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A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 қазандағы № 808 Қаулысы</w:t>
      </w:r>
    </w:p>
    <w:p w:rsidR="00000000" w:rsidRDefault="00263A91">
      <w:r>
        <w:t> </w:t>
      </w:r>
    </w:p>
    <w:p w:rsidR="00000000" w:rsidRDefault="00263A91">
      <w:pPr>
        <w:ind w:firstLine="400"/>
        <w:jc w:val="both"/>
      </w:pPr>
      <w:r>
        <w:t xml:space="preserve">Жариялануы: </w:t>
      </w:r>
      <w:r>
        <w:rPr>
          <w:rStyle w:val="s0"/>
        </w:rPr>
        <w:t>«Егемен Қазақстан» 2015 жылғы 17 қазан № 199 (28677); ҚР Президенті мен ҚР Үкіметінің Актілер жинағы, 2015 ж., № 53-54, 420-құжат;</w:t>
      </w:r>
      <w:hyperlink r:id="rId7" w:anchor="!/doc/94332/kaz" w:history="1">
        <w:r>
          <w:rPr>
            <w:rStyle w:val="a3"/>
          </w:rPr>
          <w:t>«ҚР НҚА электрондық түрдегі эталондық бақылау банкі» АЖ 2016 ж. 9 қара</w:t>
        </w:r>
        <w:r>
          <w:rPr>
            <w:rStyle w:val="a3"/>
          </w:rPr>
          <w:t>шада</w:t>
        </w:r>
      </w:hyperlink>
    </w:p>
    <w:p w:rsidR="00000000" w:rsidRDefault="00263A9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A91" w:rsidRDefault="00263A91" w:rsidP="00263A91">
      <w:r>
        <w:separator/>
      </w:r>
    </w:p>
  </w:endnote>
  <w:endnote w:type="continuationSeparator" w:id="0">
    <w:p w:rsidR="00263A91" w:rsidRDefault="00263A91" w:rsidP="00263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A91" w:rsidRDefault="00263A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A91" w:rsidRDefault="00263A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A91" w:rsidRDefault="00263A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A91" w:rsidRDefault="00263A91" w:rsidP="00263A91">
      <w:r>
        <w:separator/>
      </w:r>
    </w:p>
  </w:footnote>
  <w:footnote w:type="continuationSeparator" w:id="0">
    <w:p w:rsidR="00263A91" w:rsidRDefault="00263A91" w:rsidP="00263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A91" w:rsidRDefault="00263A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A91" w:rsidRDefault="00263A91" w:rsidP="00263A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A91" w:rsidRPr="00263A91" w:rsidRDefault="00263A91" w:rsidP="00263A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2015.01.10 № 808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A91" w:rsidRDefault="00263A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A91"/>
    <w:rsid w:val="0026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A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A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A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A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A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A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A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A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2015.01.10 № 808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2023-12-12T09:26:00Z</dcterms:created>
  <dcterms:modified xsi:type="dcterms:W3CDTF">2023-12-12T09:26:00Z</dcterms:modified>
</cp:coreProperties>
</file>