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601">
      <w:pPr>
        <w:pStyle w:val="pr"/>
      </w:pPr>
      <w:bookmarkStart w:id="0" w:name="_GoBack"/>
      <w:bookmarkEnd w:id="0"/>
      <w:r>
        <w:t>07.11.2022</w:t>
      </w:r>
    </w:p>
    <w:p w:rsidR="00000000" w:rsidRDefault="00E77601">
      <w:pPr>
        <w:pStyle w:val="pc"/>
      </w:pPr>
      <w:r>
        <w:rPr>
          <w:rStyle w:val="s1"/>
        </w:rPr>
        <w:t>Жамишев Б.Б. избран председателем Совета директоров АО «Банк «Bank RBK»</w:t>
      </w:r>
    </w:p>
    <w:p w:rsidR="00000000" w:rsidRDefault="00E77601">
      <w:pPr>
        <w:pStyle w:val="pj"/>
      </w:pPr>
      <w:r>
        <w:t> </w:t>
      </w:r>
    </w:p>
    <w:p w:rsidR="00000000" w:rsidRDefault="00E77601">
      <w:pPr>
        <w:pStyle w:val="pj"/>
      </w:pPr>
      <w:r>
        <w:t xml:space="preserve">АО «Банк «Bank RBK» (Алматы), ценные бумаги которого находятся в официальном списке Казахстанской фондовой биржи (KASE), сообщило KASE о том, что решением Совета директоров от 31 октября 2022 года </w:t>
      </w:r>
      <w:hyperlink r:id="rId7" w:history="1">
        <w:r>
          <w:rPr>
            <w:rStyle w:val="a4"/>
          </w:rPr>
          <w:t>Жамишев Б.Б.</w:t>
        </w:r>
      </w:hyperlink>
      <w:r>
        <w:t xml:space="preserve"> избран председателем Совета директоров банка.</w:t>
      </w:r>
    </w:p>
    <w:p w:rsidR="00000000" w:rsidRDefault="00E77601">
      <w:pPr>
        <w:pStyle w:val="p"/>
      </w:pPr>
      <w:r>
        <w:t> </w:t>
      </w:r>
    </w:p>
    <w:p w:rsidR="00000000" w:rsidRDefault="00E77601">
      <w:pPr>
        <w:pStyle w:val="p"/>
      </w:pPr>
      <w:r>
        <w:rPr>
          <w:sz w:val="20"/>
          <w:szCs w:val="20"/>
        </w:rPr>
        <w:t> </w:t>
      </w:r>
    </w:p>
    <w:p w:rsidR="00000000" w:rsidRDefault="00E77601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601" w:rsidRDefault="00E77601" w:rsidP="00E77601">
      <w:r>
        <w:separator/>
      </w:r>
    </w:p>
  </w:endnote>
  <w:endnote w:type="continuationSeparator" w:id="0">
    <w:p w:rsidR="00E77601" w:rsidRDefault="00E77601" w:rsidP="00E77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601" w:rsidRDefault="00E77601" w:rsidP="00E77601">
      <w:r>
        <w:separator/>
      </w:r>
    </w:p>
  </w:footnote>
  <w:footnote w:type="continuationSeparator" w:id="0">
    <w:p w:rsidR="00E77601" w:rsidRDefault="00E77601" w:rsidP="00E77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 w:rsidP="00E77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601" w:rsidRPr="00E77601" w:rsidRDefault="00E77601" w:rsidP="00E77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Жамишев Б.Б. избран председателем Совета директоров АО «Банк «Bank RBK»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601" w:rsidRDefault="00E776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601"/>
    <w:rsid w:val="00E7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7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6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7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6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26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467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2025-07-08T02:27:00Z</dcterms:created>
  <dcterms:modified xsi:type="dcterms:W3CDTF">2025-07-08T02:27:00Z</dcterms:modified>
</cp:coreProperties>
</file>