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6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627E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854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4" w:type="pct"/>
            <w:vAlign w:val="center"/>
            <w:hideMark/>
          </w:tcPr>
          <w:p w:rsidR="00000000" w:rsidRDefault="00A627E6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Жусип Нурторе Байтелесович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627E6">
            <w:pPr>
              <w:rPr>
                <w:color w:val="000000"/>
              </w:rPr>
            </w:pPr>
          </w:p>
        </w:tc>
        <w:tc>
          <w:tcPr>
            <w:tcW w:w="4534" w:type="pct"/>
            <w:vAlign w:val="center"/>
            <w:hideMark/>
          </w:tcPr>
          <w:p w:rsidR="00000000" w:rsidRDefault="00A627E6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627E6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627E6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29.04.1961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627E6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Кызылординская область; Чиелийский район; пос. Кердели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627E6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627E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Отец: Жусипов Байтелес (1918-1985)</w:t>
            </w:r>
          </w:p>
          <w:p w:rsidR="00000000" w:rsidRDefault="00A627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Мать: Байдилдаевна Рабига (1925 г. р.)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627E6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627E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627E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национальный университет им. С.М. Кирова (1984)</w:t>
            </w:r>
          </w:p>
          <w:p w:rsidR="00000000" w:rsidRDefault="00A627E6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«Журналистика»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627E6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Журналист агропромышленного отдела, </w:t>
            </w:r>
            <w:r>
              <w:rPr>
                <w:rStyle w:val="s0"/>
              </w:rPr>
              <w:t xml:space="preserve">Заведующий отделом транспорта и коммуникаций </w:t>
            </w:r>
            <w:r>
              <w:t>Па</w:t>
            </w:r>
            <w:r>
              <w:t>влодарской областной газеты «Сары Арка самалы»,</w:t>
            </w:r>
            <w:r>
              <w:rPr>
                <w:rStyle w:val="s0"/>
              </w:rPr>
              <w:t xml:space="preserve"> Заместитель главного редактора Павлодарской обласной казахской газеты «Кызыл ту» (1984-1990);</w:t>
            </w:r>
          </w:p>
          <w:p w:rsidR="00000000" w:rsidRDefault="00A627E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Старший корреспондент, заместитель главного редактора по экономическим вопросам республиканской газеты «Егемен Казахстан» (1990-1996);</w:t>
            </w:r>
          </w:p>
          <w:p w:rsidR="00000000" w:rsidRDefault="00A627E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редактор газет «Жас Алаш», «Ак жол Казахстан», «Егемен Казахстан», «Астана Хабары» (1996-2002);</w:t>
            </w:r>
          </w:p>
          <w:p w:rsidR="00000000" w:rsidRDefault="00A627E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Гла</w:t>
            </w:r>
            <w:r>
              <w:t>вный редактор газеты «Айкын» (2008-08.2019)</w:t>
            </w:r>
          </w:p>
        </w:tc>
      </w:tr>
      <w:tr w:rsidR="00000000">
        <w:trPr>
          <w:trHeight w:val="5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627E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Национальной комиссии по реализации программы модернизации общественного сознания при Президенте Республики Казахстан (</w:t>
            </w:r>
            <w:hyperlink r:id="rId8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);</w:t>
            </w:r>
          </w:p>
          <w:p w:rsidR="00000000" w:rsidRDefault="00A627E6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Член Совета молодежных трудовых отрядов «Жасыл ел» (с </w:t>
            </w:r>
            <w:hyperlink r:id="rId9" w:history="1">
              <w:r>
                <w:rPr>
                  <w:rStyle w:val="a4"/>
                </w:rPr>
                <w:t>05.04.2021</w:t>
              </w:r>
            </w:hyperlink>
            <w:r>
              <w:rPr>
                <w:rStyle w:val="s0"/>
              </w:rPr>
              <w:t>);</w:t>
            </w:r>
          </w:p>
          <w:p w:rsidR="00000000" w:rsidRDefault="00A627E6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Ассоциации казахскоязычных СМИ за рубежом (с </w:t>
            </w:r>
            <w:hyperlink r:id="rId10" w:history="1">
              <w:r>
                <w:rPr>
                  <w:rStyle w:val="a4"/>
                </w:rPr>
                <w:t>11.2021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A627E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Член Политического совета партии «Nur Otan» (с </w:t>
            </w:r>
            <w:hyperlink r:id="rId11" w:history="1"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  <w:ind w:left="34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A627E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Депутат Сената Парламента Республики Казахстан (</w:t>
            </w:r>
            <w:hyperlink r:id="rId12" w:history="1">
              <w:r>
                <w:rPr>
                  <w:rStyle w:val="a4"/>
                </w:rPr>
                <w:t>12.08.2019</w:t>
              </w:r>
            </w:hyperlink>
            <w:r>
              <w:rPr>
                <w:rStyle w:val="s0"/>
              </w:rPr>
              <w:t xml:space="preserve">, переназначен с </w:t>
            </w:r>
            <w:hyperlink r:id="rId13" w:history="1">
              <w:r>
                <w:rPr>
                  <w:rStyle w:val="a4"/>
                </w:rPr>
                <w:t>24.01.2023</w:t>
              </w:r>
            </w:hyperlink>
            <w:r>
              <w:rPr>
                <w:rStyle w:val="s0"/>
              </w:rPr>
              <w:t>), Член Комитета по социально-культурному</w:t>
            </w:r>
            <w:r>
              <w:rPr>
                <w:rStyle w:val="s0"/>
              </w:rPr>
              <w:t xml:space="preserve"> развитию и науке Сената Парламента Республики Казахстан (</w:t>
            </w:r>
            <w:hyperlink r:id="rId14" w:history="1">
              <w:r>
                <w:rPr>
                  <w:rStyle w:val="a4"/>
                </w:rPr>
                <w:t>02.09.2019</w:t>
              </w:r>
            </w:hyperlink>
            <w:r>
              <w:rPr>
                <w:rStyle w:val="s0"/>
              </w:rPr>
              <w:t xml:space="preserve">), Председатель Комитета по социально-культурному развитию и науке Сената Парламента РК (08.12.2022-24.01.2023, переизбран </w:t>
            </w:r>
            <w:r>
              <w:rPr>
                <w:rStyle w:val="s0"/>
              </w:rPr>
              <w:t>с 26.01.2023)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627E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Орден «Курмет» за заслуги в казахской журналистике и активную общественную деятельность (2009), </w:t>
            </w:r>
            <w:r>
              <w:t>«Парасат» (</w:t>
            </w:r>
            <w:hyperlink r:id="rId15" w:history="1">
              <w:r>
                <w:rPr>
                  <w:rStyle w:val="a4"/>
                </w:rPr>
                <w:t>16.12.2021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A627E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Академик Академии журналистов Республики Казахстан, Академии гуманитарных наук Республики Казахстан;</w:t>
            </w:r>
          </w:p>
          <w:p w:rsidR="00000000" w:rsidRDefault="00A627E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Почетный журналист Казахстана, Почётный гражданин Шиелийского р</w:t>
            </w:r>
            <w:r>
              <w:rPr>
                <w:rStyle w:val="s0"/>
              </w:rPr>
              <w:t>айона и Кызылординской области (2018);</w:t>
            </w:r>
          </w:p>
          <w:p w:rsidR="00000000" w:rsidRDefault="00A627E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Лауреат Премий: им. Б. Булкышева Союза журналистов Казахстана, им. С. Садуакасова Союза журналистов Казахстана, Президентской премии в области средств массовой информации, Национальной Премии «Алтын Адам» - Чел</w:t>
            </w:r>
            <w:r>
              <w:rPr>
                <w:rStyle w:val="s0"/>
              </w:rPr>
              <w:t>овек года, Союза журналистов Казахстана «Алтын Жулдыз» (2000);</w:t>
            </w:r>
          </w:p>
          <w:p w:rsidR="00000000" w:rsidRDefault="00A627E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Медали: «10 лет независимости Республики Казахстан» (2001), «10 лет Конституции Республики Казахстан» (2005), «Тіл жанашыры» (2014)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7E6">
            <w:pPr>
              <w:pStyle w:val="pji"/>
              <w:ind w:left="3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A627E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Автор книг: «Біз кімнен кембіз?» (2001), «Қазақтың қызы» (2004), «Елес пен белес» (2006), «Мың құмырска және Біз»</w:t>
            </w:r>
          </w:p>
        </w:tc>
      </w:tr>
    </w:tbl>
    <w:p w:rsidR="00000000" w:rsidRDefault="00A627E6">
      <w:pPr>
        <w:pStyle w:val="p"/>
      </w:pPr>
      <w:r>
        <w:t> </w:t>
      </w:r>
    </w:p>
    <w:p w:rsidR="00000000" w:rsidRDefault="00A627E6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7E6" w:rsidRDefault="00A627E6" w:rsidP="00A627E6">
      <w:r>
        <w:separator/>
      </w:r>
    </w:p>
  </w:endnote>
  <w:endnote w:type="continuationSeparator" w:id="0">
    <w:p w:rsidR="00A627E6" w:rsidRDefault="00A627E6" w:rsidP="00A62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E6" w:rsidRDefault="00A627E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E6" w:rsidRDefault="00A627E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E6" w:rsidRDefault="00A627E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7E6" w:rsidRDefault="00A627E6" w:rsidP="00A627E6">
      <w:r>
        <w:separator/>
      </w:r>
    </w:p>
  </w:footnote>
  <w:footnote w:type="continuationSeparator" w:id="0">
    <w:p w:rsidR="00A627E6" w:rsidRDefault="00A627E6" w:rsidP="00A627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E6" w:rsidRDefault="00A627E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E6" w:rsidRDefault="00A627E6" w:rsidP="00A627E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27E6" w:rsidRPr="00A627E6" w:rsidRDefault="00A627E6" w:rsidP="00A627E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Жусип Нурторе Байтелесович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E6" w:rsidRDefault="00A627E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7E6"/>
    <w:rsid w:val="00A6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627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627E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627E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7E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627E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7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627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627E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627E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7E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627E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7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21037" TargetMode="External"/><Relationship Id="rId13" Type="http://schemas.openxmlformats.org/officeDocument/2006/relationships/hyperlink" Target="http://online.zakon.kz/Document/?doc_id=3858608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19669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0741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1096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30866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55700" TargetMode="External"/><Relationship Id="rId14" Type="http://schemas.openxmlformats.org/officeDocument/2006/relationships/hyperlink" Target="http://online.zakon.kz/Document/?doc_id=3361335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504</Words>
  <Characters>2878</Characters>
  <Application>Microsoft Office Word</Application>
  <DocSecurity>0</DocSecurity>
  <Lines>23</Lines>
  <Paragraphs>6</Paragraphs>
  <ScaleCrop>false</ScaleCrop>
  <Company/>
  <LinksUpToDate>false</LinksUpToDate>
  <CharactersWithSpaces>3376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Жусип Нурторе Байтелесович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2023-09-12T03:59:00Z</dcterms:created>
  <dcterms:modified xsi:type="dcterms:W3CDTF">2023-09-12T03:59:00Z</dcterms:modified>
</cp:coreProperties>
</file>