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662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5 февраля 2016 года № 37 «Об утверждении Квалификационных требований к персоналу, занятому на объектах использования атомной энергии» (с изменениями по состоянию на 22.10.2023 г.)</w:t>
      </w:r>
    </w:p>
    <w:p w:rsidR="00000000" w:rsidRDefault="000F6628">
      <w:pPr>
        <w:pStyle w:val="pj"/>
      </w:pPr>
      <w:r>
        <w:rPr>
          <w:rStyle w:val="s0"/>
          <w:b/>
          <w:bCs/>
        </w:rPr>
        <w:t> </w:t>
      </w:r>
    </w:p>
    <w:p w:rsidR="00000000" w:rsidRDefault="000F662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2016 года под № 13466</w:t>
      </w:r>
    </w:p>
    <w:p w:rsidR="00000000" w:rsidRDefault="000F6628">
      <w:pPr>
        <w:pStyle w:val="pj"/>
      </w:pPr>
      <w:r>
        <w:rPr>
          <w:rStyle w:val="s0"/>
        </w:rPr>
        <w:t> </w:t>
      </w:r>
    </w:p>
    <w:p w:rsidR="00000000" w:rsidRDefault="000F6628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4 апреля 2016 г.</w:t>
        </w:r>
      </w:hyperlink>
    </w:p>
    <w:p w:rsidR="00000000" w:rsidRDefault="000F6628">
      <w:pPr>
        <w:pStyle w:val="pj"/>
      </w:pPr>
      <w:r>
        <w:rPr>
          <w:rStyle w:val="s0"/>
        </w:rPr>
        <w:t> </w:t>
      </w:r>
    </w:p>
    <w:p w:rsidR="00000000" w:rsidRDefault="000F662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F6628">
      <w:pPr>
        <w:pStyle w:val="pj"/>
      </w:pPr>
      <w:r>
        <w:rPr>
          <w:rStyle w:val="s0"/>
        </w:rPr>
        <w:t> </w:t>
      </w:r>
    </w:p>
    <w:p w:rsidR="00000000" w:rsidRDefault="000F6628">
      <w:pPr>
        <w:pStyle w:val="pj"/>
      </w:pPr>
      <w:hyperlink r:id="rId8" w:anchor="sub_id=400" w:history="1">
        <w:r>
          <w:rPr>
            <w:rStyle w:val="a4"/>
          </w:rPr>
          <w:t>приказом</w:t>
        </w:r>
      </w:hyperlink>
      <w:r>
        <w:t xml:space="preserve"> Министра энергетики РК от 28.05.18 г. № 215 (введен в действие по истечении двадцати одного календарно</w:t>
      </w:r>
      <w:r>
        <w:t xml:space="preserve">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F6628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02.10.23 г. № 353</w:t>
      </w:r>
      <w:r>
        <w:rPr>
          <w:rStyle w:val="s0"/>
        </w:rPr>
        <w:t xml:space="preserve"> (</w:t>
      </w:r>
      <w:hyperlink r:id="rId11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октября 2023 г.).</w:t>
      </w:r>
    </w:p>
    <w:p w:rsidR="00000000" w:rsidRDefault="000F6628">
      <w:pPr>
        <w:pStyle w:val="pj"/>
      </w:pPr>
      <w:r>
        <w:t> </w:t>
      </w:r>
    </w:p>
    <w:p w:rsidR="00000000" w:rsidRDefault="000F6628">
      <w:pPr>
        <w:pStyle w:val="pj"/>
      </w:pPr>
      <w:r>
        <w:rPr>
          <w:rStyle w:val="s0"/>
        </w:rPr>
        <w:t>Предыдущие редакции:</w:t>
      </w:r>
    </w:p>
    <w:p w:rsidR="00000000" w:rsidRDefault="000F6628">
      <w:pPr>
        <w:pStyle w:val="pj"/>
      </w:pPr>
      <w:r>
        <w:rPr>
          <w:rStyle w:val="s0"/>
        </w:rPr>
        <w:t> </w:t>
      </w:r>
    </w:p>
    <w:p w:rsidR="00000000" w:rsidRDefault="000F6628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28.05.18 г.</w:t>
      </w:r>
    </w:p>
    <w:p w:rsidR="00000000" w:rsidRDefault="000F6628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02.10.23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628" w:rsidRDefault="000F6628" w:rsidP="000F6628">
      <w:r>
        <w:separator/>
      </w:r>
    </w:p>
  </w:endnote>
  <w:endnote w:type="continuationSeparator" w:id="0">
    <w:p w:rsidR="000F6628" w:rsidRDefault="000F6628" w:rsidP="000F6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28" w:rsidRDefault="000F66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28" w:rsidRDefault="000F66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28" w:rsidRDefault="000F66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628" w:rsidRDefault="000F6628" w:rsidP="000F6628">
      <w:r>
        <w:separator/>
      </w:r>
    </w:p>
  </w:footnote>
  <w:footnote w:type="continuationSeparator" w:id="0">
    <w:p w:rsidR="000F6628" w:rsidRDefault="000F6628" w:rsidP="000F66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28" w:rsidRDefault="000F66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28" w:rsidRDefault="000F6628" w:rsidP="000F66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6628" w:rsidRPr="000F6628" w:rsidRDefault="000F6628" w:rsidP="000F66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5 февраля 2016 года № 37 «Об утверждении Квалификационных требований к персоналу, занятому на объектах использования атомной энергии» (с изменениями по состоянию на 22.10.2023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28" w:rsidRDefault="000F66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6628"/>
    <w:rsid w:val="000F6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6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6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6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6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6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6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6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6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3780" TargetMode="External"/><Relationship Id="rId13" Type="http://schemas.openxmlformats.org/officeDocument/2006/relationships/hyperlink" Target="http://online.zakon.kz/Document/?doc_id=3895529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600013466" TargetMode="External"/><Relationship Id="rId12" Type="http://schemas.openxmlformats.org/officeDocument/2006/relationships/hyperlink" Target="http://online.zakon.kz/Document/?doc_id=3919821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513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85133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519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1280</Characters>
  <Application>Microsoft Office Word</Application>
  <DocSecurity>0</DocSecurity>
  <Lines>10</Lines>
  <Paragraphs>2</Paragraphs>
  <ScaleCrop>false</ScaleCrop>
  <Company/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5 февраля 2016 года № 37 «Об утверждении Квалификационных требований к персоналу, занятому на объектах использования атомной энергии» (с изменениями по состоянию на 22.10.2023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2023-11-16T19:56:00Z</dcterms:created>
  <dcterms:modified xsi:type="dcterms:W3CDTF">2023-11-16T19:56:00Z</dcterms:modified>
</cp:coreProperties>
</file>