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747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июля 2021 года № 470 «Об утверждении Плана действий по реализации Концепции развития государственного управления в Республике Казахстан до 2030 года» (с изменениями и дополнениями по состоянию на 27.06.</w:t>
      </w:r>
      <w:r>
        <w:rPr>
          <w:rStyle w:val="s0"/>
          <w:b/>
          <w:bCs/>
        </w:rPr>
        <w:t>2023 г.)</w:t>
      </w:r>
    </w:p>
    <w:p w:rsidR="00000000" w:rsidRDefault="00DE747F">
      <w:pPr>
        <w:pStyle w:val="pj"/>
      </w:pPr>
      <w:r>
        <w:rPr>
          <w:rStyle w:val="s0"/>
          <w:b/>
          <w:bCs/>
        </w:rPr>
        <w:t> </w:t>
      </w:r>
    </w:p>
    <w:p w:rsidR="00000000" w:rsidRDefault="00DE747F">
      <w:pPr>
        <w:pStyle w:val="pj"/>
      </w:pPr>
      <w:r>
        <w:t xml:space="preserve">Внесены изменения: </w:t>
      </w:r>
    </w:p>
    <w:p w:rsidR="00000000" w:rsidRDefault="00DE747F">
      <w:pPr>
        <w:pStyle w:val="pj"/>
      </w:pPr>
      <w:r>
        <w:t> </w:t>
      </w:r>
    </w:p>
    <w:p w:rsidR="00000000" w:rsidRDefault="00DE747F">
      <w:pPr>
        <w:pStyle w:val="pj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25.03.22 г. № 158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747F">
      <w:pPr>
        <w:pStyle w:val="pj"/>
      </w:pPr>
      <w:hyperlink r:id="rId9" w:anchor="sub_id=3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17.03.23 г. № 236 (</w:t>
      </w:r>
      <w:hyperlink r:id="rId10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4 апреля 2023 г.);</w:t>
      </w:r>
    </w:p>
    <w:p w:rsidR="00000000" w:rsidRDefault="00DE747F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27.06.23 г. № 495.</w:t>
      </w:r>
    </w:p>
    <w:p w:rsidR="00000000" w:rsidRDefault="00DE747F">
      <w:pPr>
        <w:pStyle w:val="pj"/>
      </w:pPr>
      <w:r>
        <w:rPr>
          <w:rStyle w:val="s0"/>
        </w:rPr>
        <w:t> </w:t>
      </w:r>
    </w:p>
    <w:p w:rsidR="00000000" w:rsidRDefault="00DE747F">
      <w:pPr>
        <w:pStyle w:val="pj"/>
      </w:pPr>
      <w:r>
        <w:t xml:space="preserve">Предыдущие редакции: </w:t>
      </w:r>
    </w:p>
    <w:p w:rsidR="00000000" w:rsidRDefault="00DE747F">
      <w:pPr>
        <w:pStyle w:val="pj"/>
      </w:pPr>
      <w:r>
        <w:t> </w:t>
      </w:r>
    </w:p>
    <w:p w:rsidR="00000000" w:rsidRDefault="00DE747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25.03.22 г.</w:t>
      </w:r>
    </w:p>
    <w:p w:rsidR="00000000" w:rsidRDefault="00DE747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17.03.23 г.</w:t>
      </w:r>
    </w:p>
    <w:p w:rsidR="00000000" w:rsidRDefault="00DE747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27.06.23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47F" w:rsidRDefault="00DE747F" w:rsidP="00DE747F">
      <w:r>
        <w:separator/>
      </w:r>
    </w:p>
  </w:endnote>
  <w:endnote w:type="continuationSeparator" w:id="0">
    <w:p w:rsidR="00DE747F" w:rsidRDefault="00DE747F" w:rsidP="00DE74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7F" w:rsidRDefault="00DE74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7F" w:rsidRDefault="00DE74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7F" w:rsidRDefault="00DE74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47F" w:rsidRDefault="00DE747F" w:rsidP="00DE747F">
      <w:r>
        <w:separator/>
      </w:r>
    </w:p>
  </w:footnote>
  <w:footnote w:type="continuationSeparator" w:id="0">
    <w:p w:rsidR="00DE747F" w:rsidRDefault="00DE747F" w:rsidP="00DE74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7F" w:rsidRDefault="00DE74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7F" w:rsidRDefault="00DE747F" w:rsidP="00DE74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747F" w:rsidRPr="00DE747F" w:rsidRDefault="00DE747F" w:rsidP="00DE74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июля 2021 года № 470 «Об утверждении Плана действий по реализации Концепции развития государственного управления в Республике Казахстан до 2030 года» (с изменениями и дополнениями по состоянию на 27.06.2023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7F" w:rsidRDefault="00DE74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747F"/>
    <w:rsid w:val="00DE7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74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74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74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74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74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74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74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74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80355" TargetMode="External"/><Relationship Id="rId13" Type="http://schemas.openxmlformats.org/officeDocument/2006/relationships/hyperlink" Target="http://online.zakon.kz/Document/?doc_id=3925753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808024" TargetMode="External"/><Relationship Id="rId12" Type="http://schemas.openxmlformats.org/officeDocument/2006/relationships/hyperlink" Target="http://online.zakon.kz/Document/?doc_id=3217003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5610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95309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53099" TargetMode="External"/><Relationship Id="rId14" Type="http://schemas.openxmlformats.org/officeDocument/2006/relationships/hyperlink" Target="http://online.zakon.kz/Document/?doc_id=3937009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июля 2021 года № 470 «Об утверждении Плана действий по реализации Концепции развития государственного управления в Республике Казахстан до 2030 года» (с изменениями и дополнениями по состоянию на 27.06.2023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2023-11-17T23:30:00Z</dcterms:created>
  <dcterms:modified xsi:type="dcterms:W3CDTF">2023-11-17T23:30:00Z</dcterms:modified>
</cp:coreProperties>
</file>