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32E2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национальной экономики Республики Казахстан от 23 июня 2015 года № 440 «Об утверждении Правил расследования случаев инфекционных и паразитарных, профессиональных заболеваний и отравлений населения» (утратил силу)</w:t>
      </w:r>
    </w:p>
    <w:p w:rsidR="00000000" w:rsidRDefault="00232E26">
      <w:r>
        <w:t> </w:t>
      </w:r>
    </w:p>
    <w:p w:rsidR="00000000" w:rsidRDefault="00232E26">
      <w:pPr>
        <w:ind w:firstLine="426"/>
        <w:jc w:val="both"/>
      </w:pPr>
      <w:r>
        <w:t>Зарегистрирован в Реестре государственной регистрации нормативных правовых актов Республики Казахстан 24 июля 2015 года под № 11748</w:t>
      </w:r>
    </w:p>
    <w:p w:rsidR="00000000" w:rsidRDefault="00232E26">
      <w:pPr>
        <w:ind w:firstLine="426"/>
      </w:pPr>
      <w:r>
        <w:t> </w:t>
      </w:r>
    </w:p>
    <w:p w:rsidR="00000000" w:rsidRDefault="00232E26">
      <w:pPr>
        <w:ind w:firstLine="426"/>
      </w:pPr>
      <w: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</w:t>
        </w:r>
        <w:r>
          <w:rPr>
            <w:rStyle w:val="a3"/>
          </w:rPr>
          <w:t>вых актов РК «Әділет» 3 августа 2015 г.</w:t>
        </w:r>
      </w:hyperlink>
      <w:r>
        <w:t xml:space="preserve"> </w:t>
      </w:r>
    </w:p>
    <w:p w:rsidR="00000000" w:rsidRDefault="00232E26">
      <w:pPr>
        <w:ind w:firstLine="426"/>
      </w:pPr>
      <w:r>
        <w:t> </w:t>
      </w:r>
    </w:p>
    <w:p w:rsidR="00000000" w:rsidRDefault="00232E26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 РК от 5 мая 2018 года № 224</w:t>
      </w:r>
    </w:p>
    <w:p w:rsidR="00000000" w:rsidRDefault="00232E26">
      <w:pPr>
        <w:ind w:firstLine="426"/>
      </w:pPr>
      <w:r>
        <w:t> </w:t>
      </w:r>
    </w:p>
    <w:p w:rsidR="00000000" w:rsidRDefault="00232E26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2E26" w:rsidRDefault="00232E26" w:rsidP="00232E26">
      <w:r>
        <w:separator/>
      </w:r>
    </w:p>
  </w:endnote>
  <w:endnote w:type="continuationSeparator" w:id="0">
    <w:p w:rsidR="00232E26" w:rsidRDefault="00232E26" w:rsidP="00232E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2E26" w:rsidRDefault="00232E2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2E26" w:rsidRDefault="00232E2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2E26" w:rsidRDefault="00232E2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2E26" w:rsidRDefault="00232E26" w:rsidP="00232E26">
      <w:r>
        <w:separator/>
      </w:r>
    </w:p>
  </w:footnote>
  <w:footnote w:type="continuationSeparator" w:id="0">
    <w:p w:rsidR="00232E26" w:rsidRDefault="00232E26" w:rsidP="00232E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2E26" w:rsidRDefault="00232E2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2E26" w:rsidRDefault="00232E26" w:rsidP="00232E2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32E26" w:rsidRPr="00232E26" w:rsidRDefault="00232E26" w:rsidP="00232E2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23 июня 2015 года № 440 «Об утверждении Правил расследования случаев инфекционных и паразитарных, профессиональных заболеваний и отравлений населения»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2E26" w:rsidRDefault="00232E2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32E26"/>
    <w:rsid w:val="00232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32E2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32E2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32E2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32E2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32E2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32E2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32E2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32E2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02127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74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618</Characters>
  <Application>Microsoft Office Word</Application>
  <DocSecurity>0</DocSecurity>
  <Lines>5</Lines>
  <Paragraphs>1</Paragraphs>
  <ScaleCrop>false</ScaleCrop>
  <Company/>
  <LinksUpToDate>false</LinksUpToDate>
  <CharactersWithSpaces>690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национальной экономики Республики Казахстан от 23 июня 2015 года № 440 «Об утверждении Правил расследования случаев инфекционных и паразитарных, профессиональных заболеваний и отравлений населения»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2023-09-24T20:56:00Z</dcterms:created>
  <dcterms:modified xsi:type="dcterms:W3CDTF">2023-09-24T20:56:00Z</dcterms:modified>
</cp:coreProperties>
</file>