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AD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октября 2022 года № 376-ФЗ «О внесении изменений в Трудовой кодекс Российской Федерации»</w:t>
      </w:r>
    </w:p>
    <w:p w:rsidR="00000000" w:rsidRDefault="003E0AD9">
      <w:pPr>
        <w:pStyle w:val="pj"/>
      </w:pPr>
      <w:r>
        <w:rPr>
          <w:rStyle w:val="s0"/>
          <w:b/>
          <w:bCs/>
        </w:rPr>
        <w:t> </w:t>
      </w:r>
    </w:p>
    <w:p w:rsidR="00000000" w:rsidRDefault="003E0AD9">
      <w:pPr>
        <w:pStyle w:val="pj"/>
      </w:pPr>
      <w:r>
        <w:t>Опубликован: «Официальный интернет-портал правовой информации» (pravo.gov.ru) 7 октября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AD9" w:rsidRDefault="003E0AD9" w:rsidP="003E0AD9">
      <w:r>
        <w:separator/>
      </w:r>
    </w:p>
  </w:endnote>
  <w:endnote w:type="continuationSeparator" w:id="0">
    <w:p w:rsidR="003E0AD9" w:rsidRDefault="003E0AD9" w:rsidP="003E0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AD9" w:rsidRDefault="003E0AD9" w:rsidP="003E0AD9">
      <w:r>
        <w:separator/>
      </w:r>
    </w:p>
  </w:footnote>
  <w:footnote w:type="continuationSeparator" w:id="0">
    <w:p w:rsidR="003E0AD9" w:rsidRDefault="003E0AD9" w:rsidP="003E0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 w:rsidP="003E0AD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AD9" w:rsidRPr="003E0AD9" w:rsidRDefault="003E0AD9" w:rsidP="003E0AD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октября 2022 года № 376-ФЗ «О внесении изменений в Трудовой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AD9" w:rsidRDefault="003E0AD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AD9"/>
    <w:rsid w:val="003E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A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AD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A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A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0A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0AD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0A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0A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202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октября 2022 года № 376-ФЗ «О внесении изменений в Трудовой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2023-11-09T07:03:00Z</dcterms:created>
  <dcterms:modified xsi:type="dcterms:W3CDTF">2023-11-09T07:03:00Z</dcterms:modified>
</cp:coreProperties>
</file>