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B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июля 2016 года № 1441-VIII           «О внесении изменений к дополнению №3 к Закону Украины «О Государственном бюджете Украины на 2016 год»</w:t>
      </w:r>
    </w:p>
    <w:p w:rsidR="00000000" w:rsidRDefault="009A6B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6BD8">
      <w:pPr>
        <w:ind w:firstLine="400"/>
        <w:jc w:val="both"/>
      </w:pPr>
      <w:r>
        <w:t>Опубликован: Голос Украины, 2016, 07, 16.07.2016 № 132-133, частично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BD8" w:rsidRDefault="009A6BD8" w:rsidP="009A6BD8">
      <w:r>
        <w:separator/>
      </w:r>
    </w:p>
  </w:endnote>
  <w:endnote w:type="continuationSeparator" w:id="0">
    <w:p w:rsidR="009A6BD8" w:rsidRDefault="009A6BD8" w:rsidP="009A6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BD8" w:rsidRDefault="009A6BD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BD8" w:rsidRDefault="009A6BD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BD8" w:rsidRDefault="009A6BD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BD8" w:rsidRDefault="009A6BD8" w:rsidP="009A6BD8">
      <w:r>
        <w:separator/>
      </w:r>
    </w:p>
  </w:footnote>
  <w:footnote w:type="continuationSeparator" w:id="0">
    <w:p w:rsidR="009A6BD8" w:rsidRDefault="009A6BD8" w:rsidP="009A6B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BD8" w:rsidRDefault="009A6BD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BD8" w:rsidRDefault="009A6BD8" w:rsidP="009A6BD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BD8" w:rsidRPr="009A6BD8" w:rsidRDefault="009A6BD8" w:rsidP="009A6BD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июля 2016 года № 1441-VIII «О внесении изменений к дополнению №3 к Закону Украины «О Государственном бюджете Украины на 2016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BD8" w:rsidRDefault="009A6BD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BD8"/>
    <w:rsid w:val="009A6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A6BD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6BD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6B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6B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A6BD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6BD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6B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6B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196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июля 2016 года № 1441-VIII «О внесении изменений к дополнению №3 к Закону Украины «О Государственном бюджете Украины на 2016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2024-05-30T09:51:00Z</dcterms:created>
  <dcterms:modified xsi:type="dcterms:W3CDTF">2024-05-30T09:51:00Z</dcterms:modified>
</cp:coreProperties>
</file>