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A7B4C">
      <w:pPr>
        <w:pStyle w:val="pr"/>
      </w:pPr>
      <w:bookmarkStart w:id="0" w:name="_GoBack"/>
      <w:bookmarkEnd w:id="0"/>
      <w:r>
        <w:t>20.04.2017</w:t>
      </w:r>
    </w:p>
    <w:p w:rsidR="00000000" w:rsidRDefault="005A7B4C">
      <w:pPr>
        <w:pStyle w:val="pc"/>
      </w:pPr>
      <w:r>
        <w:rPr>
          <w:rStyle w:val="s1"/>
        </w:rPr>
        <w:t>Ерлан Кошанов возглавил Карагандинский областной филиал партии «Нур Отан»</w:t>
      </w:r>
    </w:p>
    <w:p w:rsidR="00000000" w:rsidRDefault="005A7B4C">
      <w:pPr>
        <w:pStyle w:val="pj"/>
      </w:pPr>
      <w:r>
        <w:t> </w:t>
      </w:r>
    </w:p>
    <w:p w:rsidR="00000000" w:rsidRDefault="005A7B4C">
      <w:pPr>
        <w:pStyle w:val="pj"/>
      </w:pPr>
      <w:r>
        <w:t xml:space="preserve">В Караганде состоялась внеочередная XXVII конференция областного филиала партии «Нур Отан». Партийцы </w:t>
      </w:r>
      <w:proofErr w:type="gramStart"/>
      <w:r>
        <w:t>отчитались о</w:t>
      </w:r>
      <w:proofErr w:type="gramEnd"/>
      <w:r>
        <w:t xml:space="preserve"> проделанной работе за первый квартал. Был избран новый председатель областной партийной организации. Им стал аким Карагандинской области Ерлан</w:t>
      </w:r>
      <w:r>
        <w:t xml:space="preserve"> Кошанов.</w:t>
      </w:r>
    </w:p>
    <w:p w:rsidR="00000000" w:rsidRDefault="005A7B4C">
      <w:pPr>
        <w:pStyle w:val="pj"/>
      </w:pPr>
      <w:r>
        <w:t>С докладом о работе за первый квартал и основных задачах на 2017 год выступила первый заместитель председателя областного филиала партии «Нур Отан» Кадиша Оспанова. С начала года карагандинские нуротановцы провели более 4000 мероприятий, направле</w:t>
      </w:r>
      <w:r>
        <w:t>нных на разъяснение государственной политики.</w:t>
      </w:r>
    </w:p>
    <w:p w:rsidR="00000000" w:rsidRDefault="005A7B4C">
      <w:pPr>
        <w:pStyle w:val="pj"/>
      </w:pPr>
      <w:r>
        <w:t>Партийцы помогают в решении социальных проблем граждан, отметила Кадиша Оспанова. «Ежегодно в филиалы партии поступает более 5000 обращений от граждан. С начала года уже обратилось 1800 человек. По большей част</w:t>
      </w:r>
      <w:r>
        <w:t>и обращений даны консультации и разъяснения», - сказала Кадиша Оспанова.</w:t>
      </w:r>
    </w:p>
    <w:p w:rsidR="00000000" w:rsidRDefault="005A7B4C">
      <w:pPr>
        <w:pStyle w:val="pj"/>
      </w:pPr>
      <w:r>
        <w:t>Докладчик рассказала о работе по противодействию коррупции. В 2016 году и за первый квартал этого года по партийной линии наказали девятерых нуротановцев за коррупционные правонарушен</w:t>
      </w:r>
      <w:r>
        <w:t>ия и двоих - за нарушения внутрипартийной дисциплины.</w:t>
      </w:r>
    </w:p>
    <w:p w:rsidR="00000000" w:rsidRDefault="005A7B4C">
      <w:pPr>
        <w:pStyle w:val="pj"/>
      </w:pPr>
      <w:r>
        <w:t xml:space="preserve">Следующим вопросом повестки конференции стояло избрание нового председателя филиала партии. Прежний председатель, экс-аким Карагандинской области Нурмухамбет Абдибеков получил новую должность в Астане. </w:t>
      </w:r>
      <w:r>
        <w:t>Кандидатуру Ерлана Кошанова представила секретарь партии «Нур Отан» Наталья Годунова. Делегаты конференции одобрили ее единогласно.</w:t>
      </w:r>
    </w:p>
    <w:p w:rsidR="00000000" w:rsidRDefault="005A7B4C">
      <w:pPr>
        <w:pStyle w:val="pj"/>
      </w:pPr>
      <w:r>
        <w:t>Ерлан Кошанов поблагодарил однопартийцев за доверие. «В первую очередь это доверие Главы государства и ваше доверие. Я осозн</w:t>
      </w:r>
      <w:r>
        <w:t>аю, насколько это высокая ответственность. Перед нами стоят большие задачи, которые мы будем реализовывать вместе», - сказал вновь избранный руководитель областной парторганизации.</w:t>
      </w:r>
    </w:p>
    <w:p w:rsidR="00000000" w:rsidRDefault="005A7B4C">
      <w:pPr>
        <w:pStyle w:val="pj"/>
      </w:pPr>
      <w:r>
        <w:t>Кроме того, внесены изменения в состав Политсовета областного филиала.</w:t>
      </w:r>
    </w:p>
    <w:p w:rsidR="00000000" w:rsidRDefault="005A7B4C">
      <w:pPr>
        <w:pStyle w:val="pj"/>
      </w:pPr>
      <w:r>
        <w:t>В Ка</w:t>
      </w:r>
      <w:r>
        <w:t>рагандинской области в партии «Нур Отан» сегодня состоят 105 тысяч человек.</w:t>
      </w:r>
    </w:p>
    <w:p w:rsidR="00000000" w:rsidRDefault="005A7B4C">
      <w:pPr>
        <w:pStyle w:val="p"/>
      </w:pPr>
      <w:r>
        <w:t> </w:t>
      </w:r>
    </w:p>
    <w:p w:rsidR="00000000" w:rsidRDefault="005A7B4C">
      <w:pPr>
        <w:pStyle w:val="p"/>
      </w:pPr>
      <w:r>
        <w:rPr>
          <w:sz w:val="20"/>
          <w:szCs w:val="20"/>
        </w:rPr>
        <w:t> </w:t>
      </w:r>
    </w:p>
    <w:p w:rsidR="00000000" w:rsidRDefault="005A7B4C">
      <w:pPr>
        <w:pStyle w:val="p"/>
      </w:pPr>
      <w:r>
        <w:rPr>
          <w:sz w:val="20"/>
          <w:szCs w:val="20"/>
        </w:rPr>
        <w:t>Источник: Карагандинского областного акимата (</w:t>
      </w:r>
      <w:hyperlink r:id="rId7" w:tgtFrame="_blank" w:history="1">
        <w:r>
          <w:rPr>
            <w:rStyle w:val="a4"/>
            <w:sz w:val="20"/>
            <w:szCs w:val="20"/>
          </w:rPr>
          <w:t>https://karaganda-region.gov.kz/ru/</w:t>
        </w:r>
      </w:hyperlink>
      <w:r>
        <w:rPr>
          <w:sz w:val="20"/>
          <w:szCs w:val="20"/>
        </w:rPr>
        <w:t>)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B4C" w:rsidRDefault="005A7B4C" w:rsidP="005A7B4C">
      <w:r>
        <w:separator/>
      </w:r>
    </w:p>
  </w:endnote>
  <w:endnote w:type="continuationSeparator" w:id="0">
    <w:p w:rsidR="005A7B4C" w:rsidRDefault="005A7B4C" w:rsidP="005A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4C" w:rsidRDefault="005A7B4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4C" w:rsidRDefault="005A7B4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4C" w:rsidRDefault="005A7B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B4C" w:rsidRDefault="005A7B4C" w:rsidP="005A7B4C">
      <w:r>
        <w:separator/>
      </w:r>
    </w:p>
  </w:footnote>
  <w:footnote w:type="continuationSeparator" w:id="0">
    <w:p w:rsidR="005A7B4C" w:rsidRDefault="005A7B4C" w:rsidP="005A7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4C" w:rsidRDefault="005A7B4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4C" w:rsidRDefault="005A7B4C" w:rsidP="005A7B4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A7B4C" w:rsidRPr="005A7B4C" w:rsidRDefault="005A7B4C" w:rsidP="005A7B4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Ерлан Кошанов возглавил Карагандинский областной филиал партии «Нур Отан»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4C" w:rsidRDefault="005A7B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A7B4C"/>
    <w:rsid w:val="005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A7B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7B4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7B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7B4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A7B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7B4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7B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7B4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karaganda-region.gov.kz/ru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2025-08-07T08:53:00Z</dcterms:created>
  <dcterms:modified xsi:type="dcterms:W3CDTF">2025-08-07T08:53:00Z</dcterms:modified>
</cp:coreProperties>
</file>