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51F6">
      <w:pPr>
        <w:pStyle w:val="pr"/>
      </w:pPr>
      <w:bookmarkStart w:id="0" w:name="_GoBack"/>
      <w:bookmarkEnd w:id="0"/>
      <w:r>
        <w:t>04.07.2017</w:t>
      </w:r>
    </w:p>
    <w:p w:rsidR="00000000" w:rsidRDefault="00F151F6">
      <w:pPr>
        <w:pStyle w:val="pc"/>
      </w:pPr>
      <w:r>
        <w:rPr>
          <w:rStyle w:val="s1"/>
        </w:rPr>
        <w:t>Назначена руководитель управления образования Северо-Казахстанской области</w:t>
      </w:r>
    </w:p>
    <w:p w:rsidR="00000000" w:rsidRDefault="00F151F6">
      <w:pPr>
        <w:pStyle w:val="pj"/>
      </w:pPr>
      <w:r>
        <w:t> </w:t>
      </w:r>
    </w:p>
    <w:p w:rsidR="00000000" w:rsidRDefault="00F151F6">
      <w:pPr>
        <w:pStyle w:val="pj"/>
      </w:pPr>
      <w:r>
        <w:t>Распоряжением акима Северо-Казахстанской области Аксакалова Кумара Иргибаевича руководителем управления образования Северо-Казахстанской области назначена Каримова Гульмира Раинбековна.</w:t>
      </w:r>
    </w:p>
    <w:p w:rsidR="00000000" w:rsidRDefault="00F151F6">
      <w:pPr>
        <w:pStyle w:val="pj"/>
      </w:pPr>
      <w:r>
        <w:t>Гульмира Раинбековна окончила Петропавловский педагогический институт,</w:t>
      </w:r>
      <w:r>
        <w:t xml:space="preserve"> Кокшетауский университет по специальностям «учитель начальных классов» и «бакалавр финансов».</w:t>
      </w:r>
    </w:p>
    <w:p w:rsidR="00000000" w:rsidRDefault="00F151F6">
      <w:pPr>
        <w:pStyle w:val="pj"/>
      </w:pPr>
      <w:r>
        <w:t>Трудовую деятельность начала в 1998 году с должности учителя начальных классов ГУ «Городская классическая гимназия» Петропавловска.</w:t>
      </w:r>
    </w:p>
    <w:p w:rsidR="00000000" w:rsidRDefault="00F151F6">
      <w:pPr>
        <w:pStyle w:val="pj"/>
      </w:pPr>
      <w:r>
        <w:t xml:space="preserve">С 2001 по 2002 годы работала </w:t>
      </w:r>
      <w:r>
        <w:t>учителем начальных классов в ГУ «Средняя школа № 20» города Петропавловска.</w:t>
      </w:r>
    </w:p>
    <w:p w:rsidR="00000000" w:rsidRDefault="00F151F6">
      <w:pPr>
        <w:pStyle w:val="pj"/>
      </w:pPr>
      <w:r>
        <w:t>С 2002 по 2006 годы - учитель начальных классов ГУ «Школа-лицей «Аль-Фараби».</w:t>
      </w:r>
    </w:p>
    <w:p w:rsidR="00000000" w:rsidRDefault="00F151F6">
      <w:pPr>
        <w:pStyle w:val="pj"/>
      </w:pPr>
      <w:r>
        <w:t>С 2006-2010 годы занимала должностьзаместителя директора по научной работе ГУ «Школа-лицей «Аль-Фараби</w:t>
      </w:r>
      <w:r>
        <w:t>».</w:t>
      </w:r>
    </w:p>
    <w:p w:rsidR="00000000" w:rsidRDefault="00F151F6">
      <w:pPr>
        <w:pStyle w:val="pj"/>
      </w:pPr>
      <w:r>
        <w:t>С февраля по март 2010 года - и.о. директора ГУ «Школа-лицей «Аль-Фараби».</w:t>
      </w:r>
    </w:p>
    <w:p w:rsidR="00000000" w:rsidRDefault="00F151F6">
      <w:pPr>
        <w:pStyle w:val="pj"/>
      </w:pPr>
      <w:r>
        <w:t>С 2010 по 2013 годы - директор КГУ «Средняя школа-комплекс национального возрождения № 17».</w:t>
      </w:r>
    </w:p>
    <w:p w:rsidR="00000000" w:rsidRDefault="00F151F6">
      <w:pPr>
        <w:pStyle w:val="pj"/>
      </w:pPr>
      <w:r>
        <w:t>С марта по сентябрь 2013 годы - и.о. руководителя ГУ «Отдел образования города Петропа</w:t>
      </w:r>
      <w:r>
        <w:t>вловска».</w:t>
      </w:r>
    </w:p>
    <w:p w:rsidR="00000000" w:rsidRDefault="00F151F6">
      <w:pPr>
        <w:pStyle w:val="pj"/>
      </w:pPr>
      <w:r>
        <w:t>С сентября 2013 года до настоящего назначения занимала должность руководителя ГУ «Отдел образования города Петропавловска».</w:t>
      </w:r>
    </w:p>
    <w:p w:rsidR="00000000" w:rsidRDefault="00F151F6">
      <w:pPr>
        <w:pStyle w:val="p"/>
      </w:pPr>
      <w:r>
        <w:t> </w:t>
      </w:r>
    </w:p>
    <w:p w:rsidR="00000000" w:rsidRDefault="00F151F6">
      <w:pPr>
        <w:pStyle w:val="p"/>
      </w:pPr>
      <w:r>
        <w:rPr>
          <w:sz w:val="20"/>
          <w:szCs w:val="20"/>
        </w:rPr>
        <w:t> </w:t>
      </w:r>
    </w:p>
    <w:p w:rsidR="00000000" w:rsidRDefault="00F151F6">
      <w:pPr>
        <w:pStyle w:val="p"/>
      </w:pPr>
      <w:r>
        <w:rPr>
          <w:sz w:val="20"/>
          <w:szCs w:val="20"/>
        </w:rPr>
        <w:t>Источник: Северо-Казахстанского областного акимата (</w:t>
      </w:r>
      <w:hyperlink r:id="rId7" w:tgtFrame="_blank" w:history="1">
        <w:r>
          <w:rPr>
            <w:rStyle w:val="a4"/>
            <w:sz w:val="20"/>
            <w:szCs w:val="20"/>
          </w:rPr>
          <w:t>https://sko.gov.kz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51F6" w:rsidRDefault="00F151F6" w:rsidP="00F151F6">
      <w:r>
        <w:separator/>
      </w:r>
    </w:p>
  </w:endnote>
  <w:endnote w:type="continuationSeparator" w:id="0">
    <w:p w:rsidR="00F151F6" w:rsidRDefault="00F151F6" w:rsidP="00F151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F6" w:rsidRDefault="00F151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F6" w:rsidRDefault="00F151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F6" w:rsidRDefault="00F151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51F6" w:rsidRDefault="00F151F6" w:rsidP="00F151F6">
      <w:r>
        <w:separator/>
      </w:r>
    </w:p>
  </w:footnote>
  <w:footnote w:type="continuationSeparator" w:id="0">
    <w:p w:rsidR="00F151F6" w:rsidRDefault="00F151F6" w:rsidP="00F151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F6" w:rsidRDefault="00F151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F6" w:rsidRDefault="00F151F6" w:rsidP="00F15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51F6" w:rsidRPr="00F151F6" w:rsidRDefault="00F151F6" w:rsidP="00F151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Назначена руководитель управления образования Северо-Казахстанской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51F6" w:rsidRDefault="00F151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51F6"/>
    <w:rsid w:val="00F151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1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1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1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1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51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51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51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51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sko.gov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1213</Characters>
  <Application>Microsoft Office Word</Application>
  <DocSecurity>0</DocSecurity>
  <Lines>10</Lines>
  <Paragraphs>2</Paragraphs>
  <ScaleCrop>false</ScaleCrop>
  <Company/>
  <LinksUpToDate>false</LinksUpToDate>
  <CharactersWithSpaces>1367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2025-07-10T12:15:00Z</dcterms:created>
  <dcterms:modified xsi:type="dcterms:W3CDTF">2025-07-10T12:15:00Z</dcterms:modified>
</cp:coreProperties>
</file>