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00A9">
      <w:pPr>
        <w:jc w:val="center"/>
        <w:textAlignment w:val="baseline"/>
      </w:pPr>
      <w:bookmarkStart w:id="0" w:name="_GoBack"/>
      <w:bookmarkEnd w:id="0"/>
      <w:r>
        <w:rPr>
          <w:rStyle w:val="s1"/>
        </w:rPr>
        <w:t>Приказ Министра финансов Республики Казахстан от 18 августа 2020 года № 761</w:t>
      </w:r>
      <w:r>
        <w:rPr>
          <w:rStyle w:val="s1"/>
        </w:rPr>
        <w:br/>
        <w:t>О внесении изменения в приказ Заместителя Премьер-Министра Республики Казахстан - Министра финансов Республики Казахстан от 25 июня 2014 года № 291 «Об утверждении Правил проведени</w:t>
      </w:r>
      <w:r>
        <w:rPr>
          <w:rStyle w:val="s1"/>
        </w:rPr>
        <w:t>я сертификации кандидатов в профессиональные бухгалтеры»</w:t>
      </w:r>
    </w:p>
    <w:p w:rsidR="00000000" w:rsidRDefault="005A00A9">
      <w:pPr>
        <w:ind w:firstLine="397"/>
        <w:jc w:val="both"/>
      </w:pPr>
      <w:r>
        <w:rPr>
          <w:rStyle w:val="s0"/>
        </w:rPr>
        <w:t> </w:t>
      </w:r>
    </w:p>
    <w:p w:rsidR="00000000" w:rsidRDefault="005A00A9">
      <w:pPr>
        <w:ind w:firstLine="397"/>
        <w:jc w:val="both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5A00A9">
      <w:pPr>
        <w:ind w:firstLine="397"/>
        <w:jc w:val="both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Заместителя Премьер-Министра Республики Казахстан - Министра финансов Республики Казахстан от 25 июня 2014 года № 291 «Об утверждении Правил проведения сертификации кандидатов в профессиональные бухгалтеры» (зарегистрирован в Реестре государственной регист</w:t>
      </w:r>
      <w:r>
        <w:rPr>
          <w:rStyle w:val="s0"/>
        </w:rPr>
        <w:t>рации нормативных правовых актов под № 9620, опубликован 12 августа 2014 года в информационно-правовой системе «Әділет») следующее изменение:</w:t>
      </w:r>
    </w:p>
    <w:p w:rsidR="00000000" w:rsidRDefault="005A00A9">
      <w:pPr>
        <w:ind w:firstLine="397"/>
        <w:jc w:val="both"/>
      </w:pPr>
      <w:r>
        <w:rPr>
          <w:rStyle w:val="s0"/>
        </w:rPr>
        <w:t>в Правилах проведения сертификации кандидатов в профессиональные бухгалтеры, утвержденных указанным приказом:</w:t>
      </w:r>
    </w:p>
    <w:p w:rsidR="00000000" w:rsidRDefault="005A00A9">
      <w:pPr>
        <w:ind w:firstLine="397"/>
        <w:jc w:val="both"/>
      </w:pPr>
      <w:hyperlink r:id="rId8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A00A9">
      <w:pPr>
        <w:ind w:firstLine="397"/>
        <w:jc w:val="both"/>
      </w:pPr>
      <w:r>
        <w:rPr>
          <w:rStyle w:val="s0"/>
        </w:rPr>
        <w:t>«9. Лица, имеющие Диплом ACCA по международным стандартам финансовой отчетности (DipIFR-рус), а также обладатели полной квалификации The Ass</w:t>
      </w:r>
      <w:r>
        <w:rPr>
          <w:rStyle w:val="s0"/>
        </w:rPr>
        <w:t>ociation of Chartered Certified Accountants (ACCA) освобождаются от сдачи экзамена по дисциплине бухгалтерский учет в соответствии с международными стандартами финансовой отчетности.».</w:t>
      </w:r>
    </w:p>
    <w:p w:rsidR="00000000" w:rsidRDefault="005A00A9">
      <w:pPr>
        <w:ind w:firstLine="397"/>
        <w:jc w:val="both"/>
      </w:pPr>
      <w:r>
        <w:rPr>
          <w:rStyle w:val="s0"/>
        </w:rPr>
        <w:t>2. Департаменту методологии бухгалтерского учета, аудита и оценки Минис</w:t>
      </w:r>
      <w:r>
        <w:rPr>
          <w:rStyle w:val="s0"/>
        </w:rPr>
        <w:t>терства финансов Республики Казахстан (Бектурова А.Т.) в установленном законодательством порядке обеспечить:</w:t>
      </w:r>
    </w:p>
    <w:p w:rsidR="00000000" w:rsidRDefault="005A00A9">
      <w:pPr>
        <w:ind w:firstLine="397"/>
        <w:jc w:val="both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</w:t>
      </w:r>
      <w:r>
        <w:rPr>
          <w:rStyle w:val="s0"/>
        </w:rPr>
        <w:t>и Казахстан;</w:t>
      </w:r>
    </w:p>
    <w:p w:rsidR="00000000" w:rsidRDefault="005A00A9">
      <w:pPr>
        <w:ind w:firstLine="397"/>
        <w:jc w:val="both"/>
      </w:pPr>
      <w:r>
        <w:rPr>
          <w:rStyle w:val="s0"/>
        </w:rPr>
        <w:t>2) размещение настоящего приказа на интернет-ресурсе Министерства финансов Республики Казахстан;</w:t>
      </w:r>
    </w:p>
    <w:p w:rsidR="00000000" w:rsidRDefault="005A00A9">
      <w:pPr>
        <w:ind w:firstLine="397"/>
        <w:jc w:val="both"/>
      </w:pPr>
      <w:r>
        <w:rPr>
          <w:rStyle w:val="s0"/>
        </w:rPr>
        <w:t xml:space="preserve">3) в течение десяти рабочих дней после государственной регистрации настоящего приказа в Министерстве юстиции Республики Казахстан представление в </w:t>
      </w:r>
      <w:r>
        <w:rPr>
          <w:rStyle w:val="s0"/>
        </w:rPr>
        <w:t>Департамент юридической службы Министерства финансов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5A00A9">
      <w:pPr>
        <w:ind w:firstLine="397"/>
        <w:jc w:val="both"/>
      </w:pPr>
      <w:r>
        <w:rPr>
          <w:rStyle w:val="s0"/>
        </w:rPr>
        <w:t>3. Настоящий приказ вводится в действие по истечении двадцати одного календарного дня после</w:t>
      </w:r>
      <w:r>
        <w:rPr>
          <w:rStyle w:val="s0"/>
        </w:rPr>
        <w:t xml:space="preserve">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5A00A9">
      <w:pPr>
        <w:ind w:firstLine="397"/>
        <w:jc w:val="both"/>
      </w:pPr>
      <w:r>
        <w:rPr>
          <w:rStyle w:val="s0"/>
        </w:rPr>
        <w:t> </w:t>
      </w:r>
    </w:p>
    <w:p w:rsidR="00000000" w:rsidRDefault="005A00A9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00A9">
            <w:r>
              <w:rPr>
                <w:rStyle w:val="s0"/>
                <w:b/>
                <w:bCs/>
              </w:rPr>
              <w:t xml:space="preserve">Министр финансов </w:t>
            </w:r>
          </w:p>
          <w:p w:rsidR="00000000" w:rsidRDefault="005A00A9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00A9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A00A9">
            <w:pPr>
              <w:jc w:val="right"/>
            </w:pPr>
            <w:r>
              <w:rPr>
                <w:rStyle w:val="s0"/>
                <w:b/>
                <w:bCs/>
              </w:rPr>
              <w:t>Е. Жамаубаев</w:t>
            </w:r>
          </w:p>
        </w:tc>
      </w:tr>
    </w:tbl>
    <w:p w:rsidR="00000000" w:rsidRDefault="005A00A9">
      <w:r>
        <w:t> </w:t>
      </w:r>
    </w:p>
    <w:p w:rsidR="00000000" w:rsidRDefault="005A00A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A00A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A00A9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00A9" w:rsidRDefault="005A00A9" w:rsidP="005A00A9">
      <w:r>
        <w:separator/>
      </w:r>
    </w:p>
  </w:endnote>
  <w:endnote w:type="continuationSeparator" w:id="0">
    <w:p w:rsidR="005A00A9" w:rsidRDefault="005A00A9" w:rsidP="005A00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0A9" w:rsidRDefault="005A00A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0A9" w:rsidRDefault="005A00A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0A9" w:rsidRDefault="005A00A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00A9" w:rsidRDefault="005A00A9" w:rsidP="005A00A9">
      <w:r>
        <w:separator/>
      </w:r>
    </w:p>
  </w:footnote>
  <w:footnote w:type="continuationSeparator" w:id="0">
    <w:p w:rsidR="005A00A9" w:rsidRDefault="005A00A9" w:rsidP="005A00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0A9" w:rsidRDefault="005A00A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0A9" w:rsidRDefault="005A00A9" w:rsidP="005A00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00A9" w:rsidRDefault="005A00A9" w:rsidP="005A00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18 августа 2020 года № 761 «О внесении изменения в приказ Заместителя Премьер-Министра Республики Казахстан - Министра финансов Республики Казахстан от 25 июня 2014 года № 291 «Об утверждении Правил проведения сертификации кандидатов в профессиональные бухгалтеры»</w:t>
    </w:r>
  </w:p>
  <w:p w:rsidR="005A00A9" w:rsidRPr="005A00A9" w:rsidRDefault="005A00A9" w:rsidP="005A00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10.09.2020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0A9" w:rsidRDefault="005A00A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00A9"/>
    <w:rsid w:val="005A0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00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00A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00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00A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00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00A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00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00A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8435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8435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87914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87914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248</Words>
  <Characters>2132</Characters>
  <Application>Microsoft Office Word</Application>
  <DocSecurity>0</DocSecurity>
  <Lines>17</Lines>
  <Paragraphs>4</Paragraphs>
  <ScaleCrop>false</ScaleCrop>
  <Company/>
  <LinksUpToDate>false</LinksUpToDate>
  <CharactersWithSpaces>2376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18 августа 2020 года № 761 «О внесении изменения в приказ Заместителя Премьер-Министра Республики Казахстан - Министра финансов Республики Казахстан от 25 июня 2014 года № 291 «Об утверждении Правил проведения сертификации кандидатов в профессиональные бухгалтеры» (©Paragraph 2023)</dc:title>
  <dc:subject/>
  <dc:creator>Сергей М</dc:creator>
  <cp:keywords/>
  <dc:description/>
  <cp:lastModifiedBy>Сергей М</cp:lastModifiedBy>
  <cp:revision>2</cp:revision>
  <dcterms:created xsi:type="dcterms:W3CDTF">2023-09-11T21:31:00Z</dcterms:created>
  <dcterms:modified xsi:type="dcterms:W3CDTF">2023-09-11T21:31:00Z</dcterms:modified>
</cp:coreProperties>
</file>