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4F61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1.02-105-2014 «Инженерные изыскания для строительства. Основные положения» (с изменениями и дополнениями от 02.02.2024 г.)</w:t>
      </w:r>
    </w:p>
    <w:p w:rsidR="00000000" w:rsidRDefault="00234F61">
      <w:pPr>
        <w:pStyle w:val="pj"/>
      </w:pPr>
      <w:r>
        <w:rPr>
          <w:rStyle w:val="s0"/>
          <w:b/>
          <w:bCs/>
        </w:rPr>
        <w:t> </w:t>
      </w:r>
    </w:p>
    <w:p w:rsidR="00000000" w:rsidRDefault="00234F61">
      <w:pPr>
        <w:pStyle w:val="pj"/>
      </w:pPr>
      <w:r>
        <w:rPr>
          <w:rStyle w:val="s0"/>
        </w:rPr>
        <w:t>Внесены изменения:</w:t>
      </w:r>
    </w:p>
    <w:p w:rsidR="00000000" w:rsidRDefault="00234F61">
      <w:pPr>
        <w:pStyle w:val="pj"/>
      </w:pPr>
      <w:r>
        <w:rPr>
          <w:rStyle w:val="s0"/>
        </w:rPr>
        <w:t> </w:t>
      </w:r>
    </w:p>
    <w:p w:rsidR="00000000" w:rsidRDefault="00234F61">
      <w:pPr>
        <w:pStyle w:val="pj"/>
      </w:pPr>
      <w:hyperlink r:id="rId7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промышленности и строительства РК от 02.02.24 г. № 24-НҚ.</w:t>
      </w:r>
    </w:p>
    <w:p w:rsidR="00000000" w:rsidRDefault="00234F61">
      <w:pPr>
        <w:pStyle w:val="pj"/>
      </w:pPr>
      <w:r>
        <w:rPr>
          <w:rStyle w:val="s0"/>
        </w:rPr>
        <w:t> </w:t>
      </w:r>
    </w:p>
    <w:p w:rsidR="00000000" w:rsidRDefault="00234F61">
      <w:pPr>
        <w:pStyle w:val="pj"/>
      </w:pPr>
      <w:r>
        <w:rPr>
          <w:rStyle w:val="s0"/>
        </w:rPr>
        <w:t>Предыдущие редакции:</w:t>
      </w:r>
    </w:p>
    <w:p w:rsidR="00000000" w:rsidRDefault="00234F61">
      <w:pPr>
        <w:pStyle w:val="pj"/>
      </w:pPr>
      <w:r>
        <w:rPr>
          <w:rStyle w:val="s0"/>
        </w:rPr>
        <w:t> </w:t>
      </w:r>
    </w:p>
    <w:p w:rsidR="00000000" w:rsidRDefault="00234F61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02.02.24 г.</w:t>
      </w:r>
    </w:p>
    <w:p w:rsidR="00000000" w:rsidRDefault="00234F61">
      <w:pPr>
        <w:pStyle w:val="pj"/>
      </w:pPr>
      <w:r>
        <w:rPr>
          <w:rStyle w:val="s0"/>
        </w:rPr>
        <w:t> </w:t>
      </w:r>
    </w:p>
    <w:p w:rsidR="00000000" w:rsidRDefault="00234F61">
      <w:pPr>
        <w:pStyle w:val="pc"/>
      </w:pPr>
      <w:r>
        <w:rPr>
          <w:b/>
          <w:bCs/>
        </w:rPr>
        <w:t>ПРЕДИСЛОВИЕ</w:t>
      </w:r>
    </w:p>
    <w:p w:rsidR="00000000" w:rsidRDefault="00234F61">
      <w:pPr>
        <w:pStyle w:val="pj"/>
      </w:pPr>
      <w:r>
        <w:rPr>
          <w:b/>
          <w:bCs/>
        </w:rPr>
        <w:t> </w:t>
      </w:r>
    </w:p>
    <w:p w:rsidR="00000000" w:rsidRDefault="00234F61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«ЗЦ АТСЭ»</w:t>
      </w:r>
    </w:p>
    <w:p w:rsidR="00000000" w:rsidRDefault="00234F61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управлени</w:t>
      </w:r>
      <w:r>
        <w:t>я земельными ресурсами Министерства национальной экономики Республики Казахстан</w:t>
      </w:r>
    </w:p>
    <w:p w:rsidR="00000000" w:rsidRDefault="00234F61">
      <w:pPr>
        <w:pStyle w:val="pj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 xml:space="preserve">ВВЕДЕН В ДЕЙСТВИЕ: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</w:t>
      </w:r>
      <w:r>
        <w:t>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234F61">
      <w:pPr>
        <w:pStyle w:val="pj"/>
      </w:pPr>
      <w:r>
        <w:rPr>
          <w:b/>
          <w:bCs/>
        </w:rPr>
        <w:t>Дата введения -2015-07-01</w:t>
      </w:r>
    </w:p>
    <w:p w:rsidR="00000000" w:rsidRDefault="00234F61">
      <w:pPr>
        <w:pStyle w:val="pj"/>
      </w:pPr>
      <w:r>
        <w:rPr>
          <w:b/>
          <w:bCs/>
        </w:rPr>
        <w:t>УДК 624.131</w:t>
      </w:r>
      <w:r>
        <w:t xml:space="preserve">                  </w:t>
      </w:r>
      <w:r>
        <w:rPr>
          <w:b/>
          <w:bCs/>
        </w:rPr>
        <w:t>МКС 91.200</w:t>
      </w:r>
    </w:p>
    <w:p w:rsidR="00000000" w:rsidRDefault="00234F61">
      <w:pPr>
        <w:pStyle w:val="pj"/>
      </w:pPr>
      <w:r>
        <w:t> </w:t>
      </w:r>
    </w:p>
    <w:p w:rsidR="00000000" w:rsidRDefault="00234F61">
      <w:pPr>
        <w:pStyle w:val="pj"/>
      </w:pPr>
      <w:r>
        <w:t>Настоящий государственный норматив не может быть</w:t>
      </w:r>
      <w:r>
        <w:t xml:space="preserve">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Казахстан.</w:t>
      </w:r>
    </w:p>
    <w:p w:rsidR="00000000" w:rsidRDefault="00234F61">
      <w:pPr>
        <w:pStyle w:val="pj"/>
      </w:pPr>
      <w:r>
        <w:rPr>
          <w:rStyle w:val="s0"/>
          <w:b/>
          <w:bCs/>
        </w:rPr>
        <w:t> </w:t>
      </w:r>
    </w:p>
    <w:p w:rsidR="00000000" w:rsidRDefault="00234F6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F61" w:rsidRDefault="00234F61" w:rsidP="00234F61">
      <w:r>
        <w:separator/>
      </w:r>
    </w:p>
  </w:endnote>
  <w:endnote w:type="continuationSeparator" w:id="0">
    <w:p w:rsidR="00234F61" w:rsidRDefault="00234F61" w:rsidP="00234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F61" w:rsidRDefault="00234F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F61" w:rsidRDefault="00234F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F61" w:rsidRDefault="00234F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F61" w:rsidRDefault="00234F61" w:rsidP="00234F61">
      <w:r>
        <w:separator/>
      </w:r>
    </w:p>
  </w:footnote>
  <w:footnote w:type="continuationSeparator" w:id="0">
    <w:p w:rsidR="00234F61" w:rsidRDefault="00234F61" w:rsidP="00234F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F61" w:rsidRDefault="00234F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F61" w:rsidRDefault="00234F61" w:rsidP="00234F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4F61" w:rsidRPr="00234F61" w:rsidRDefault="00234F61" w:rsidP="00234F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1.02-105-2014 «Инженерные изыскания для строительства. Основные положения» (с изменениями и дополнениями от 02.02.2024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F61" w:rsidRDefault="00234F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4F61"/>
    <w:rsid w:val="00234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4F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4F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4F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4F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34F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4F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4F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4F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381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1681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1355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1.02-105-2014 «Инженерные изыскания для строительства. Основные положения» (с изменениями и дополнениями от 02.02.2024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2024-02-08T15:58:00Z</dcterms:created>
  <dcterms:modified xsi:type="dcterms:W3CDTF">2024-02-08T15:58:00Z</dcterms:modified>
</cp:coreProperties>
</file>