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C2B">
      <w:pPr>
        <w:spacing w:before="100" w:beforeAutospacing="1" w:after="100" w:afterAutospacing="1"/>
        <w:jc w:val="right"/>
      </w:pPr>
      <w:bookmarkStart w:id="0" w:name="_GoBack"/>
      <w:bookmarkEnd w:id="0"/>
      <w:r>
        <w:t>01.09.2021</w:t>
      </w:r>
    </w:p>
    <w:p w:rsidR="00000000" w:rsidRDefault="00B73C2B">
      <w:pPr>
        <w:pStyle w:val="pc"/>
      </w:pPr>
      <w:r>
        <w:rPr>
          <w:rStyle w:val="s1"/>
        </w:rPr>
        <w:t>Избран состав Совета директоров АО «Fincraft Resources»</w:t>
      </w:r>
    </w:p>
    <w:p w:rsidR="00000000" w:rsidRDefault="00B73C2B">
      <w:pPr>
        <w:pStyle w:val="a5"/>
        <w:shd w:val="clear" w:color="auto" w:fill="F8FAF9"/>
        <w:ind w:firstLine="397"/>
      </w:pPr>
      <w:r>
        <w:t> </w:t>
      </w:r>
    </w:p>
    <w:p w:rsidR="00000000" w:rsidRDefault="00B73C2B">
      <w:pPr>
        <w:pStyle w:val="a5"/>
        <w:shd w:val="clear" w:color="auto" w:fill="F8FAF9"/>
        <w:ind w:firstLine="397"/>
      </w:pPr>
      <w:r>
        <w:t>АО «Fincraft Resources» (Алматы), ценные бумаги которого находятся в официальном списке Казахстанской фондовой биржи (KASE), сообщило KASE о том, что решением общего собрания акционеров от 25 августа 2021 года внесены следующие изменения в состав Совета ди</w:t>
      </w:r>
      <w:r>
        <w:t>ректоров: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- исключены: </w:t>
      </w:r>
    </w:p>
    <w:p w:rsidR="00000000" w:rsidRDefault="00B73C2B">
      <w:pPr>
        <w:pStyle w:val="a5"/>
        <w:shd w:val="clear" w:color="auto" w:fill="F8FAF9"/>
        <w:ind w:firstLine="397"/>
      </w:pPr>
      <w:r>
        <w:t>Ракишев К.Х. - председатель Совета директоров,  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Мукажанов Б.А. - член Совета директоров, 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Мынжанов П.А. - член  Совета директоров, 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Ивашковский С.С. - член Совета директоров,  независимый директор, </w:t>
      </w:r>
    </w:p>
    <w:p w:rsidR="00000000" w:rsidRDefault="00B73C2B">
      <w:pPr>
        <w:pStyle w:val="a5"/>
        <w:shd w:val="clear" w:color="auto" w:fill="F8FAF9"/>
        <w:ind w:firstLine="397"/>
      </w:pPr>
      <w:r>
        <w:t>Кусаинов А.М. - член Совета дире</w:t>
      </w:r>
      <w:r>
        <w:t>кторов,  независимый директор;</w:t>
      </w:r>
    </w:p>
    <w:p w:rsidR="00000000" w:rsidRDefault="00B73C2B">
      <w:pPr>
        <w:pStyle w:val="a5"/>
        <w:shd w:val="clear" w:color="auto" w:fill="F8FAF9"/>
        <w:ind w:firstLine="397"/>
      </w:pPr>
      <w:r>
        <w:t> 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- избраны: 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Ракишев К.Х. - член Совета директоров, 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Мукажанов Б.А. - член  Совета директоров, 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Мынжанов П.А. - член Совета директоров, </w:t>
      </w:r>
    </w:p>
    <w:p w:rsidR="00000000" w:rsidRDefault="00B73C2B">
      <w:pPr>
        <w:pStyle w:val="a5"/>
        <w:shd w:val="clear" w:color="auto" w:fill="F8FAF9"/>
        <w:ind w:firstLine="397"/>
      </w:pPr>
      <w:r>
        <w:t xml:space="preserve">Коспанов Е.  - член Совета директоров, независимый директор, </w:t>
      </w:r>
    </w:p>
    <w:p w:rsidR="00000000" w:rsidRDefault="00B73C2B">
      <w:pPr>
        <w:pStyle w:val="a5"/>
        <w:shd w:val="clear" w:color="auto" w:fill="F8FAF9"/>
        <w:ind w:firstLine="397"/>
      </w:pPr>
      <w:r>
        <w:t>Кусаинов А.М. - член  Сов</w:t>
      </w:r>
      <w:r>
        <w:t>ета директоров, независимый директор.</w:t>
      </w:r>
    </w:p>
    <w:p w:rsidR="00000000" w:rsidRDefault="00B73C2B">
      <w:pPr>
        <w:pStyle w:val="a5"/>
        <w:shd w:val="clear" w:color="auto" w:fill="F8FAF9"/>
        <w:ind w:firstLine="397"/>
      </w:pPr>
      <w:r>
        <w:t>С учетом внесенных изменений Совет директоров АО «Fincraft Resources» состоит из пяти человек: Ракишев К.Х., Мукажанов Б.А., Мынжанов П.А., Коспанов Е., Кусаинов А.М.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C2B" w:rsidRDefault="00B73C2B" w:rsidP="00B73C2B">
      <w:r>
        <w:separator/>
      </w:r>
    </w:p>
  </w:endnote>
  <w:endnote w:type="continuationSeparator" w:id="0">
    <w:p w:rsidR="00B73C2B" w:rsidRDefault="00B73C2B" w:rsidP="00B73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2B" w:rsidRDefault="00B73C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2B" w:rsidRDefault="00B73C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2B" w:rsidRDefault="00B73C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C2B" w:rsidRDefault="00B73C2B" w:rsidP="00B73C2B">
      <w:r>
        <w:separator/>
      </w:r>
    </w:p>
  </w:footnote>
  <w:footnote w:type="continuationSeparator" w:id="0">
    <w:p w:rsidR="00B73C2B" w:rsidRDefault="00B73C2B" w:rsidP="00B73C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2B" w:rsidRDefault="00B73C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2B" w:rsidRDefault="00B73C2B" w:rsidP="00B73C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C2B" w:rsidRPr="00B73C2B" w:rsidRDefault="00B73C2B" w:rsidP="00B73C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состав Совета директоров АО «Fincraft Resources»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C2B" w:rsidRDefault="00B73C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C2B"/>
    <w:rsid w:val="00B73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B73C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3C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3C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3C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B73C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3C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3C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3C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903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Избран состав Совета директоров АО «Fincraft Resources» (©Paragraph 2023)</dc:title>
  <dc:subject/>
  <dc:creator>Сергей М</dc:creator>
  <cp:keywords/>
  <dc:description/>
  <cp:lastModifiedBy>Сергей М</cp:lastModifiedBy>
  <cp:revision>2</cp:revision>
  <dcterms:created xsi:type="dcterms:W3CDTF">2023-11-26T16:22:00Z</dcterms:created>
  <dcterms:modified xsi:type="dcterms:W3CDTF">2023-11-26T16:22:00Z</dcterms:modified>
</cp:coreProperties>
</file>