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6A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27 марта 2019 года № 146 «О внесении изменений в некоторые приказы Министра здравоохранения и социального развития Республики Казахстан» (с изменениями по состоянию на 19.09.2023 г</w:t>
      </w:r>
      <w:r>
        <w:rPr>
          <w:rStyle w:val="s0"/>
          <w:b/>
          <w:bCs/>
        </w:rPr>
        <w:t>..)</w:t>
      </w:r>
    </w:p>
    <w:p w:rsidR="00000000" w:rsidRDefault="00C576A0">
      <w:pPr>
        <w:pStyle w:val="pj"/>
      </w:pPr>
      <w:r>
        <w:rPr>
          <w:rStyle w:val="s0"/>
          <w:b/>
          <w:bCs/>
        </w:rPr>
        <w:t> </w:t>
      </w:r>
    </w:p>
    <w:p w:rsidR="00000000" w:rsidRDefault="00C576A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2019 года под № 18446</w:t>
      </w:r>
    </w:p>
    <w:p w:rsidR="00000000" w:rsidRDefault="00C576A0">
      <w:pPr>
        <w:pStyle w:val="pj"/>
      </w:pPr>
      <w:r>
        <w:rPr>
          <w:rStyle w:val="s0"/>
        </w:rPr>
        <w:t> </w:t>
      </w:r>
    </w:p>
    <w:p w:rsidR="00000000" w:rsidRDefault="00C576A0">
      <w:pPr>
        <w:pStyle w:val="pj"/>
      </w:pPr>
      <w:r>
        <w:rPr>
          <w:rStyle w:val="s0"/>
        </w:rPr>
        <w:t xml:space="preserve">Опубликован: </w:t>
      </w:r>
      <w:hyperlink r:id="rId7" w:anchor="!/doc/130007/rus" w:history="1">
        <w:r>
          <w:rPr>
            <w:rStyle w:val="a4"/>
          </w:rPr>
          <w:t>ИС «Эталонный контрольный банк НПА РК в электронном виде» 5 апреля 2019</w:t>
        </w:r>
      </w:hyperlink>
      <w:r>
        <w:rPr>
          <w:rStyle w:val="s0"/>
        </w:rPr>
        <w:t xml:space="preserve"> г.</w:t>
      </w:r>
    </w:p>
    <w:p w:rsidR="00000000" w:rsidRDefault="00C576A0">
      <w:pPr>
        <w:pStyle w:val="pj"/>
      </w:pPr>
      <w:r>
        <w:rPr>
          <w:b/>
          <w:bCs/>
        </w:rPr>
        <w:t> </w:t>
      </w:r>
    </w:p>
    <w:p w:rsidR="00000000" w:rsidRDefault="00C576A0">
      <w:pPr>
        <w:pStyle w:val="pj"/>
      </w:pPr>
      <w:r>
        <w:rPr>
          <w:rStyle w:val="s0"/>
        </w:rPr>
        <w:t>Внесены изменения:</w:t>
      </w:r>
    </w:p>
    <w:p w:rsidR="00000000" w:rsidRDefault="00C576A0">
      <w:pPr>
        <w:pStyle w:val="pj"/>
      </w:pPr>
      <w:r>
        <w:rPr>
          <w:rStyle w:val="s0"/>
        </w:rPr>
        <w:t> </w:t>
      </w:r>
    </w:p>
    <w:p w:rsidR="00000000" w:rsidRDefault="00C576A0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</w:t>
      </w:r>
      <w:r>
        <w:rPr>
          <w:rStyle w:val="s0"/>
        </w:rPr>
        <w:t>еления РК от 22.06.23 г. № 234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C576A0">
      <w:pPr>
        <w:pStyle w:val="pj"/>
      </w:pPr>
      <w:hyperlink r:id="rId10" w:anchor="sub_id=2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</w:t>
      </w:r>
      <w:r>
        <w:rPr>
          <w:rStyle w:val="s0"/>
        </w:rPr>
        <w:t>ер-Министра - Министра труда и социальной защиты населения РК от 30.06.23 г. № 275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C576A0">
      <w:pPr>
        <w:pStyle w:val="pj"/>
      </w:pPr>
      <w:hyperlink r:id="rId12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28.07.23 г. № 322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августа 2023 г.);</w:t>
      </w:r>
    </w:p>
    <w:p w:rsidR="00000000" w:rsidRDefault="00C576A0">
      <w:pPr>
        <w:pStyle w:val="pj"/>
      </w:pPr>
      <w:hyperlink r:id="rId14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01.09.23 г. № 365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сентября 2023 г.)</w:t>
      </w:r>
    </w:p>
    <w:p w:rsidR="00000000" w:rsidRDefault="00C576A0">
      <w:pPr>
        <w:pStyle w:val="pj"/>
      </w:pPr>
      <w:r>
        <w:rPr>
          <w:rStyle w:val="s0"/>
        </w:rPr>
        <w:t> </w:t>
      </w:r>
    </w:p>
    <w:p w:rsidR="00000000" w:rsidRDefault="00C576A0">
      <w:pPr>
        <w:pStyle w:val="pj"/>
      </w:pPr>
      <w:r>
        <w:rPr>
          <w:rStyle w:val="s0"/>
        </w:rPr>
        <w:t>Предыдущие редакции:</w:t>
      </w:r>
    </w:p>
    <w:p w:rsidR="00000000" w:rsidRDefault="00C576A0">
      <w:pPr>
        <w:pStyle w:val="pj"/>
      </w:pPr>
      <w:r>
        <w:rPr>
          <w:rStyle w:val="s0"/>
        </w:rPr>
        <w:t> </w:t>
      </w:r>
    </w:p>
    <w:p w:rsidR="00000000" w:rsidRDefault="00C576A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C576A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28.07.23 г.</w:t>
      </w:r>
    </w:p>
    <w:p w:rsidR="00000000" w:rsidRDefault="00C576A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01.09.23 г</w:t>
      </w:r>
    </w:p>
    <w:p w:rsidR="00000000" w:rsidRDefault="00C576A0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6A0" w:rsidRDefault="00C576A0" w:rsidP="00C576A0">
      <w:r>
        <w:separator/>
      </w:r>
    </w:p>
  </w:endnote>
  <w:endnote w:type="continuationSeparator" w:id="0">
    <w:p w:rsidR="00C576A0" w:rsidRDefault="00C576A0" w:rsidP="00C57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A0" w:rsidRDefault="00C576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A0" w:rsidRDefault="00C576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A0" w:rsidRDefault="00C576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6A0" w:rsidRDefault="00C576A0" w:rsidP="00C576A0">
      <w:r>
        <w:separator/>
      </w:r>
    </w:p>
  </w:footnote>
  <w:footnote w:type="continuationSeparator" w:id="0">
    <w:p w:rsidR="00C576A0" w:rsidRDefault="00C576A0" w:rsidP="00C57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A0" w:rsidRDefault="00C576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A0" w:rsidRDefault="00C576A0" w:rsidP="00C57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6A0" w:rsidRPr="00C576A0" w:rsidRDefault="00C576A0" w:rsidP="00C57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27 марта 2019 года № 146 «О внесении изменений в некоторые приказы Министра здравоохранения и социального развития Республики Казахстан» (с изменениями по состоянию на 19.09.2023 г..)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A0" w:rsidRDefault="00C576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6A0"/>
    <w:rsid w:val="00C5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6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6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3479" TargetMode="External"/><Relationship Id="rId13" Type="http://schemas.openxmlformats.org/officeDocument/2006/relationships/hyperlink" Target="http://online.zakon.kz/Document/?doc_id=37909666" TargetMode="External"/><Relationship Id="rId18" Type="http://schemas.openxmlformats.org/officeDocument/2006/relationships/hyperlink" Target="http://online.zakon.kz/Document/?doc_id=3768149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909666" TargetMode="External"/><Relationship Id="rId17" Type="http://schemas.openxmlformats.org/officeDocument/2006/relationships/hyperlink" Target="http://online.zakon.kz/Document/?doc_id=3804502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7236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886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8462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72886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3479" TargetMode="External"/><Relationship Id="rId14" Type="http://schemas.openxmlformats.org/officeDocument/2006/relationships/hyperlink" Target="http://online.zakon.kz/Document/?doc_id=3318462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2000</Characters>
  <Application>Microsoft Office Word</Application>
  <DocSecurity>0</DocSecurity>
  <Lines>16</Lines>
  <Paragraphs>4</Paragraphs>
  <ScaleCrop>false</ScaleCrop>
  <Company/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27 марта 2019 года № 146 «О внесении изменений в некоторые приказы Министра здравоохранения и социального развития Республики Казахстан» (с изменениями по состоянию на 19.09.2023 г..) (©Paragraph 2023)</dc:title>
  <dc:subject/>
  <dc:creator>Сергей М</dc:creator>
  <cp:keywords/>
  <dc:description/>
  <cp:lastModifiedBy>Сергей М</cp:lastModifiedBy>
  <cp:revision>2</cp:revision>
  <dcterms:created xsi:type="dcterms:W3CDTF">2023-12-03T23:42:00Z</dcterms:created>
  <dcterms:modified xsi:type="dcterms:W3CDTF">2023-12-03T23:42:00Z</dcterms:modified>
</cp:coreProperties>
</file>