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31F02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</w:t>
      </w:r>
    </w:p>
    <w:p w:rsidR="00000000" w:rsidRDefault="00C31F02">
      <w:pPr>
        <w:pStyle w:val="pc"/>
      </w:pPr>
      <w:r>
        <w:rPr>
          <w:rStyle w:val="s1"/>
        </w:rPr>
        <w:t>ЗАҢЫ</w:t>
      </w:r>
      <w:r>
        <w:rPr>
          <w:rStyle w:val="s1"/>
        </w:rPr>
        <w:br/>
      </w:r>
      <w:r>
        <w:rPr>
          <w:rStyle w:val="s1"/>
        </w:rPr>
        <w:br/>
        <w:t>Қазақстан Республикасының Әкімшілік құқық бұзушылық</w:t>
      </w:r>
      <w:r>
        <w:rPr>
          <w:rStyle w:val="s1"/>
        </w:rPr>
        <w:br/>
        <w:t>туралы кодексіне өзгерістер мен толықтырулар енгізу туралы</w:t>
      </w:r>
    </w:p>
    <w:p w:rsidR="00000000" w:rsidRDefault="00C31F02">
      <w:pPr>
        <w:pStyle w:val="pc"/>
      </w:pPr>
      <w:r>
        <w:rPr>
          <w:rStyle w:val="s1"/>
        </w:rPr>
        <w:t> </w:t>
      </w:r>
    </w:p>
    <w:p w:rsidR="00000000" w:rsidRDefault="00C31F02">
      <w:pPr>
        <w:pStyle w:val="pj"/>
      </w:pPr>
      <w:r>
        <w:rPr>
          <w:rStyle w:val="s1"/>
        </w:rPr>
        <w:t xml:space="preserve">1-бап. </w:t>
      </w:r>
      <w:r>
        <w:rPr>
          <w:rStyle w:val="s0"/>
        </w:rPr>
        <w:t xml:space="preserve">2014 жылғы 5 шілдедегі Қазақстан Республикасының Әкімшілік құқық бұзушылық туралы </w:t>
      </w:r>
      <w:hyperlink r:id="rId7" w:history="1">
        <w:r>
          <w:rPr>
            <w:rStyle w:val="a4"/>
          </w:rPr>
          <w:t>кодексіне</w:t>
        </w:r>
      </w:hyperlink>
      <w:r>
        <w:rPr>
          <w:rStyle w:val="s0"/>
        </w:rPr>
        <w:t xml:space="preserve"> мынадай өзгерістер мен толықтырулар енгізілсін:</w:t>
      </w:r>
    </w:p>
    <w:p w:rsidR="00000000" w:rsidRDefault="00C31F02">
      <w:pPr>
        <w:pStyle w:val="pj"/>
      </w:pPr>
      <w:r>
        <w:t xml:space="preserve">1) </w:t>
      </w:r>
      <w:hyperlink r:id="rId8" w:anchor="sub_id=620000" w:history="1">
        <w:r>
          <w:rPr>
            <w:rStyle w:val="a4"/>
          </w:rPr>
          <w:t>62-баптың</w:t>
        </w:r>
      </w:hyperlink>
      <w:r>
        <w:t xml:space="preserve"> екінші бөлігінде «Қазақстан Республи</w:t>
      </w:r>
      <w:r>
        <w:t>касының зейнетақымен қамсыздандыру туралы, міндетті әлеуметтік сақтандыру туралы» деген сөздер «зейнетақымен қамсыздандыру, міндетті әлеуметтік сақтандыру саласында, Қазақстан Республикасының» деген сөздермен ауыстырылсын;</w:t>
      </w:r>
    </w:p>
    <w:p w:rsidR="00000000" w:rsidRDefault="00C31F02">
      <w:pPr>
        <w:pStyle w:val="pj"/>
      </w:pPr>
      <w:r>
        <w:t xml:space="preserve">2) </w:t>
      </w:r>
      <w:hyperlink r:id="rId9" w:anchor="sub_id=640000" w:history="1">
        <w:r>
          <w:rPr>
            <w:rStyle w:val="a4"/>
          </w:rPr>
          <w:t>64-бапта</w:t>
        </w:r>
      </w:hyperlink>
      <w:r>
        <w:t>:</w:t>
      </w:r>
    </w:p>
    <w:p w:rsidR="00000000" w:rsidRDefault="00C31F02">
      <w:pPr>
        <w:pStyle w:val="pj"/>
      </w:pPr>
      <w:r>
        <w:t>бірінші бөліктегі «73, 73-1, 73-2» деген цифрлар «73-1 (бірінші бөлігінде), 73-2 (бірінші бөлігінде)» деген сөздермен ауыстырылсын;</w:t>
      </w:r>
    </w:p>
    <w:p w:rsidR="00000000" w:rsidRDefault="00C31F02">
      <w:pPr>
        <w:pStyle w:val="pj"/>
      </w:pPr>
      <w:r>
        <w:t>1-1-бөлігі:</w:t>
      </w:r>
    </w:p>
    <w:p w:rsidR="00000000" w:rsidRDefault="00C31F02">
      <w:pPr>
        <w:pStyle w:val="pj"/>
      </w:pPr>
      <w:r>
        <w:t xml:space="preserve">«73-1» деген цифрлардан кейін «(1-1-бөлігінде)» </w:t>
      </w:r>
      <w:r>
        <w:t>деген сөздермен толықтырылсын;</w:t>
      </w:r>
    </w:p>
    <w:p w:rsidR="00000000" w:rsidRDefault="00C31F02">
      <w:pPr>
        <w:pStyle w:val="pj"/>
      </w:pPr>
      <w:r>
        <w:t>«73-2» деген цифрлардан кейін «(1-1-бөлігінде)» деген сөздермен толықтырылсын;</w:t>
      </w:r>
    </w:p>
    <w:p w:rsidR="00000000" w:rsidRDefault="00C31F02">
      <w:pPr>
        <w:pStyle w:val="pj"/>
      </w:pPr>
      <w:r>
        <w:t>мынадай мазмұндағы екінші абзацпен толықтырылсын:</w:t>
      </w:r>
    </w:p>
    <w:p w:rsidR="00000000" w:rsidRDefault="00C31F02">
      <w:pPr>
        <w:pStyle w:val="pj"/>
      </w:pPr>
      <w:r>
        <w:t>«Осы бөліктің ережелері осы Кодекстің 73-бабы, 73-1-бабының 1-1-бөлігі және 73-2-бабының 1-1-бөл</w:t>
      </w:r>
      <w:r>
        <w:t>ігі бойынша тараптардың татуласуына байланысты бір жыл ішінде әкімшілік жауаптылықтан босатылған адамдарға қолданылмайды.»;</w:t>
      </w:r>
    </w:p>
    <w:p w:rsidR="00000000" w:rsidRDefault="00C31F02">
      <w:pPr>
        <w:pStyle w:val="pj"/>
      </w:pPr>
      <w:r>
        <w:t xml:space="preserve">3) </w:t>
      </w:r>
      <w:hyperlink r:id="rId10" w:anchor="sub_id=730000" w:history="1">
        <w:r>
          <w:rPr>
            <w:rStyle w:val="a4"/>
          </w:rPr>
          <w:t>73-бапта</w:t>
        </w:r>
      </w:hyperlink>
      <w:r>
        <w:t>:</w:t>
      </w:r>
    </w:p>
    <w:p w:rsidR="00000000" w:rsidRDefault="00C31F02">
      <w:pPr>
        <w:pStyle w:val="pj"/>
      </w:pPr>
      <w:r>
        <w:t>бірінші бөліктегі «бес тәулікке дей</w:t>
      </w:r>
      <w:r>
        <w:t>інгі мерзімге» деген сөздер «бес тәулікке» деген сөздермен ауыстырылсын;</w:t>
      </w:r>
    </w:p>
    <w:p w:rsidR="00000000" w:rsidRDefault="00C31F02">
      <w:pPr>
        <w:pStyle w:val="pj"/>
      </w:pPr>
      <w:r>
        <w:t>екінші бөліктегі «он тәулікке дейінгі мерзімге» деген сөздер «он тәулікке» деген сөздермен ауыстырылсын;</w:t>
      </w:r>
    </w:p>
    <w:p w:rsidR="00000000" w:rsidRDefault="00C31F02">
      <w:pPr>
        <w:pStyle w:val="pj"/>
      </w:pPr>
      <w:r>
        <w:t xml:space="preserve">4) </w:t>
      </w:r>
      <w:hyperlink r:id="rId11" w:anchor="sub_id=73010000" w:history="1">
        <w:r>
          <w:rPr>
            <w:rStyle w:val="a4"/>
          </w:rPr>
          <w:t>73-1-бапта</w:t>
        </w:r>
      </w:hyperlink>
      <w:r>
        <w:t>:</w:t>
      </w:r>
    </w:p>
    <w:p w:rsidR="00000000" w:rsidRDefault="00C31F02">
      <w:pPr>
        <w:pStyle w:val="pj"/>
      </w:pPr>
      <w:r>
        <w:t>1-1-бөліктегі «он бес тәулікке дейінгі мерзімге» деген сөздер «он бес тәулікке» деген сөздермен ауыстырылсын;</w:t>
      </w:r>
    </w:p>
    <w:p w:rsidR="00000000" w:rsidRDefault="00C31F02">
      <w:pPr>
        <w:pStyle w:val="pj"/>
      </w:pPr>
      <w:r>
        <w:t>екінші бөліктегі «жиырма тәулікке дейінгі мерзімге» деген сөздер «жиырма бес тәулікке» деген сөздермен ауыстырылсын;</w:t>
      </w:r>
    </w:p>
    <w:p w:rsidR="00000000" w:rsidRDefault="00C31F02">
      <w:pPr>
        <w:pStyle w:val="pj"/>
      </w:pPr>
      <w:r>
        <w:t xml:space="preserve">5) </w:t>
      </w:r>
      <w:hyperlink r:id="rId12" w:anchor="sub_id=73020000" w:history="1">
        <w:r>
          <w:rPr>
            <w:rStyle w:val="a4"/>
          </w:rPr>
          <w:t>73-2-бапта</w:t>
        </w:r>
      </w:hyperlink>
      <w:r>
        <w:t>:</w:t>
      </w:r>
    </w:p>
    <w:p w:rsidR="00000000" w:rsidRDefault="00C31F02">
      <w:pPr>
        <w:pStyle w:val="pj"/>
      </w:pPr>
      <w:r>
        <w:t>1-1-бөліктегі «он тәулікке дейінгі мерзімге» деген сөздер «он тәулікке» деген сөздермен ауыстырылсын;</w:t>
      </w:r>
    </w:p>
    <w:p w:rsidR="00000000" w:rsidRDefault="00C31F02">
      <w:pPr>
        <w:pStyle w:val="pj"/>
      </w:pPr>
      <w:r>
        <w:t>екінші бөліктегі «он бес тәулікке дейінгі мерзімге» деген с</w:t>
      </w:r>
      <w:r>
        <w:t>өздер</w:t>
      </w:r>
      <w:r>
        <w:t xml:space="preserve"> «жиырма тәулікке» деген сөзбен ауыстырылсын;</w:t>
      </w:r>
    </w:p>
    <w:p w:rsidR="00000000" w:rsidRDefault="00C31F02">
      <w:pPr>
        <w:pStyle w:val="pj"/>
      </w:pPr>
      <w:r>
        <w:t xml:space="preserve">6) </w:t>
      </w:r>
      <w:hyperlink r:id="rId13" w:anchor="sub_id=840000" w:history="1">
        <w:r>
          <w:rPr>
            <w:rStyle w:val="a4"/>
          </w:rPr>
          <w:t>84-баптың</w:t>
        </w:r>
      </w:hyperlink>
      <w:r>
        <w:t xml:space="preserve"> тақырыбындағы және бірінші бөлігіндегі «арнаулы әлеуметтік қызметтер туралы» деген сөздер «арнаулы әлеуметті</w:t>
      </w:r>
      <w:r>
        <w:t>к қызметтер саласындағы» деген сөздермен ауыстырылсын;</w:t>
      </w:r>
    </w:p>
    <w:p w:rsidR="00000000" w:rsidRDefault="00C31F02">
      <w:pPr>
        <w:pStyle w:val="pj"/>
      </w:pPr>
      <w:r>
        <w:rPr>
          <w:rStyle w:val="s0"/>
        </w:rPr>
        <w:t xml:space="preserve">7) </w:t>
      </w:r>
      <w:hyperlink r:id="rId14" w:anchor="sub_id=910000" w:history="1">
        <w:r>
          <w:rPr>
            <w:rStyle w:val="a4"/>
          </w:rPr>
          <w:t>91-баптың</w:t>
        </w:r>
      </w:hyperlink>
      <w:r>
        <w:rPr>
          <w:rStyle w:val="s0"/>
        </w:rPr>
        <w:t xml:space="preserve"> тақырыбындағы, бірінші, бесінші, алтыншы, сегізінші және оныншы бөліктеріндегі «зейнетақымен қамсызданды</w:t>
      </w:r>
      <w:r>
        <w:rPr>
          <w:rStyle w:val="s0"/>
        </w:rPr>
        <w:t>ру туралы» деген сөздер «зейнетақымен қамсыздандыру саласындағы» деген сөздермен ауыстырылсын;</w:t>
      </w:r>
    </w:p>
    <w:p w:rsidR="00000000" w:rsidRDefault="00C31F02">
      <w:pPr>
        <w:pStyle w:val="pj"/>
      </w:pPr>
      <w:r>
        <w:t xml:space="preserve">8) </w:t>
      </w:r>
      <w:hyperlink r:id="rId15" w:anchor="sub_id=920000" w:history="1">
        <w:r>
          <w:rPr>
            <w:rStyle w:val="a4"/>
          </w:rPr>
          <w:t>92-баптың</w:t>
        </w:r>
      </w:hyperlink>
      <w:r>
        <w:t xml:space="preserve"> тақырыбындағы және бүкіл мәтіні бойынша «</w:t>
      </w:r>
      <w:r>
        <w:rPr>
          <w:rStyle w:val="s0"/>
        </w:rPr>
        <w:t>міндетті әлеуметтік сақ</w:t>
      </w:r>
      <w:r>
        <w:rPr>
          <w:rStyle w:val="s0"/>
        </w:rPr>
        <w:t>тандыру туралы</w:t>
      </w:r>
      <w:r>
        <w:t>» деген сөздер «міндетті әлеуметтік сақтандыру саласындағы» деген сөздермен ауыстырылсын;</w:t>
      </w:r>
    </w:p>
    <w:p w:rsidR="00000000" w:rsidRDefault="00C31F02">
      <w:pPr>
        <w:pStyle w:val="pj"/>
      </w:pPr>
      <w:r>
        <w:t xml:space="preserve">9) </w:t>
      </w:r>
      <w:hyperlink r:id="rId16" w:anchor="sub_id=980000" w:history="1">
        <w:r>
          <w:rPr>
            <w:rStyle w:val="a4"/>
          </w:rPr>
          <w:t>98-баптың</w:t>
        </w:r>
      </w:hyperlink>
      <w:r>
        <w:t xml:space="preserve"> тақырыбындағы және бірінші бөлігіндегі «жұмыспен қамту </w:t>
      </w:r>
      <w:r>
        <w:t>туралы» деген сөздер «жұмыспен қамту саласындағы» деген сөздермен ауыстырылсын;</w:t>
      </w:r>
    </w:p>
    <w:p w:rsidR="00000000" w:rsidRDefault="00C31F02">
      <w:pPr>
        <w:pStyle w:val="pj"/>
      </w:pPr>
      <w:r>
        <w:t xml:space="preserve">10) </w:t>
      </w:r>
      <w:hyperlink r:id="rId17" w:anchor="sub_id=4610000" w:history="1">
        <w:r>
          <w:rPr>
            <w:rStyle w:val="a4"/>
          </w:rPr>
          <w:t>461-бап</w:t>
        </w:r>
      </w:hyperlink>
      <w:r>
        <w:t xml:space="preserve"> мынадай редакцияда жазылсын:</w:t>
      </w:r>
    </w:p>
    <w:p w:rsidR="00000000" w:rsidRDefault="00C31F02">
      <w:pPr>
        <w:pStyle w:val="pj"/>
      </w:pPr>
      <w:r>
        <w:t>«</w:t>
      </w:r>
      <w:r>
        <w:rPr>
          <w:rStyle w:val="s0"/>
        </w:rPr>
        <w:t>461-бап</w:t>
      </w:r>
      <w:r>
        <w:t>. Қорғау нұсқамасын бұзу</w:t>
      </w:r>
    </w:p>
    <w:p w:rsidR="00000000" w:rsidRDefault="00C31F02">
      <w:pPr>
        <w:pStyle w:val="pj"/>
      </w:pPr>
      <w:r>
        <w:t>1. Ішкі істер орг</w:t>
      </w:r>
      <w:r>
        <w:t>аны шығарған қорғау нұсқамасын бұзу -</w:t>
      </w:r>
    </w:p>
    <w:p w:rsidR="00000000" w:rsidRDefault="00C31F02">
      <w:pPr>
        <w:pStyle w:val="pj"/>
      </w:pPr>
      <w:r>
        <w:t>он тәулікке әкімшілік қамаққа алуға алып келеді.</w:t>
      </w:r>
    </w:p>
    <w:p w:rsidR="00000000" w:rsidRDefault="00C31F02">
      <w:pPr>
        <w:pStyle w:val="pj"/>
      </w:pPr>
      <w:r>
        <w:t>2. Осы Кодекстің 50-бабының екінші бөлігіне сәйкес әкімшілік қамаққа алу қолданылмайтын адамдар жасаған, осы баптың бірінші бөлігінде көзделген әрекет -</w:t>
      </w:r>
    </w:p>
    <w:p w:rsidR="00000000" w:rsidRDefault="00C31F02">
      <w:pPr>
        <w:pStyle w:val="pj"/>
      </w:pPr>
      <w:r>
        <w:t>отыз айлық есептік көрсеткіш мөлшерінде айыппұл салуға алып келеді.»;</w:t>
      </w:r>
    </w:p>
    <w:p w:rsidR="00000000" w:rsidRDefault="00C31F02">
      <w:pPr>
        <w:pStyle w:val="pj"/>
      </w:pPr>
      <w:r>
        <w:t xml:space="preserve">11) </w:t>
      </w:r>
      <w:hyperlink r:id="rId18" w:anchor="sub_id=6690000" w:history="1">
        <w:r>
          <w:rPr>
            <w:rStyle w:val="a4"/>
          </w:rPr>
          <w:t>669-бапта</w:t>
        </w:r>
      </w:hyperlink>
      <w:r>
        <w:t>:</w:t>
      </w:r>
    </w:p>
    <w:p w:rsidR="00000000" w:rsidRDefault="00C31F02">
      <w:pPr>
        <w:pStyle w:val="pj"/>
      </w:pPr>
      <w:r>
        <w:t xml:space="preserve">екінші бөліктегі </w:t>
      </w:r>
      <w:r>
        <w:rPr>
          <w:rStyle w:val="s0"/>
        </w:rPr>
        <w:t>«бес айлық есептік көрсеткіш мөлшерінде айыппұл салуға не бес тәулікк</w:t>
      </w:r>
      <w:r>
        <w:rPr>
          <w:rStyle w:val="s0"/>
        </w:rPr>
        <w:t xml:space="preserve">е дейінгі мерзімге әкімшілік қамаққа алуға» </w:t>
      </w:r>
      <w:r>
        <w:t>деген сөздер «он тәулікке әкімшілік қамаққа алуға» деген сөздермен ауыстырылсын;</w:t>
      </w:r>
    </w:p>
    <w:p w:rsidR="00000000" w:rsidRDefault="00C31F02">
      <w:pPr>
        <w:pStyle w:val="pj"/>
      </w:pPr>
      <w:r>
        <w:t>үшінші</w:t>
      </w:r>
      <w:r>
        <w:t xml:space="preserve"> бөліктегі «он тәулікке дейінгі мерзімге» деген сөздер «жиырма тәулікке» деген сөздермен ауыстырылсын;</w:t>
      </w:r>
    </w:p>
    <w:p w:rsidR="00000000" w:rsidRDefault="00C31F02">
      <w:pPr>
        <w:pStyle w:val="pj"/>
      </w:pPr>
      <w:r>
        <w:t>төртінші бөліктегі «үш</w:t>
      </w:r>
      <w:r>
        <w:t>інші бөлігіне» деген сөздер «екінші және үшінші бөліктеріне» деген сөздермен ауыстырылсын;</w:t>
      </w:r>
    </w:p>
    <w:p w:rsidR="00000000" w:rsidRDefault="00C31F02">
      <w:pPr>
        <w:pStyle w:val="pj"/>
      </w:pPr>
      <w:r>
        <w:t xml:space="preserve">12) </w:t>
      </w:r>
      <w:hyperlink r:id="rId19" w:anchor="sub_id=826020000" w:history="1">
        <w:r>
          <w:rPr>
            <w:rStyle w:val="a4"/>
          </w:rPr>
          <w:t>826-2-баптың</w:t>
        </w:r>
      </w:hyperlink>
      <w:r>
        <w:t xml:space="preserve"> үшінші бөлігіндегі «зейнетақымен қамсыздандыру туралы және мі</w:t>
      </w:r>
      <w:r>
        <w:t>ндетті әлеуметтік сақтандыру туралы» деген сөздер «зейнетақымен қамсыздандыру және міндетті әлеуметтік сақтандыру саласындағы» деген сөздермен ауыстырылсын;</w:t>
      </w:r>
    </w:p>
    <w:p w:rsidR="00000000" w:rsidRDefault="00C31F02">
      <w:pPr>
        <w:pStyle w:val="pj"/>
      </w:pPr>
      <w:r>
        <w:t xml:space="preserve">13) </w:t>
      </w:r>
      <w:hyperlink r:id="rId20" w:anchor="sub_id=829040000" w:history="1">
        <w:r>
          <w:rPr>
            <w:rStyle w:val="a4"/>
          </w:rPr>
          <w:t>829-4-ба</w:t>
        </w:r>
        <w:r>
          <w:rPr>
            <w:rStyle w:val="a4"/>
          </w:rPr>
          <w:t>птың</w:t>
        </w:r>
      </w:hyperlink>
      <w:r>
        <w:t xml:space="preserve"> екінші бөлігіндегі «зейнетақымен қамсыздандыру туралы және міндетті әлеуметтік сақтандыру туралы» деген сөздер «зейнетақымен қамсыздандыру және міндетті әлеуметтік сақтандыру саласындағы» деген сөздермен ауыстырылсын.</w:t>
      </w:r>
    </w:p>
    <w:p w:rsidR="00000000" w:rsidRDefault="00C31F02">
      <w:pPr>
        <w:pStyle w:val="pj"/>
      </w:pPr>
      <w:r>
        <w:rPr>
          <w:b/>
          <w:bCs/>
        </w:rPr>
        <w:t>2-бап.</w:t>
      </w:r>
      <w:r>
        <w:t xml:space="preserve"> Осы Заң 2023 жылғы 1 шілде</w:t>
      </w:r>
      <w:r>
        <w:t>ден бастап қолданысқа енгізіледі.</w:t>
      </w:r>
    </w:p>
    <w:p w:rsidR="00000000" w:rsidRDefault="00C31F02">
      <w:pPr>
        <w:pStyle w:val="pj"/>
      </w:pPr>
      <w:r>
        <w:t> </w:t>
      </w:r>
    </w:p>
    <w:p w:rsidR="00000000" w:rsidRDefault="00C31F02">
      <w:pPr>
        <w:pStyle w:val="pj"/>
      </w:pPr>
      <w:r>
        <w:t> </w:t>
      </w:r>
    </w:p>
    <w:p w:rsidR="00000000" w:rsidRDefault="00C31F02">
      <w:pPr>
        <w:pStyle w:val="pji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</w:t>
      </w:r>
    </w:p>
    <w:p w:rsidR="00000000" w:rsidRDefault="00C31F02">
      <w:pPr>
        <w:pStyle w:val="pj"/>
      </w:pPr>
      <w:r>
        <w:rPr>
          <w:b/>
          <w:bCs/>
        </w:rPr>
        <w:t>  Президенті</w:t>
      </w:r>
    </w:p>
    <w:p w:rsidR="00000000" w:rsidRDefault="00C31F02">
      <w:pPr>
        <w:pStyle w:val="pj"/>
      </w:pPr>
      <w:r>
        <w:rPr>
          <w:b/>
          <w:bCs/>
        </w:rPr>
        <w:t> </w:t>
      </w:r>
    </w:p>
    <w:p w:rsidR="00000000" w:rsidRDefault="00C31F02">
      <w:pPr>
        <w:pStyle w:val="pj"/>
      </w:pPr>
      <w:r>
        <w:rPr>
          <w:b/>
          <w:bCs/>
        </w:rPr>
        <w:t>   Қ. ТОҚАЕВ</w:t>
      </w:r>
    </w:p>
    <w:p w:rsidR="00000000" w:rsidRDefault="00C31F02">
      <w:pPr>
        <w:pStyle w:val="pj"/>
      </w:pPr>
      <w:r>
        <w:rPr>
          <w:b/>
          <w:bCs/>
        </w:rPr>
        <w:t> </w:t>
      </w:r>
    </w:p>
    <w:p w:rsidR="00000000" w:rsidRDefault="00C31F02">
      <w:pPr>
        <w:pStyle w:val="p"/>
      </w:pPr>
      <w:r>
        <w:rPr>
          <w:rStyle w:val="s0"/>
        </w:rPr>
        <w:t>Астана, Ақорда, 2023 жылғы 20 сәуір</w:t>
      </w:r>
    </w:p>
    <w:p w:rsidR="00000000" w:rsidRDefault="00C31F02">
      <w:pPr>
        <w:pStyle w:val="p"/>
      </w:pPr>
      <w:r>
        <w:rPr>
          <w:rStyle w:val="s0"/>
        </w:rPr>
        <w:t>             № 227-VІІ ҚРЗ</w:t>
      </w:r>
    </w:p>
    <w:p w:rsidR="00000000" w:rsidRDefault="00C31F02">
      <w:pPr>
        <w:pStyle w:val="p"/>
      </w:pPr>
      <w:r>
        <w:rPr>
          <w:rStyle w:val="s0"/>
        </w:rPr>
        <w:t> </w:t>
      </w:r>
    </w:p>
    <w:p w:rsidR="00000000" w:rsidRDefault="00C31F02">
      <w:pPr>
        <w:pStyle w:val="pj"/>
      </w:pPr>
      <w:r>
        <w:t> </w:t>
      </w:r>
    </w:p>
    <w:p w:rsidR="00000000" w:rsidRDefault="00C31F02">
      <w:pPr>
        <w:pStyle w:val="pj"/>
      </w:pPr>
      <w:r>
        <w:t> </w:t>
      </w:r>
    </w:p>
    <w:p w:rsidR="00000000" w:rsidRDefault="00C31F02">
      <w:pPr>
        <w:pStyle w:val="pj"/>
      </w:pPr>
      <w:r>
        <w:t> </w:t>
      </w:r>
    </w:p>
    <w:p w:rsidR="00000000" w:rsidRDefault="00C31F02">
      <w:pPr>
        <w:pStyle w:val="pj"/>
      </w:pPr>
      <w:r>
        <w:t> </w:t>
      </w:r>
    </w:p>
    <w:p w:rsidR="00000000" w:rsidRDefault="00C31F02">
      <w:pPr>
        <w:pStyle w:val="pj"/>
      </w:pPr>
      <w:r>
        <w:t> </w:t>
      </w:r>
    </w:p>
    <w:p w:rsidR="00000000" w:rsidRDefault="00C31F02">
      <w:pPr>
        <w:pStyle w:val="pj"/>
      </w:pPr>
      <w:r>
        <w:t> </w:t>
      </w:r>
    </w:p>
    <w:p w:rsidR="00000000" w:rsidRDefault="00C31F02">
      <w:pPr>
        <w:pStyle w:val="pj"/>
      </w:pPr>
      <w:r>
        <w:t> </w:t>
      </w:r>
    </w:p>
    <w:p w:rsidR="00000000" w:rsidRDefault="00C31F02">
      <w:pPr>
        <w:pStyle w:val="pj"/>
      </w:pPr>
      <w:r>
        <w:t> </w:t>
      </w:r>
    </w:p>
    <w:p w:rsidR="00000000" w:rsidRDefault="00C31F02">
      <w:pPr>
        <w:pStyle w:val="pj"/>
      </w:pPr>
      <w:r>
        <w:t> </w:t>
      </w:r>
    </w:p>
    <w:p w:rsidR="00000000" w:rsidRDefault="00C31F02">
      <w:pPr>
        <w:pStyle w:val="pj"/>
      </w:pPr>
      <w:r>
        <w:t> </w:t>
      </w:r>
    </w:p>
    <w:p w:rsidR="00000000" w:rsidRDefault="00C31F02">
      <w:pPr>
        <w:pStyle w:val="pj"/>
      </w:pPr>
      <w:r>
        <w:t> </w:t>
      </w:r>
    </w:p>
    <w:p w:rsidR="00000000" w:rsidRDefault="00C31F02">
      <w:pPr>
        <w:pStyle w:val="pj"/>
      </w:pPr>
      <w:r>
        <w:t> </w:t>
      </w:r>
    </w:p>
    <w:p w:rsidR="00000000" w:rsidRDefault="00C31F02">
      <w:pPr>
        <w:pStyle w:val="pj"/>
      </w:pPr>
      <w:r>
        <w:t> </w:t>
      </w:r>
    </w:p>
    <w:p w:rsidR="00000000" w:rsidRDefault="00C31F02">
      <w:pPr>
        <w:pStyle w:val="pj"/>
      </w:pPr>
      <w:r>
        <w:t> </w:t>
      </w:r>
    </w:p>
    <w:p w:rsidR="00000000" w:rsidRDefault="00C31F02">
      <w:pPr>
        <w:pStyle w:val="pj"/>
      </w:pPr>
      <w:r>
        <w:t> </w:t>
      </w:r>
    </w:p>
    <w:p w:rsidR="00000000" w:rsidRDefault="00C31F02">
      <w:pPr>
        <w:pStyle w:val="pj"/>
      </w:pPr>
      <w: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1F02" w:rsidRDefault="00C31F02" w:rsidP="00C31F02">
      <w:r>
        <w:separator/>
      </w:r>
    </w:p>
  </w:endnote>
  <w:endnote w:type="continuationSeparator" w:id="0">
    <w:p w:rsidR="00C31F02" w:rsidRDefault="00C31F02" w:rsidP="00C31F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1F02" w:rsidRDefault="00C31F0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1F02" w:rsidRDefault="00C31F0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1F02" w:rsidRDefault="00C31F0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1F02" w:rsidRDefault="00C31F02" w:rsidP="00C31F02">
      <w:r>
        <w:separator/>
      </w:r>
    </w:p>
  </w:footnote>
  <w:footnote w:type="continuationSeparator" w:id="0">
    <w:p w:rsidR="00C31F02" w:rsidRDefault="00C31F02" w:rsidP="00C31F0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1F02" w:rsidRDefault="00C31F0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1F02" w:rsidRDefault="00C31F02" w:rsidP="00C31F0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31F02" w:rsidRDefault="00C31F02" w:rsidP="00C31F0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Әкімшілік құқық бұзушылық туралы кодексіне өзгерістер мен толықтырулар енгізу туралы» Қазақстан Республикасының 2023 жылғы 20 сәуір № 227-VІІ Заңы</w:t>
    </w:r>
  </w:p>
  <w:p w:rsidR="00C31F02" w:rsidRPr="00C31F02" w:rsidRDefault="00C31F02" w:rsidP="00C31F0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01.07.2023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1F02" w:rsidRDefault="00C31F0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31F02"/>
    <w:rsid w:val="00C31F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31F0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31F02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31F0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31F02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31F0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31F02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31F0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31F02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77100" TargetMode="External"/><Relationship Id="rId13" Type="http://schemas.openxmlformats.org/officeDocument/2006/relationships/hyperlink" Target="http://online.zakon.kz/Document/?doc_id=31577100" TargetMode="External"/><Relationship Id="rId18" Type="http://schemas.openxmlformats.org/officeDocument/2006/relationships/hyperlink" Target="http://online.zakon.kz/Document/?doc_id=31577100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online.zakon.kz/Document/?doc_id=31577100" TargetMode="External"/><Relationship Id="rId12" Type="http://schemas.openxmlformats.org/officeDocument/2006/relationships/hyperlink" Target="http://online.zakon.kz/Document/?doc_id=31577100" TargetMode="External"/><Relationship Id="rId17" Type="http://schemas.openxmlformats.org/officeDocument/2006/relationships/hyperlink" Target="http://online.zakon.kz/Document/?doc_id=31577100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577100" TargetMode="External"/><Relationship Id="rId20" Type="http://schemas.openxmlformats.org/officeDocument/2006/relationships/hyperlink" Target="http://online.zakon.kz/Document/?doc_id=31577100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77100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577100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1577100" TargetMode="External"/><Relationship Id="rId19" Type="http://schemas.openxmlformats.org/officeDocument/2006/relationships/hyperlink" Target="http://online.zakon.kz/Document/?doc_id=3157710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77100" TargetMode="External"/><Relationship Id="rId14" Type="http://schemas.openxmlformats.org/officeDocument/2006/relationships/hyperlink" Target="http://online.zakon.kz/Document/?doc_id=31577100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465</Words>
  <Characters>4809</Characters>
  <Application>Microsoft Office Word</Application>
  <DocSecurity>0</DocSecurity>
  <Lines>40</Lines>
  <Paragraphs>10</Paragraphs>
  <ScaleCrop>false</ScaleCrop>
  <Company>SPecialiST RePack</Company>
  <LinksUpToDate>false</LinksUpToDate>
  <CharactersWithSpaces>5264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Әкімшілік құқық бұзушылық туралы кодексіне өзгерістер мен толықтырулар енгізу туралы» Қазақстан Республикасының 2023 жылғы 20 сәуір № 227-VІІ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2024-01-04T06:24:00Z</dcterms:created>
  <dcterms:modified xsi:type="dcterms:W3CDTF">2024-01-04T06:24:00Z</dcterms:modified>
</cp:coreProperties>
</file>