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0A5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9 октября 2024 года № 4012-IX «О внесении изменений в Уголовный и Уголовный процессуальный кодексы Украины в связи с ратификацией Римского статута Международного уголовного суда и поправок в него»</w:t>
      </w:r>
    </w:p>
    <w:p w:rsidR="00000000" w:rsidRDefault="00D40A5C">
      <w:pPr>
        <w:pStyle w:val="pj"/>
      </w:pPr>
      <w:r>
        <w:rPr>
          <w:rStyle w:val="s0"/>
          <w:b/>
          <w:bCs/>
        </w:rPr>
        <w:t> </w:t>
      </w:r>
    </w:p>
    <w:p w:rsidR="00000000" w:rsidRDefault="00D40A5C">
      <w:pPr>
        <w:pStyle w:val="pj"/>
      </w:pPr>
      <w:r>
        <w:t>Опубликован: «Голос Украины» от 23.10.2024 г., № 151.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0A5C" w:rsidRDefault="00D40A5C" w:rsidP="00D40A5C">
      <w:r>
        <w:separator/>
      </w:r>
    </w:p>
  </w:endnote>
  <w:endnote w:type="continuationSeparator" w:id="0">
    <w:p w:rsidR="00D40A5C" w:rsidRDefault="00D40A5C" w:rsidP="00D40A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A5C" w:rsidRDefault="00D40A5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A5C" w:rsidRDefault="00D40A5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A5C" w:rsidRDefault="00D40A5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0A5C" w:rsidRDefault="00D40A5C" w:rsidP="00D40A5C">
      <w:r>
        <w:separator/>
      </w:r>
    </w:p>
  </w:footnote>
  <w:footnote w:type="continuationSeparator" w:id="0">
    <w:p w:rsidR="00D40A5C" w:rsidRDefault="00D40A5C" w:rsidP="00D40A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A5C" w:rsidRDefault="00D40A5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A5C" w:rsidRDefault="00D40A5C" w:rsidP="00D40A5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0A5C" w:rsidRPr="00D40A5C" w:rsidRDefault="00D40A5C" w:rsidP="00D40A5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октября 2024 года № 4012-IX «О внесении изменений в Уголовный и Уголовный процессуальный кодексы Украины в связи с ратификацией Римского статута Международного уголовного суда и поправок в него»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A5C" w:rsidRDefault="00D40A5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0A5C"/>
    <w:rsid w:val="00D40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40A5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40A5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40A5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40A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40A5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40A5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40A5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40A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230</Characters>
  <Application>Microsoft Office Word</Application>
  <DocSecurity>0</DocSecurity>
  <Lines>1</Lines>
  <Paragraphs>1</Paragraphs>
  <ScaleCrop>false</ScaleCrop>
  <Company/>
  <LinksUpToDate>false</LinksUpToDate>
  <CharactersWithSpaces>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2024-11-21T08:37:00Z</dcterms:created>
  <dcterms:modified xsi:type="dcterms:W3CDTF">2024-11-21T08:37:00Z</dcterms:modified>
</cp:coreProperties>
</file>