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8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 xml:space="preserve">уе кеңістігін пайдалану жңне авиация қызметі мңселелері бойынша өзгерістер мен толықтырулар енгізу туралы» Қазақстан Республикасының 2017 жылғы 10 мамырдағы № 64-VI Заңы </w:t>
      </w:r>
    </w:p>
    <w:p w:rsidR="00000000" w:rsidRDefault="0031584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15843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12 </w:t>
      </w:r>
      <w:r>
        <w:rPr>
          <w:rStyle w:val="s0"/>
          <w:lang w:val="kk-KZ"/>
        </w:rPr>
        <w:t>мамыр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 xml:space="preserve">89 </w:t>
      </w:r>
      <w:r>
        <w:rPr>
          <w:rStyle w:val="s0"/>
        </w:rPr>
        <w:t>(2</w:t>
      </w:r>
      <w:r>
        <w:rPr>
          <w:rStyle w:val="s0"/>
          <w:lang w:val="kk-KZ"/>
        </w:rPr>
        <w:t>9070</w:t>
      </w:r>
      <w:r>
        <w:rPr>
          <w:rStyle w:val="s0"/>
        </w:rPr>
        <w:t xml:space="preserve">); </w:t>
      </w:r>
      <w:hyperlink r:id="rId7" w:anchor="!/doc/111968/kaz" w:history="1">
        <w:r>
          <w:rPr>
            <w:rStyle w:val="a3"/>
          </w:rPr>
          <w:t>«ҚР НҚА электрондық түрдегі эталондық бақылау банкі» АЖ 2017 ж. 18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мамыр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9</w:t>
      </w:r>
      <w:r>
        <w:rPr>
          <w:rStyle w:val="s0"/>
        </w:rPr>
        <w:t xml:space="preserve"> (27</w:t>
      </w:r>
      <w:r>
        <w:rPr>
          <w:rStyle w:val="s0"/>
          <w:lang w:val="kk-KZ"/>
        </w:rPr>
        <w:t>30</w:t>
      </w:r>
      <w:r>
        <w:rPr>
          <w:rStyle w:val="s0"/>
        </w:rPr>
        <w:t>), 22-құ</w:t>
      </w:r>
      <w:r>
        <w:rPr>
          <w:rStyle w:val="s0"/>
        </w:rPr>
        <w:t>жат</w:t>
      </w:r>
    </w:p>
    <w:p w:rsidR="00000000" w:rsidRDefault="00315843">
      <w:pPr>
        <w:ind w:firstLine="400"/>
        <w:jc w:val="both"/>
      </w:pPr>
      <w:r>
        <w:t> </w:t>
      </w:r>
    </w:p>
    <w:p w:rsidR="00000000" w:rsidRDefault="00315843">
      <w:pPr>
        <w:ind w:firstLine="400"/>
        <w:jc w:val="both"/>
      </w:pPr>
      <w:r>
        <w:rPr>
          <w:lang w:val="kk-KZ"/>
        </w:rPr>
        <w:t> </w:t>
      </w:r>
    </w:p>
    <w:p w:rsidR="00000000" w:rsidRDefault="00315843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843" w:rsidRDefault="00315843" w:rsidP="00315843">
      <w:r>
        <w:separator/>
      </w:r>
    </w:p>
  </w:endnote>
  <w:endnote w:type="continuationSeparator" w:id="0">
    <w:p w:rsidR="00315843" w:rsidRDefault="00315843" w:rsidP="00315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843" w:rsidRDefault="003158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843" w:rsidRDefault="003158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843" w:rsidRDefault="003158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843" w:rsidRDefault="00315843" w:rsidP="00315843">
      <w:r>
        <w:separator/>
      </w:r>
    </w:p>
  </w:footnote>
  <w:footnote w:type="continuationSeparator" w:id="0">
    <w:p w:rsidR="00315843" w:rsidRDefault="00315843" w:rsidP="00315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843" w:rsidRDefault="003158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843" w:rsidRDefault="00315843" w:rsidP="00315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843" w:rsidRPr="00315843" w:rsidRDefault="00315843" w:rsidP="003158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әуе кеңістігін пайдалану және авиация қызметі мәселелері бойынша өзгерістер мен толықтырулар енгізу туралы» Қазақстан Республикасының 2017 жылғы 10 мамырдағы № 64-VI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843" w:rsidRDefault="003158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843"/>
    <w:rsid w:val="00315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5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8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8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58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58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58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58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437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әуе кеңістігін пайдалану және авиация қызметі мәселелері бойынша өзгерістер мен толықтырулар енгізу туралы» Қазақстан Республикасының 2017 жылғы 10 мамырдағы № 64-VI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2023-12-02T09:21:00Z</dcterms:created>
  <dcterms:modified xsi:type="dcterms:W3CDTF">2023-12-02T09:21:00Z</dcterms:modified>
</cp:coreProperties>
</file>