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2256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>РЕСПУБЛИКИ КАЗАХСТАН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Об обязательном страховании работника от несчастных случаев при исполнении </w:t>
      </w:r>
      <w:r>
        <w:br/>
      </w:r>
      <w:r>
        <w:rPr>
          <w:rStyle w:val="s1"/>
        </w:rPr>
        <w:t>им трудовых (служебных) обязанностей</w:t>
      </w:r>
    </w:p>
    <w:p w:rsidR="00000000" w:rsidRDefault="00C8225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27.04.2015 г.)</w:t>
      </w:r>
    </w:p>
    <w:p w:rsidR="00000000" w:rsidRDefault="00C82256">
      <w:pPr>
        <w:jc w:val="center"/>
      </w:pPr>
      <w:r>
        <w:rPr>
          <w:rStyle w:val="s3"/>
        </w:rPr>
        <w:t> </w:t>
      </w:r>
    </w:p>
    <w:p w:rsidR="00000000" w:rsidRDefault="00C82256">
      <w:pPr>
        <w:jc w:val="both"/>
      </w:pPr>
      <w:r>
        <w:rPr>
          <w:rStyle w:val="s3"/>
        </w:rPr>
        <w:t>Данная редакция действовала до 1 января 2016 года</w:t>
      </w:r>
    </w:p>
    <w:p w:rsidR="00000000" w:rsidRDefault="00C82256">
      <w:pPr>
        <w:jc w:val="center"/>
      </w:pPr>
      <w:r>
        <w:t> </w:t>
      </w:r>
    </w:p>
    <w:p w:rsidR="00000000" w:rsidRDefault="00C82256">
      <w:pPr>
        <w:jc w:val="both"/>
      </w:pPr>
      <w:r>
        <w:rPr>
          <w:rStyle w:val="s3"/>
        </w:rPr>
        <w:t>О внесении изменений см.:</w:t>
      </w:r>
    </w:p>
    <w:p w:rsidR="00000000" w:rsidRDefault="00C82256">
      <w:pPr>
        <w:jc w:val="both"/>
      </w:pPr>
      <w:hyperlink r:id="rId8" w:anchor="sub_id=3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23.11.15 г. № 415-V (вводится в действие с 1 января </w:t>
      </w:r>
      <w:r>
        <w:rPr>
          <w:rStyle w:val="s3"/>
        </w:rPr>
        <w:t>2016 г.);</w:t>
      </w:r>
    </w:p>
    <w:p w:rsidR="00000000" w:rsidRDefault="00C82256">
      <w:pPr>
        <w:jc w:val="both"/>
      </w:pPr>
      <w:hyperlink r:id="rId9" w:anchor="sub_id=30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24.11.15 г. № 422-V (вводится в действие 1 января 2016 г.)</w:t>
      </w:r>
    </w:p>
    <w:p w:rsidR="00000000" w:rsidRDefault="00C82256">
      <w:pPr>
        <w:ind w:firstLine="400"/>
        <w:jc w:val="both"/>
      </w:pPr>
      <w:r>
        <w:rPr>
          <w:rStyle w:val="s0"/>
        </w:rPr>
        <w:t> </w:t>
      </w:r>
    </w:p>
    <w:p w:rsidR="00000000" w:rsidRDefault="00C82256">
      <w:pPr>
        <w:jc w:val="both"/>
      </w:pPr>
      <w:r>
        <w:rPr>
          <w:rStyle w:val="s3"/>
        </w:rPr>
        <w:t xml:space="preserve">Заголовок изложен в редакции </w:t>
      </w:r>
      <w:hyperlink r:id="rId10" w:anchor="sub_id=2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(введены в действие по истечении шести месяцев после первого официального 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jc w:val="center"/>
      </w:pPr>
      <w:r>
        <w:t> </w:t>
      </w:r>
    </w:p>
    <w:p w:rsidR="00000000" w:rsidRDefault="00C82256">
      <w:pPr>
        <w:jc w:val="both"/>
      </w:pPr>
      <w:r>
        <w:rPr>
          <w:rStyle w:val="s3"/>
        </w:rPr>
        <w:t>По всему тексту слова «гражданско-правовой ответственности работодателя за причинение вреда жизни и здоровью работника при исполнении им трудовых (служебных) обязанностей», «ответственности работодателя» заменены словам</w:t>
      </w:r>
      <w:r>
        <w:rPr>
          <w:rStyle w:val="s3"/>
        </w:rPr>
        <w:t xml:space="preserve">и «работника от несчастных случаев» в соответствии с </w:t>
      </w:r>
      <w:hyperlink r:id="rId13" w:anchor="sub_id=20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(введены в действие по истечении шести месяцев после первого официального </w:t>
      </w:r>
      <w:hyperlink r:id="rId1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jc w:val="both"/>
      </w:pPr>
      <w:r>
        <w:rPr>
          <w:rStyle w:val="s3"/>
        </w:rPr>
        <w:t> </w:t>
      </w:r>
    </w:p>
    <w:p w:rsidR="00000000" w:rsidRDefault="00C82256">
      <w:pPr>
        <w:spacing w:after="240"/>
        <w:ind w:firstLine="400"/>
        <w:jc w:val="both"/>
      </w:pPr>
      <w:r>
        <w:t xml:space="preserve">Настоящий Закон регулирует общественные отношения, возникающие в области обязательного страхования </w:t>
      </w:r>
      <w:r>
        <w:rPr>
          <w:rStyle w:val="s0"/>
        </w:rPr>
        <w:t>работ</w:t>
      </w:r>
      <w:r>
        <w:rPr>
          <w:rStyle w:val="s0"/>
        </w:rPr>
        <w:t>ника от несчастных случаев</w:t>
      </w:r>
      <w:r>
        <w:t>, и устанавливает правовые, экономические и организационные основы его проведения.</w:t>
      </w:r>
    </w:p>
    <w:p w:rsidR="00000000" w:rsidRDefault="00C82256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6" w:anchor="sub_id=1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07.05.07 г. № 244-III (</w:t>
      </w:r>
      <w:hyperlink r:id="rId17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" w:anchor="sub_id=20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</w:t>
      </w:r>
      <w:r>
        <w:rPr>
          <w:rStyle w:val="s3"/>
        </w:rPr>
        <w:t xml:space="preserve"> 234-IV (введены в действие по истечении шести месяцев после первого официального </w:t>
      </w:r>
      <w:hyperlink r:id="rId1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0" w:anchor="sub_id=1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C82256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C82256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C82256">
      <w:pPr>
        <w:ind w:firstLine="400"/>
        <w:jc w:val="both"/>
      </w:pPr>
      <w:r>
        <w:rPr>
          <w:rStyle w:val="s0"/>
        </w:rPr>
        <w:t>1) договор аннуитетного страхования (далее - договор аннуитета) - договор страхования, согласно которому страховщик обязан осущес</w:t>
      </w:r>
      <w:r>
        <w:rPr>
          <w:rStyle w:val="s0"/>
        </w:rPr>
        <w:t>твлять страховую выплату в виде периодических платежей в пользу выгодоприобретателя в течение установленного договором срока;</w:t>
      </w:r>
    </w:p>
    <w:p w:rsidR="00000000" w:rsidRDefault="00C82256">
      <w:pPr>
        <w:ind w:firstLine="400"/>
        <w:jc w:val="both"/>
      </w:pPr>
      <w:r>
        <w:rPr>
          <w:rStyle w:val="s0"/>
        </w:rPr>
        <w:t>2) уполномоченный государственный орган по труду (далее - уполномоченный орган) - государственный орган Республики Казахстан, осущ</w:t>
      </w:r>
      <w:r>
        <w:rPr>
          <w:rStyle w:val="s0"/>
        </w:rPr>
        <w:t>ествляющий реализацию государственной политики в сфере трудовых отношений в соответствии с законодательством Республики Казахстан;</w:t>
      </w:r>
    </w:p>
    <w:p w:rsidR="00000000" w:rsidRDefault="00C82256">
      <w:pPr>
        <w:ind w:firstLine="400"/>
        <w:jc w:val="both"/>
      </w:pPr>
      <w:r>
        <w:rPr>
          <w:rStyle w:val="s0"/>
        </w:rPr>
        <w:t>3) профессиональная трудоспособность - способность работника к выполнению работы определенной квалификации, объема и качества</w:t>
      </w:r>
      <w:r>
        <w:rPr>
          <w:rStyle w:val="s0"/>
        </w:rPr>
        <w:t>;</w:t>
      </w:r>
    </w:p>
    <w:p w:rsidR="00000000" w:rsidRDefault="00C82256">
      <w:pPr>
        <w:ind w:firstLine="400"/>
        <w:jc w:val="both"/>
      </w:pPr>
      <w:r>
        <w:rPr>
          <w:rStyle w:val="s0"/>
        </w:rPr>
        <w:t xml:space="preserve">4) степень утраты профессиональной трудоспособности - уровень снижения способности работника выполнять трудовые (служебные) обязанности, определяемый в соответствии с </w:t>
      </w:r>
      <w:hyperlink r:id="rId21" w:anchor="sub_id=130000" w:history="1">
        <w:r>
          <w:rPr>
            <w:rStyle w:val="a3"/>
          </w:rPr>
          <w:t>зак</w:t>
        </w:r>
        <w:r>
          <w:rPr>
            <w:rStyle w:val="a3"/>
          </w:rPr>
          <w:t>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C82256">
      <w:pPr>
        <w:ind w:firstLine="400"/>
        <w:jc w:val="both"/>
      </w:pPr>
      <w:r>
        <w:rPr>
          <w:rStyle w:val="s0"/>
        </w:rPr>
        <w:t>5) класс профессионального риска - уровень производственного травматизма и профессиональной заболеваемости, сложившийся по видам экономической деятельности;</w:t>
      </w:r>
    </w:p>
    <w:p w:rsidR="00000000" w:rsidRDefault="00C82256">
      <w:pPr>
        <w:ind w:firstLine="400"/>
        <w:jc w:val="both"/>
      </w:pPr>
      <w:r>
        <w:rPr>
          <w:rStyle w:val="s0"/>
        </w:rPr>
        <w:t>6) страхование работника от несчастных случаев - комплекс отно</w:t>
      </w:r>
      <w:r>
        <w:rPr>
          <w:rStyle w:val="s0"/>
        </w:rPr>
        <w:t>шений по защите имущественных интересов работника, жизни и здоровью которого причинен вред при исполнении им трудовых (служебных) обязанностей;</w:t>
      </w:r>
    </w:p>
    <w:p w:rsidR="00000000" w:rsidRDefault="00C82256">
      <w:pPr>
        <w:ind w:firstLine="400"/>
        <w:jc w:val="both"/>
      </w:pPr>
      <w:r>
        <w:rPr>
          <w:rStyle w:val="s0"/>
        </w:rPr>
        <w:t>7) выгодоприобретатель - лицо, которое в соответствии с настоящим Законом является получателем страховой выплаты</w:t>
      </w:r>
      <w:r>
        <w:rPr>
          <w:rStyle w:val="s0"/>
        </w:rPr>
        <w:t>;</w:t>
      </w:r>
    </w:p>
    <w:p w:rsidR="00000000" w:rsidRDefault="00C82256">
      <w:pPr>
        <w:ind w:firstLine="400"/>
        <w:jc w:val="both"/>
      </w:pPr>
      <w:r>
        <w:rPr>
          <w:rStyle w:val="s0"/>
        </w:rPr>
        <w:t>8) страховой случай - несчастный случай при исполнении трудовых (служебных) обязанностей (несчастный случай), произошедший с работником (работниками) при исполнении им (ими) трудовых (служебных) обязанностей в результате воздействия вредного и (или) опас</w:t>
      </w:r>
      <w:r>
        <w:rPr>
          <w:rStyle w:val="s0"/>
        </w:rPr>
        <w:t>ного производственного фактора, вследствие которого произошли производственная травма, внезапное ухудшение здоровья или отравление работника, приведшие его к установлению ему степени утраты профессиональной трудоспособности, профессиональному заболеванию л</w:t>
      </w:r>
      <w:r>
        <w:rPr>
          <w:rStyle w:val="s0"/>
        </w:rPr>
        <w:t xml:space="preserve">ибо смерти, при обстоятельствах, предусмотренных </w:t>
      </w:r>
      <w:hyperlink w:anchor="sub16010000" w:history="1">
        <w:r>
          <w:rPr>
            <w:rStyle w:val="a3"/>
          </w:rPr>
          <w:t>статьей 16-1</w:t>
        </w:r>
      </w:hyperlink>
      <w:r>
        <w:rPr>
          <w:rStyle w:val="s0"/>
        </w:rPr>
        <w:t xml:space="preserve"> настоящего Закона;</w:t>
      </w:r>
    </w:p>
    <w:p w:rsidR="00000000" w:rsidRDefault="00C82256">
      <w:pPr>
        <w:ind w:firstLine="400"/>
        <w:jc w:val="both"/>
      </w:pPr>
      <w:r>
        <w:rPr>
          <w:rStyle w:val="s0"/>
        </w:rPr>
        <w:t>9) страховая сумма - сумма денег, на которую застрахован объект страхования и которая представляет собой предельный объем ответственности страховщика при наступлении страхового случая;</w:t>
      </w:r>
    </w:p>
    <w:p w:rsidR="00000000" w:rsidRDefault="00C82256">
      <w:pPr>
        <w:ind w:firstLine="400"/>
        <w:jc w:val="both"/>
      </w:pPr>
      <w:r>
        <w:rPr>
          <w:rStyle w:val="s0"/>
        </w:rPr>
        <w:t>10) страховая премия - сумма денег, которую страхователь обязан уплатит</w:t>
      </w:r>
      <w:r>
        <w:rPr>
          <w:rStyle w:val="s0"/>
        </w:rPr>
        <w:t>ь страховщику за принятие последним обязательства произвести страховую выплату выгодоприобретателю в размере, определенном договором обязательного страхования работника от несчастных случаев;</w:t>
      </w:r>
    </w:p>
    <w:p w:rsidR="00000000" w:rsidRDefault="00C82256">
      <w:pPr>
        <w:ind w:firstLine="400"/>
        <w:jc w:val="both"/>
      </w:pPr>
      <w:r>
        <w:rPr>
          <w:rStyle w:val="s0"/>
        </w:rPr>
        <w:t xml:space="preserve">11) страховая выплата - сумма денег, выплачиваемая страховщиком </w:t>
      </w:r>
      <w:r>
        <w:rPr>
          <w:rStyle w:val="s0"/>
        </w:rPr>
        <w:t>выгодоприобретателю в пределах страховой суммы при наступлении страхового случая;</w:t>
      </w:r>
    </w:p>
    <w:p w:rsidR="00000000" w:rsidRDefault="00C82256">
      <w:pPr>
        <w:jc w:val="both"/>
      </w:pPr>
      <w:r>
        <w:rPr>
          <w:rStyle w:val="s3"/>
        </w:rPr>
        <w:t>Подпункт 12 введен в действие с 1 января 2012 года</w:t>
      </w:r>
    </w:p>
    <w:p w:rsidR="00000000" w:rsidRDefault="00C82256">
      <w:pPr>
        <w:ind w:firstLine="400"/>
        <w:jc w:val="both"/>
      </w:pPr>
      <w:r>
        <w:rPr>
          <w:rStyle w:val="s0"/>
        </w:rPr>
        <w:t>12) страховщик - юридическое лицо, получившее лицензию на право осуществления страховой деятельности в отрасли «страхование</w:t>
      </w:r>
      <w:r>
        <w:rPr>
          <w:rStyle w:val="s0"/>
        </w:rPr>
        <w:t xml:space="preserve"> жизни» по классу аннуитетное страхование и данному виду обязательного страхования на территории Республики Казахстан в порядке, установленном </w:t>
      </w:r>
      <w:hyperlink r:id="rId22" w:anchor="sub_id=37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</w:t>
      </w:r>
      <w:r>
        <w:rPr>
          <w:rStyle w:val="s0"/>
        </w:rPr>
        <w:t>азахстан;</w:t>
      </w:r>
    </w:p>
    <w:p w:rsidR="00000000" w:rsidRDefault="00C82256">
      <w:pPr>
        <w:jc w:val="both"/>
      </w:pPr>
      <w:r>
        <w:rPr>
          <w:rStyle w:val="s3"/>
        </w:rPr>
        <w:t xml:space="preserve">Подпункт 13 введен в действие по истечении шести месяцев после первого официального </w:t>
      </w:r>
      <w:hyperlink r:id="rId2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</w:p>
    <w:p w:rsidR="00000000" w:rsidRDefault="00C82256">
      <w:pPr>
        <w:ind w:firstLine="400"/>
        <w:jc w:val="both"/>
      </w:pPr>
      <w:r>
        <w:rPr>
          <w:rStyle w:val="s0"/>
        </w:rPr>
        <w:t>13) страхователь - работодатель, заключивший договор обязательного страхования рабо</w:t>
      </w:r>
      <w:r>
        <w:rPr>
          <w:rStyle w:val="s0"/>
        </w:rPr>
        <w:t>тника от несчастных случаев.</w:t>
      </w:r>
    </w:p>
    <w:p w:rsidR="00000000" w:rsidRDefault="00C82256">
      <w:pPr>
        <w:jc w:val="both"/>
      </w:pPr>
      <w:r>
        <w:t> </w:t>
      </w:r>
    </w:p>
    <w:p w:rsidR="00000000" w:rsidRDefault="00C82256">
      <w:pPr>
        <w:jc w:val="both"/>
      </w:pPr>
      <w:r>
        <w:rPr>
          <w:rStyle w:val="s3"/>
        </w:rPr>
        <w:t xml:space="preserve">Статья 2 изложена в редакции </w:t>
      </w:r>
      <w:hyperlink r:id="rId24" w:anchor="sub_id=2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(введены в действие по истечении шести месяцев после первого официального </w:t>
      </w:r>
      <w:hyperlink r:id="rId2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6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ind w:left="1200" w:hanging="800"/>
        <w:jc w:val="both"/>
      </w:pPr>
      <w:r>
        <w:rPr>
          <w:rStyle w:val="s1"/>
        </w:rPr>
        <w:t>Статья 2. Отношения, регулируемые настоящим Законом</w:t>
      </w:r>
    </w:p>
    <w:p w:rsidR="00000000" w:rsidRDefault="00C82256">
      <w:pPr>
        <w:ind w:firstLine="400"/>
        <w:jc w:val="both"/>
      </w:pPr>
      <w:r>
        <w:rPr>
          <w:rStyle w:val="s0"/>
        </w:rPr>
        <w:t>1. Настоящий Закон не ре</w:t>
      </w:r>
      <w:r>
        <w:rPr>
          <w:rStyle w:val="s0"/>
        </w:rPr>
        <w:t>гулирует страхование работника государственных учреждений от несчастных случаев при исполнении им трудовых (служебных) обязанностей.</w:t>
      </w:r>
    </w:p>
    <w:p w:rsidR="00000000" w:rsidRDefault="00C82256">
      <w:pPr>
        <w:ind w:firstLine="400"/>
        <w:jc w:val="both"/>
      </w:pPr>
      <w:r>
        <w:rPr>
          <w:rStyle w:val="s0"/>
        </w:rPr>
        <w:t>2. Заключение работодателем договора добровольного страхования работника от несчастных случаев не освобождает его от обязан</w:t>
      </w:r>
      <w:r>
        <w:rPr>
          <w:rStyle w:val="s0"/>
        </w:rPr>
        <w:t>ности по заключению договора обязательного страхования работника.</w:t>
      </w:r>
    </w:p>
    <w:p w:rsidR="00000000" w:rsidRDefault="00C82256">
      <w:pPr>
        <w:ind w:left="1200" w:hanging="800"/>
        <w:jc w:val="both"/>
      </w:pPr>
      <w:r>
        <w:rPr>
          <w:rStyle w:val="s1"/>
        </w:rPr>
        <w:t> </w:t>
      </w:r>
    </w:p>
    <w:p w:rsidR="00000000" w:rsidRDefault="00C82256">
      <w:pPr>
        <w:ind w:left="1200" w:hanging="800"/>
        <w:jc w:val="both"/>
      </w:pPr>
      <w:r>
        <w:rPr>
          <w:rStyle w:val="s1"/>
        </w:rPr>
        <w:t>Статья 3. Законодательство Республики Казахстан об обязательном страховании работника от несчастных случаев</w:t>
      </w:r>
    </w:p>
    <w:p w:rsidR="00000000" w:rsidRDefault="00C82256">
      <w:pPr>
        <w:ind w:firstLine="400"/>
        <w:jc w:val="both"/>
      </w:pPr>
      <w:r>
        <w:t xml:space="preserve">1. Законодательство Республики Казахстан об обязательном страховании </w:t>
      </w:r>
      <w:r>
        <w:rPr>
          <w:rStyle w:val="s0"/>
        </w:rPr>
        <w:t>работника о</w:t>
      </w:r>
      <w:r>
        <w:rPr>
          <w:rStyle w:val="s0"/>
        </w:rPr>
        <w:t>т несчастных случаев</w:t>
      </w:r>
      <w:r>
        <w:t xml:space="preserve"> основывается на </w:t>
      </w:r>
      <w:hyperlink r:id="rId27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28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на</w:t>
      </w:r>
      <w:r>
        <w:t xml:space="preserve">стоящего Закона и </w:t>
      </w:r>
      <w:hyperlink r:id="rId29" w:history="1">
        <w:r>
          <w:rPr>
            <w:rStyle w:val="a3"/>
          </w:rPr>
          <w:t>иных нормативных правовых актов</w:t>
        </w:r>
      </w:hyperlink>
      <w:r>
        <w:t xml:space="preserve"> Республики Казахстан. </w:t>
      </w:r>
    </w:p>
    <w:p w:rsidR="00000000" w:rsidRDefault="00C82256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</w:t>
      </w:r>
      <w:r>
        <w:t>ержатся в настоящем Законе, то применяются правила международного договора.</w:t>
      </w:r>
    </w:p>
    <w:p w:rsidR="00000000" w:rsidRDefault="00C82256">
      <w:pPr>
        <w:ind w:left="1200" w:hanging="800"/>
        <w:jc w:val="both"/>
      </w:pPr>
      <w:r>
        <w:rPr>
          <w:rStyle w:val="s1"/>
        </w:rPr>
        <w:t xml:space="preserve">Статья 4. Государственный контроль и надзор в области обязательного страхования работника от несчастных случаев </w:t>
      </w:r>
    </w:p>
    <w:p w:rsidR="00000000" w:rsidRDefault="00C8225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0" w:anchor="sub_id=4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31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ind w:firstLine="400"/>
        <w:jc w:val="both"/>
      </w:pPr>
      <w:r>
        <w:t xml:space="preserve">1. Государственный надзор за деятельностью страховых организаций </w:t>
      </w:r>
      <w:r>
        <w:t xml:space="preserve">осуществляется </w:t>
      </w:r>
      <w:r>
        <w:rPr>
          <w:rStyle w:val="s0"/>
        </w:rPr>
        <w:t>Национальным Банком Республики Казахстан</w:t>
      </w:r>
      <w:r>
        <w:t xml:space="preserve"> в соответствии с </w:t>
      </w:r>
      <w:hyperlink r:id="rId32" w:anchor="sub_id=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C82256">
      <w:pPr>
        <w:spacing w:after="240"/>
        <w:ind w:firstLine="400"/>
        <w:jc w:val="both"/>
      </w:pPr>
      <w:r>
        <w:t>2. Контроль за исполнением страхователем требований настояще</w:t>
      </w:r>
      <w:r>
        <w:t>го Закона осуществляется уполномоченным органом.</w:t>
      </w:r>
    </w:p>
    <w:p w:rsidR="00000000" w:rsidRDefault="00C82256">
      <w:pPr>
        <w:jc w:val="both"/>
      </w:pPr>
      <w:r>
        <w:rPr>
          <w:rStyle w:val="s3"/>
        </w:rPr>
        <w:t xml:space="preserve">Статья 5 изложена в редакции </w:t>
      </w:r>
      <w:hyperlink r:id="rId33" w:anchor="sub_id=2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(введены в действие по истечении шести месяцев после первого оф</w:t>
      </w:r>
      <w:r>
        <w:rPr>
          <w:rStyle w:val="s3"/>
        </w:rPr>
        <w:t xml:space="preserve">ициального </w:t>
      </w:r>
      <w:hyperlink r:id="rId3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5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" w:anchor="sub_id=2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7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ind w:left="1200" w:hanging="800"/>
        <w:jc w:val="both"/>
      </w:pPr>
      <w:r>
        <w:rPr>
          <w:rStyle w:val="s1"/>
        </w:rPr>
        <w:t>Статья 5. Объект и субъекты обязательног</w:t>
      </w:r>
      <w:r>
        <w:rPr>
          <w:rStyle w:val="s1"/>
        </w:rPr>
        <w:t>о страхования работника от несчастных случаев при исполнении им трудовых (служебных) обязанностей</w:t>
      </w:r>
    </w:p>
    <w:p w:rsidR="00000000" w:rsidRDefault="00C82256">
      <w:pPr>
        <w:ind w:firstLine="400"/>
        <w:jc w:val="both"/>
      </w:pPr>
      <w:r>
        <w:rPr>
          <w:rStyle w:val="s0"/>
        </w:rPr>
        <w:t>1. Объектом обязательного страхования работника от несчастных случаев при исполнении им трудовых (служебных) обязанностей (далее - обязательное страхование ра</w:t>
      </w:r>
      <w:r>
        <w:rPr>
          <w:rStyle w:val="s0"/>
        </w:rPr>
        <w:t>ботника от несчастных случаев) является имущественный интерес работника, жизни и здоровью которого причинен вред в результате несчастного случая, приведшего к установлению ему степени утраты профессиональной трудоспособности либо его смерти.</w:t>
      </w:r>
    </w:p>
    <w:p w:rsidR="00000000" w:rsidRDefault="00C82256">
      <w:pPr>
        <w:ind w:firstLine="400"/>
        <w:jc w:val="both"/>
      </w:pPr>
      <w:r>
        <w:rPr>
          <w:rStyle w:val="s0"/>
        </w:rPr>
        <w:t xml:space="preserve">2. Субъектами </w:t>
      </w:r>
      <w:r>
        <w:rPr>
          <w:rStyle w:val="s0"/>
        </w:rPr>
        <w:t>обязательного страхования работника от несчастных случаев являются: страхователь, страховщик и выгодоприобретатель.</w:t>
      </w:r>
    </w:p>
    <w:p w:rsidR="00000000" w:rsidRDefault="00C82256">
      <w:pPr>
        <w:jc w:val="both"/>
      </w:pPr>
      <w:r>
        <w:t> </w:t>
      </w:r>
    </w:p>
    <w:p w:rsidR="00000000" w:rsidRDefault="00C82256">
      <w:pPr>
        <w:ind w:left="1200" w:hanging="800"/>
        <w:jc w:val="both"/>
      </w:pPr>
      <w:r>
        <w:rPr>
          <w:rStyle w:val="s1"/>
        </w:rPr>
        <w:t xml:space="preserve">Статья 6. Цель и основные принципы обязательного страхования работника от несчастных случаев </w:t>
      </w:r>
    </w:p>
    <w:p w:rsidR="00000000" w:rsidRDefault="00C82256">
      <w:pPr>
        <w:ind w:firstLine="400"/>
        <w:jc w:val="both"/>
      </w:pPr>
      <w:r>
        <w:rPr>
          <w:rStyle w:val="s0"/>
        </w:rPr>
        <w:t>1. Целью обязательного страхования работника от несчастных случаев является обеспечение защиты имущественных интересов работников, жизни и здоровью которых причинен вред при исполнении ими трудовых (служебных) обязанностей, посредством осуществления страхо</w:t>
      </w:r>
      <w:r>
        <w:rPr>
          <w:rStyle w:val="s0"/>
        </w:rPr>
        <w:t xml:space="preserve">вых выплат. </w:t>
      </w:r>
    </w:p>
    <w:p w:rsidR="00000000" w:rsidRDefault="00C82256">
      <w:pPr>
        <w:ind w:firstLine="400"/>
        <w:jc w:val="both"/>
      </w:pPr>
      <w:r>
        <w:t xml:space="preserve">2. Основными принципами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 являются: </w:t>
      </w:r>
    </w:p>
    <w:p w:rsidR="00000000" w:rsidRDefault="00C82256">
      <w:pPr>
        <w:ind w:firstLine="400"/>
        <w:jc w:val="both"/>
      </w:pPr>
      <w:r>
        <w:t xml:space="preserve">обеспечение выполнения сторонами своих обязательств по договору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; </w:t>
      </w:r>
    </w:p>
    <w:p w:rsidR="00000000" w:rsidRDefault="00C82256">
      <w:pPr>
        <w:ind w:firstLine="400"/>
        <w:jc w:val="both"/>
      </w:pPr>
      <w:r>
        <w:rPr>
          <w:rStyle w:val="s0"/>
        </w:rPr>
        <w:t>экономическая заинтересова</w:t>
      </w:r>
      <w:r>
        <w:rPr>
          <w:rStyle w:val="s0"/>
        </w:rPr>
        <w:t>нность работодателей в повышении безопасности труда.</w:t>
      </w:r>
    </w:p>
    <w:p w:rsidR="00000000" w:rsidRDefault="00C82256">
      <w:pPr>
        <w:ind w:firstLine="400"/>
        <w:jc w:val="both"/>
      </w:pPr>
      <w:r>
        <w:rPr>
          <w:rStyle w:val="s0"/>
        </w:rPr>
        <w:t> </w:t>
      </w:r>
    </w:p>
    <w:p w:rsidR="00000000" w:rsidRDefault="00C82256">
      <w:pPr>
        <w:jc w:val="both"/>
      </w:pPr>
      <w:r>
        <w:rPr>
          <w:rStyle w:val="s3"/>
        </w:rPr>
        <w:t xml:space="preserve">Закон дополнен статьей 6-1 в соответствии с </w:t>
      </w:r>
      <w:hyperlink r:id="rId38" w:anchor="sub_id=16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</w:t>
      </w:r>
    </w:p>
    <w:p w:rsidR="00000000" w:rsidRDefault="00C82256">
      <w:pPr>
        <w:ind w:left="1200" w:hanging="800"/>
        <w:jc w:val="both"/>
      </w:pPr>
      <w:r>
        <w:rPr>
          <w:rStyle w:val="s1"/>
        </w:rPr>
        <w:t xml:space="preserve">Статья 6-1. Особенности осуществления </w:t>
      </w:r>
      <w:r>
        <w:rPr>
          <w:rStyle w:val="s1"/>
        </w:rPr>
        <w:t>обязательного страхования работника от несчастных случаев</w:t>
      </w:r>
    </w:p>
    <w:p w:rsidR="00000000" w:rsidRDefault="00C82256">
      <w:pPr>
        <w:jc w:val="both"/>
      </w:pPr>
      <w:r>
        <w:rPr>
          <w:rStyle w:val="s3"/>
        </w:rPr>
        <w:t xml:space="preserve">Пункт 1 изложен в редакции </w:t>
      </w:r>
      <w:hyperlink r:id="rId39" w:anchor="sub_id=206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40" w:anchor="sub_id=6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1" w:anchor="sub_id=28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42" w:anchor="sub_id=6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ind w:firstLine="400"/>
        <w:jc w:val="both"/>
      </w:pPr>
      <w:r>
        <w:rPr>
          <w:rStyle w:val="s0"/>
        </w:rPr>
        <w:t>1. Юридическое лицо, зарегистрированное в качестве страховой организации, до получения лицензии на право осуществления обязательного страхования работника от несчастных случаев обязано иметь филиалы и (или) стра</w:t>
      </w:r>
      <w:r>
        <w:rPr>
          <w:rStyle w:val="s0"/>
        </w:rPr>
        <w:t>ховых агентов в столице, городах республиканского</w:t>
      </w:r>
      <w:r>
        <w:t xml:space="preserve"> и областного</w:t>
      </w:r>
      <w:r>
        <w:rPr>
          <w:rStyle w:val="s0"/>
        </w:rPr>
        <w:t xml:space="preserve"> значения.</w:t>
      </w:r>
    </w:p>
    <w:p w:rsidR="00000000" w:rsidRDefault="00C82256">
      <w:pPr>
        <w:ind w:firstLine="400"/>
        <w:jc w:val="both"/>
      </w:pPr>
      <w:r>
        <w:rPr>
          <w:rStyle w:val="s0"/>
        </w:rPr>
        <w:t>2. Не допускается деятельность, направленная на ограничение или устранение конкуренции, предоставление или получение необоснованных преимуществ по заключению договоров обязательного с</w:t>
      </w:r>
      <w:r>
        <w:rPr>
          <w:rStyle w:val="s0"/>
        </w:rPr>
        <w:t>трахования работника от несчастных случаев одними страховщиками перед другими, ущемление прав и законных интересов страхователей.</w:t>
      </w:r>
    </w:p>
    <w:p w:rsidR="00000000" w:rsidRDefault="00C82256">
      <w:pPr>
        <w:ind w:firstLine="400"/>
        <w:jc w:val="both"/>
      </w:pPr>
      <w:r>
        <w:rPr>
          <w:rStyle w:val="s0"/>
        </w:rPr>
        <w:t> </w:t>
      </w:r>
    </w:p>
    <w:p w:rsidR="00000000" w:rsidRDefault="00C82256">
      <w:pPr>
        <w:ind w:firstLine="400"/>
        <w:jc w:val="both"/>
      </w:pPr>
      <w:r>
        <w:rPr>
          <w:rStyle w:val="s1"/>
        </w:rPr>
        <w:t xml:space="preserve">Статья 7. </w:t>
      </w:r>
      <w:r>
        <w:rPr>
          <w:rStyle w:val="s0"/>
        </w:rPr>
        <w:t xml:space="preserve">Исключена в соответствии с </w:t>
      </w:r>
      <w:hyperlink r:id="rId43" w:anchor="sub_id=207" w:history="1">
        <w:r>
          <w:rPr>
            <w:rStyle w:val="a3"/>
          </w:rPr>
          <w:t>Законо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РК от 30.12.09 г. № 234-IV </w:t>
      </w:r>
      <w:r>
        <w:rPr>
          <w:rStyle w:val="s3"/>
        </w:rPr>
        <w:t xml:space="preserve">(введены в действие по истечении шести месяцев после первого официального </w:t>
      </w:r>
      <w:hyperlink r:id="rId4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5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ind w:firstLine="400"/>
        <w:jc w:val="both"/>
      </w:pPr>
      <w:r>
        <w:rPr>
          <w:rStyle w:val="s0"/>
        </w:rPr>
        <w:t> </w:t>
      </w:r>
    </w:p>
    <w:p w:rsidR="00000000" w:rsidRDefault="00C82256">
      <w:pPr>
        <w:ind w:left="1200" w:hanging="800"/>
        <w:jc w:val="both"/>
      </w:pPr>
      <w:r>
        <w:rPr>
          <w:rStyle w:val="s1"/>
        </w:rPr>
        <w:t xml:space="preserve">Статья 8. Права и обязанности страхователя </w:t>
      </w:r>
    </w:p>
    <w:p w:rsidR="00000000" w:rsidRDefault="00C82256">
      <w:pPr>
        <w:ind w:firstLine="400"/>
        <w:jc w:val="both"/>
      </w:pPr>
      <w:r>
        <w:t xml:space="preserve">1. Страхователь имеет право: </w:t>
      </w:r>
    </w:p>
    <w:p w:rsidR="00000000" w:rsidRDefault="00C82256">
      <w:pPr>
        <w:ind w:firstLine="400"/>
        <w:jc w:val="both"/>
      </w:pPr>
      <w:r>
        <w:t xml:space="preserve">1) на выбор страховщика для заключения договора обязательного страхования </w:t>
      </w:r>
      <w:r>
        <w:rPr>
          <w:rStyle w:val="s0"/>
        </w:rPr>
        <w:t>работни</w:t>
      </w:r>
      <w:r>
        <w:rPr>
          <w:rStyle w:val="s0"/>
        </w:rPr>
        <w:t>ка от несчастных случаев</w:t>
      </w:r>
      <w:r>
        <w:t xml:space="preserve">; </w:t>
      </w:r>
    </w:p>
    <w:p w:rsidR="00000000" w:rsidRDefault="00C82256">
      <w:pPr>
        <w:ind w:firstLine="400"/>
        <w:jc w:val="both"/>
      </w:pPr>
      <w:r>
        <w:t xml:space="preserve">2) при наступлении страхового случая присутствовать при освидетельствовании работника территориальным подразделением уполномоченного органа; </w:t>
      </w:r>
    </w:p>
    <w:p w:rsidR="00000000" w:rsidRDefault="00C82256">
      <w:pPr>
        <w:ind w:firstLine="400"/>
        <w:jc w:val="both"/>
      </w:pPr>
      <w:r>
        <w:t>3) защищать свои права и законные интересы, а также права и законные интересы выгодопри</w:t>
      </w:r>
      <w:r>
        <w:t xml:space="preserve">обретателей в судебном порядке; </w:t>
      </w:r>
    </w:p>
    <w:p w:rsidR="00000000" w:rsidRDefault="00C82256">
      <w:pPr>
        <w:ind w:firstLine="400"/>
        <w:jc w:val="both"/>
      </w:pPr>
      <w:r>
        <w:t xml:space="preserve">4) требовать от страховщика разъяснения условий обязательного страхования, прав и обязанностей по договору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; </w:t>
      </w:r>
    </w:p>
    <w:p w:rsidR="00000000" w:rsidRDefault="00C82256">
      <w:pPr>
        <w:ind w:firstLine="400"/>
        <w:jc w:val="both"/>
      </w:pPr>
      <w:r>
        <w:t>5) привлекать независимого эксперта для оценки страховог</w:t>
      </w:r>
      <w:r>
        <w:t xml:space="preserve">о риска; </w:t>
      </w:r>
    </w:p>
    <w:p w:rsidR="00000000" w:rsidRDefault="00C82256">
      <w:pPr>
        <w:ind w:firstLine="400"/>
        <w:jc w:val="both"/>
      </w:pPr>
      <w:r>
        <w:t xml:space="preserve">6) оспорить в порядке, установленном законодательством Республики Казахстан, решение страховщика об отказе в осуществлении страховой выплаты или уменьшении ее размера. </w:t>
      </w:r>
    </w:p>
    <w:p w:rsidR="00000000" w:rsidRDefault="00C82256">
      <w:pPr>
        <w:ind w:firstLine="400"/>
        <w:jc w:val="both"/>
      </w:pPr>
      <w:r>
        <w:t xml:space="preserve">2. Страхователь обязан: </w:t>
      </w:r>
    </w:p>
    <w:p w:rsidR="00000000" w:rsidRDefault="00C82256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6" w:anchor="sub_id=16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47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ind w:firstLine="400"/>
        <w:jc w:val="both"/>
      </w:pPr>
      <w:r>
        <w:t>1) заключить договор обязательного страхова</w:t>
      </w:r>
      <w:r>
        <w:t xml:space="preserve">ния </w:t>
      </w:r>
      <w:r>
        <w:rPr>
          <w:rStyle w:val="s0"/>
        </w:rPr>
        <w:t>работника от несчастных случаев</w:t>
      </w:r>
      <w:r>
        <w:t xml:space="preserve"> со страховщиком;</w:t>
      </w:r>
    </w:p>
    <w:p w:rsidR="00000000" w:rsidRDefault="00C82256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48" w:anchor="sub_id=16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244-III; изложен в редакции </w:t>
      </w:r>
      <w:hyperlink r:id="rId49" w:anchor="sub_id=67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29.12.14 г. № 269-V (введены в действие с 1 января 2015 года) (</w:t>
      </w:r>
      <w:hyperlink r:id="rId50" w:anchor="sub_id=8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ind w:firstLine="400"/>
        <w:jc w:val="both"/>
      </w:pPr>
      <w:r>
        <w:rPr>
          <w:rStyle w:val="s0"/>
        </w:rPr>
        <w:t>1-1) заключить договор обязательного страхования работника от несчастных случаев со страховщиком в течение первой декады месяца, следующего за месяцем, в котором страхователем начато осуществление деятельности;</w:t>
      </w:r>
    </w:p>
    <w:p w:rsidR="00000000" w:rsidRDefault="00C82256">
      <w:pPr>
        <w:ind w:firstLine="400"/>
        <w:jc w:val="both"/>
      </w:pPr>
      <w:r>
        <w:rPr>
          <w:rStyle w:val="s0"/>
        </w:rPr>
        <w:t>2) уплатить страховую премию в размере, поряд</w:t>
      </w:r>
      <w:r>
        <w:rPr>
          <w:rStyle w:val="s0"/>
        </w:rPr>
        <w:t xml:space="preserve">ке и сроки, которые установлены договором обязательного страхования работника от несчастных случаев, и обеспечить сохранность всех имеющихся у него документов по страхованию в соответствии с законодательством Республики Казахстан; </w:t>
      </w:r>
    </w:p>
    <w:p w:rsidR="00000000" w:rsidRDefault="00C82256">
      <w:pPr>
        <w:jc w:val="both"/>
      </w:pPr>
      <w:r>
        <w:rPr>
          <w:rStyle w:val="s3"/>
        </w:rPr>
        <w:t>Пункт дополнен подпункто</w:t>
      </w:r>
      <w:r>
        <w:rPr>
          <w:rStyle w:val="s3"/>
        </w:rPr>
        <w:t xml:space="preserve">м 2-1 в соответствии с </w:t>
      </w:r>
      <w:hyperlink r:id="rId51" w:anchor="sub_id=16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244-III; внесены изменения в соответствии с </w:t>
      </w:r>
      <w:hyperlink r:id="rId52" w:anchor="sub_id=28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53" w:anchor="sub_id=8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ind w:firstLine="400"/>
        <w:jc w:val="both"/>
      </w:pPr>
      <w:r>
        <w:rPr>
          <w:rStyle w:val="s0"/>
        </w:rPr>
        <w:t>2-1) в течение десяти рабочих дней с момента изменения класса профессионального риска работника (работников) уведомить об</w:t>
      </w:r>
      <w:r>
        <w:rPr>
          <w:rStyle w:val="s0"/>
        </w:rPr>
        <w:t xml:space="preserve"> этом страховщика;</w:t>
      </w:r>
    </w:p>
    <w:p w:rsidR="00000000" w:rsidRDefault="00C82256">
      <w:pPr>
        <w:ind w:firstLine="400"/>
        <w:jc w:val="both"/>
      </w:pPr>
      <w:r>
        <w:t xml:space="preserve">3) осуществлять мероприятия, направленные на предупреждение страховых случаев; </w:t>
      </w:r>
    </w:p>
    <w:p w:rsidR="00000000" w:rsidRDefault="00C82256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54" w:anchor="sub_id=16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07.05.07 г. № 244-III (</w:t>
      </w:r>
      <w:hyperlink r:id="rId55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ind w:firstLine="400"/>
        <w:jc w:val="both"/>
      </w:pPr>
      <w:r>
        <w:t xml:space="preserve">4) незамедлительно, но не позднее трех рабочих дней, как ему стало известно о наступлении </w:t>
      </w:r>
      <w:r>
        <w:rPr>
          <w:rStyle w:val="s0"/>
        </w:rPr>
        <w:t xml:space="preserve">несчастного </w:t>
      </w:r>
      <w:r>
        <w:t xml:space="preserve">случая, уведомить об этом </w:t>
      </w:r>
      <w:r>
        <w:t xml:space="preserve">страховщика; </w:t>
      </w:r>
    </w:p>
    <w:p w:rsidR="00000000" w:rsidRDefault="00C82256">
      <w:pPr>
        <w:ind w:firstLine="400"/>
        <w:jc w:val="both"/>
      </w:pPr>
      <w:r>
        <w:t xml:space="preserve">5) обеспечить расследование обстоятельств наступления страховых случаев с обязательным участием представителей уполномоченного органа и страховщика; </w:t>
      </w:r>
    </w:p>
    <w:p w:rsidR="00000000" w:rsidRDefault="00C82256">
      <w:pPr>
        <w:ind w:firstLine="400"/>
        <w:jc w:val="both"/>
      </w:pPr>
      <w:r>
        <w:t xml:space="preserve">6) доказывать наступление страхового случая, а также причиненных им убытков; </w:t>
      </w:r>
    </w:p>
    <w:p w:rsidR="00000000" w:rsidRDefault="00C82256">
      <w:pPr>
        <w:ind w:firstLine="400"/>
        <w:jc w:val="both"/>
      </w:pPr>
      <w:r>
        <w:t>7) представлят</w:t>
      </w:r>
      <w:r>
        <w:t xml:space="preserve">ь страховщику в установленные договором сроки документы, необходимые для расчета страховой выплаты; </w:t>
      </w:r>
    </w:p>
    <w:p w:rsidR="00000000" w:rsidRDefault="00C82256">
      <w:pPr>
        <w:ind w:firstLine="400"/>
        <w:jc w:val="both"/>
      </w:pPr>
      <w:r>
        <w:t xml:space="preserve">8) обеспечить своевременное проведение обязательных медицинских осмотров работников в соответствии с законодательством Республики Казахстан; </w:t>
      </w:r>
    </w:p>
    <w:p w:rsidR="00000000" w:rsidRDefault="00C82256">
      <w:pPr>
        <w:ind w:firstLine="400"/>
        <w:jc w:val="both"/>
      </w:pPr>
      <w:r>
        <w:t>9) представля</w:t>
      </w:r>
      <w:r>
        <w:t xml:space="preserve">ть в уполномоченный орган и организации здравоохранения документы об условиях труда работников, предшествовавших страховым случаям; </w:t>
      </w:r>
    </w:p>
    <w:p w:rsidR="00000000" w:rsidRDefault="00C82256">
      <w:pPr>
        <w:ind w:firstLine="400"/>
        <w:jc w:val="both"/>
      </w:pPr>
      <w:r>
        <w:t xml:space="preserve">10) обучать работников без отрыва от производства безопасным методам и приемам труда; </w:t>
      </w:r>
    </w:p>
    <w:p w:rsidR="00000000" w:rsidRDefault="00C82256">
      <w:pPr>
        <w:ind w:firstLine="400"/>
        <w:jc w:val="both"/>
      </w:pPr>
      <w:r>
        <w:t>11) исполнять решения уполномоченног</w:t>
      </w:r>
      <w:r>
        <w:t xml:space="preserve">о органа по вопросам профилактики, предупреждения и расследования несчастных случаев; </w:t>
      </w:r>
    </w:p>
    <w:p w:rsidR="00000000" w:rsidRDefault="00C82256">
      <w:pPr>
        <w:ind w:firstLine="400"/>
        <w:jc w:val="both"/>
      </w:pPr>
      <w:r>
        <w:t xml:space="preserve">12) своевременно сообщать страховщику о своей реорганизации или ликвидации; </w:t>
      </w:r>
    </w:p>
    <w:p w:rsidR="00000000" w:rsidRDefault="00C82256">
      <w:pPr>
        <w:ind w:firstLine="400"/>
        <w:jc w:val="both"/>
      </w:pPr>
      <w:r>
        <w:t xml:space="preserve">13) принять меры к уменьшению убытков от страхового случая; </w:t>
      </w:r>
    </w:p>
    <w:p w:rsidR="00000000" w:rsidRDefault="00C82256">
      <w:pPr>
        <w:ind w:firstLine="400"/>
        <w:jc w:val="both"/>
      </w:pPr>
      <w:r>
        <w:t>14) обеспечить переход к страхо</w:t>
      </w:r>
      <w:r>
        <w:t xml:space="preserve">вщику права требования к лицу, ответственному за наступление страхового случая; </w:t>
      </w:r>
    </w:p>
    <w:p w:rsidR="00000000" w:rsidRDefault="00C82256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56" w:anchor="sub_id=2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(введены в</w:t>
      </w:r>
      <w:r>
        <w:rPr>
          <w:rStyle w:val="s3"/>
        </w:rPr>
        <w:t xml:space="preserve"> действие по истечении шести месяцев после первого официального </w:t>
      </w:r>
      <w:hyperlink r:id="rId5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8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ind w:firstLine="400"/>
        <w:jc w:val="both"/>
      </w:pPr>
      <w:r>
        <w:t>15) заключит</w:t>
      </w:r>
      <w:r>
        <w:t>ь договор аннуитета в пользу работника или лица, имеющего право на возмещение вреда в связи со смертью работника в случаях, предусмотренных настоящим Законом</w:t>
      </w:r>
      <w:r>
        <w:rPr>
          <w:rStyle w:val="s0"/>
        </w:rPr>
        <w:t>, в пределах страховой суммы, установленной договором обязательного страхования работника от несчас</w:t>
      </w:r>
      <w:r>
        <w:rPr>
          <w:rStyle w:val="s0"/>
        </w:rPr>
        <w:t>тного случая</w:t>
      </w:r>
      <w:r>
        <w:t xml:space="preserve">. </w:t>
      </w:r>
    </w:p>
    <w:p w:rsidR="00000000" w:rsidRDefault="00C82256">
      <w:pPr>
        <w:spacing w:after="240"/>
        <w:ind w:firstLine="400"/>
        <w:jc w:val="both"/>
      </w:pPr>
      <w:r>
        <w:t xml:space="preserve">3. Договором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 могут быть предусмотрены и другие права и обязанности страхователя, не противоречащие законодательным актам Республики Казахстан.</w:t>
      </w:r>
    </w:p>
    <w:p w:rsidR="00000000" w:rsidRDefault="00C82256">
      <w:pPr>
        <w:ind w:left="1200" w:hanging="800"/>
        <w:jc w:val="both"/>
      </w:pPr>
      <w:r>
        <w:rPr>
          <w:rStyle w:val="s1"/>
        </w:rPr>
        <w:t>Статья 9. Права и обязанности страховщик</w:t>
      </w:r>
      <w:r>
        <w:rPr>
          <w:rStyle w:val="s1"/>
        </w:rPr>
        <w:t xml:space="preserve">а </w:t>
      </w:r>
    </w:p>
    <w:p w:rsidR="00000000" w:rsidRDefault="00C82256">
      <w:pPr>
        <w:ind w:firstLine="400"/>
        <w:jc w:val="both"/>
      </w:pPr>
      <w:r>
        <w:t xml:space="preserve">1. Страховщик имеет право: </w:t>
      </w:r>
    </w:p>
    <w:p w:rsidR="00000000" w:rsidRDefault="00C82256">
      <w:pPr>
        <w:ind w:firstLine="400"/>
        <w:jc w:val="both"/>
      </w:pPr>
      <w:r>
        <w:t xml:space="preserve">1) участвовать в расследовании страховых случаев; </w:t>
      </w:r>
    </w:p>
    <w:p w:rsidR="00000000" w:rsidRDefault="00C82256">
      <w:pPr>
        <w:ind w:firstLine="400"/>
        <w:jc w:val="both"/>
      </w:pPr>
      <w:r>
        <w:t xml:space="preserve">2) присутствовать при освидетельствовании работника территориальным подразделением уполномоченного органа; </w:t>
      </w:r>
    </w:p>
    <w:p w:rsidR="00000000" w:rsidRDefault="00C82256">
      <w:pPr>
        <w:ind w:firstLine="400"/>
        <w:jc w:val="both"/>
      </w:pPr>
      <w:r>
        <w:t>3) проверять информацию по страховым случаям и при необходимости н</w:t>
      </w:r>
      <w:r>
        <w:t xml:space="preserve">аправлять запросы в соответствующие уполномоченные органы; </w:t>
      </w:r>
    </w:p>
    <w:p w:rsidR="00000000" w:rsidRDefault="00C82256">
      <w:pPr>
        <w:ind w:firstLine="400"/>
        <w:jc w:val="both"/>
      </w:pPr>
      <w:r>
        <w:t xml:space="preserve">4) производить обследования объектов страхователя для оценки страхового риска; </w:t>
      </w:r>
    </w:p>
    <w:p w:rsidR="00000000" w:rsidRDefault="00C82256">
      <w:pPr>
        <w:ind w:firstLine="400"/>
        <w:jc w:val="both"/>
      </w:pPr>
      <w:r>
        <w:t xml:space="preserve">5) отказать в страховой выплате в случаях, предусмотренных </w:t>
      </w:r>
      <w:hyperlink r:id="rId59" w:anchor="sub_id=839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Казахстан; </w:t>
      </w:r>
    </w:p>
    <w:p w:rsidR="00000000" w:rsidRDefault="00C82256">
      <w:pPr>
        <w:ind w:firstLine="400"/>
        <w:jc w:val="both"/>
      </w:pPr>
      <w:r>
        <w:t xml:space="preserve">6) давать рекомендации по предупреждению страховых случаев; </w:t>
      </w:r>
    </w:p>
    <w:p w:rsidR="00000000" w:rsidRDefault="00C82256">
      <w:pPr>
        <w:ind w:firstLine="400"/>
        <w:jc w:val="both"/>
      </w:pPr>
      <w:r>
        <w:t xml:space="preserve">7) привлекать независимого эксперта для оценки страхового риска; </w:t>
      </w:r>
    </w:p>
    <w:p w:rsidR="00000000" w:rsidRDefault="00C82256">
      <w:pPr>
        <w:ind w:firstLine="400"/>
        <w:jc w:val="both"/>
      </w:pPr>
      <w:r>
        <w:t>8</w:t>
      </w:r>
      <w:r>
        <w:t xml:space="preserve">) обратного требования к лицу, причинившему вред. </w:t>
      </w:r>
    </w:p>
    <w:p w:rsidR="00000000" w:rsidRDefault="00C8225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0" w:anchor="sub_id=2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(введены в действие по истечении шести месяц</w:t>
      </w:r>
      <w:r>
        <w:rPr>
          <w:rStyle w:val="s3"/>
        </w:rPr>
        <w:t xml:space="preserve">ев после первого официального </w:t>
      </w:r>
      <w:hyperlink r:id="rId6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2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ind w:firstLine="400"/>
        <w:jc w:val="both"/>
      </w:pPr>
      <w:r>
        <w:t xml:space="preserve">2. Страховщик обязан: </w:t>
      </w:r>
    </w:p>
    <w:p w:rsidR="00000000" w:rsidRDefault="00C82256">
      <w:pPr>
        <w:ind w:firstLine="400"/>
        <w:jc w:val="both"/>
      </w:pPr>
      <w:r>
        <w:rPr>
          <w:rStyle w:val="s0"/>
        </w:rPr>
        <w:t>1) Исключен в соответст</w:t>
      </w:r>
      <w:r>
        <w:rPr>
          <w:rStyle w:val="s0"/>
        </w:rPr>
        <w:t xml:space="preserve">вии с </w:t>
      </w:r>
      <w:hyperlink r:id="rId63" w:anchor="sub_id=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07.05.07 г. № 244-III </w:t>
      </w:r>
      <w:r>
        <w:rPr>
          <w:rStyle w:val="s3"/>
        </w:rPr>
        <w:t>(</w:t>
      </w:r>
      <w:hyperlink r:id="rId64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ind w:firstLine="400"/>
        <w:jc w:val="both"/>
      </w:pPr>
      <w:r>
        <w:t>2) ознакомить страхователя с услови</w:t>
      </w:r>
      <w:r>
        <w:t xml:space="preserve">ями договора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 и разъяснить его права и обязанности, вытекающие из договора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; </w:t>
      </w:r>
    </w:p>
    <w:p w:rsidR="00000000" w:rsidRDefault="00C82256">
      <w:pPr>
        <w:ind w:firstLine="400"/>
        <w:jc w:val="both"/>
      </w:pPr>
      <w:r>
        <w:t>3) при наступлении страхового случая произвести страховую выплат</w:t>
      </w:r>
      <w:r>
        <w:t xml:space="preserve">у </w:t>
      </w:r>
      <w:r>
        <w:rPr>
          <w:rStyle w:val="s0"/>
        </w:rPr>
        <w:t xml:space="preserve">и возмещение расходов на погребение </w:t>
      </w:r>
      <w:r>
        <w:t xml:space="preserve">в соответствии с настоящим Законом и договором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; </w:t>
      </w:r>
    </w:p>
    <w:p w:rsidR="00000000" w:rsidRDefault="00C82256">
      <w:pPr>
        <w:ind w:firstLine="400"/>
        <w:jc w:val="both"/>
      </w:pPr>
      <w:r>
        <w:t xml:space="preserve">4) обеспечить конфиденциальность полученных в результате своей деятельности сведений о страхователе и выгодоприобретателе; </w:t>
      </w:r>
    </w:p>
    <w:p w:rsidR="00000000" w:rsidRDefault="00C82256">
      <w:pPr>
        <w:ind w:firstLine="400"/>
        <w:jc w:val="both"/>
      </w:pPr>
      <w:r>
        <w:t xml:space="preserve">5) в случае принятия решения об отказе в страховой выплате направить выгодоприобретателю </w:t>
      </w:r>
      <w:r>
        <w:rPr>
          <w:rStyle w:val="s0"/>
        </w:rPr>
        <w:t>в течение семи рабочих дней со дня получени</w:t>
      </w:r>
      <w:r>
        <w:rPr>
          <w:rStyle w:val="s0"/>
        </w:rPr>
        <w:t xml:space="preserve">я заявления и всех документов, предусмотренных </w:t>
      </w:r>
      <w:hyperlink w:anchor="sub200200" w:history="1">
        <w:r>
          <w:rPr>
            <w:rStyle w:val="a3"/>
          </w:rPr>
          <w:t>пунктом 2 статьи 20</w:t>
        </w:r>
      </w:hyperlink>
      <w:r>
        <w:rPr>
          <w:rStyle w:val="s0"/>
        </w:rPr>
        <w:t xml:space="preserve"> настоящего Закона, </w:t>
      </w:r>
      <w:r>
        <w:t xml:space="preserve">в письменной форме мотивированное обоснование причин отказа; </w:t>
      </w:r>
    </w:p>
    <w:p w:rsidR="00000000" w:rsidRDefault="00C82256">
      <w:pPr>
        <w:ind w:firstLine="400"/>
        <w:jc w:val="both"/>
      </w:pPr>
      <w:r>
        <w:t xml:space="preserve">6) возместить страхователю расходы, произведенные им для уменьшения убытков </w:t>
      </w:r>
      <w:r>
        <w:t xml:space="preserve">при страховом случае; </w:t>
      </w:r>
    </w:p>
    <w:p w:rsidR="00000000" w:rsidRDefault="00C82256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65" w:anchor="sub_id=2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30.12.09 г. № 234-IV </w:t>
      </w:r>
      <w:r>
        <w:rPr>
          <w:rStyle w:val="s3"/>
        </w:rPr>
        <w:t xml:space="preserve">(введены в действие по истечении шести месяцев после первого официального </w:t>
      </w:r>
      <w:hyperlink r:id="rId6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7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ind w:firstLine="400"/>
        <w:jc w:val="both"/>
      </w:pPr>
      <w:r>
        <w:t xml:space="preserve">8) </w:t>
      </w:r>
      <w:r>
        <w:rPr>
          <w:rStyle w:val="s0"/>
        </w:rPr>
        <w:t xml:space="preserve">Исключен в соответствии с </w:t>
      </w:r>
      <w:hyperlink r:id="rId68" w:anchor="sub_id=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07.05.07 г. № 244-III </w:t>
      </w:r>
      <w:r>
        <w:rPr>
          <w:rStyle w:val="s3"/>
        </w:rPr>
        <w:t>(</w:t>
      </w:r>
      <w:hyperlink r:id="rId69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ind w:firstLine="400"/>
        <w:jc w:val="both"/>
      </w:pPr>
      <w:r>
        <w:rPr>
          <w:rStyle w:val="s0"/>
        </w:rPr>
        <w:t xml:space="preserve">9) при несвоевременном осуществлении страховых выплат, предусмотренных </w:t>
      </w:r>
      <w:hyperlink w:anchor="sub190000" w:history="1">
        <w:r>
          <w:rPr>
            <w:rStyle w:val="a3"/>
          </w:rPr>
          <w:t>пунктом 1 статьи 19</w:t>
        </w:r>
      </w:hyperlink>
      <w:r>
        <w:rPr>
          <w:rStyle w:val="s0"/>
        </w:rPr>
        <w:t xml:space="preserve"> настоящего Закона, уплатить выгодоприобретателю пеню в размере 1,5 процента от неоплаченной суммы за каждый день просрочки.</w:t>
      </w:r>
    </w:p>
    <w:p w:rsidR="00000000" w:rsidRDefault="00C82256">
      <w:pPr>
        <w:ind w:firstLine="400"/>
        <w:jc w:val="both"/>
      </w:pPr>
      <w:r>
        <w:rPr>
          <w:rStyle w:val="s0"/>
        </w:rPr>
        <w:t>Страховщик, имеющий лицензию на право осуществления страховой деятельности в отрасли «страхование жизни» по кла</w:t>
      </w:r>
      <w:r>
        <w:rPr>
          <w:rStyle w:val="s0"/>
        </w:rPr>
        <w:t>ссу аннуитетное страхование, обязан заключить договор аннуитета в пользу работника или лица, имеющего право на возмещение вреда в связи со смертью работника в случаях, предусмотренных настоящим Законом, в пределах страховой суммы, установленной договором о</w:t>
      </w:r>
      <w:r>
        <w:rPr>
          <w:rStyle w:val="s0"/>
        </w:rPr>
        <w:t>бязательного страхования работника от несчастного случая.</w:t>
      </w:r>
    </w:p>
    <w:p w:rsidR="00000000" w:rsidRDefault="00C82256">
      <w:pPr>
        <w:spacing w:after="240"/>
        <w:ind w:firstLine="400"/>
        <w:jc w:val="both"/>
      </w:pPr>
      <w:r>
        <w:t xml:space="preserve">3. Договором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 могут быть предусмотрены другие права и обязанности страховщика, не противоречащие законодательным актам Республики Казахстан.</w:t>
      </w:r>
    </w:p>
    <w:p w:rsidR="00000000" w:rsidRDefault="00C82256">
      <w:pPr>
        <w:ind w:left="1200" w:hanging="800"/>
        <w:jc w:val="both"/>
      </w:pPr>
      <w:r>
        <w:rPr>
          <w:rStyle w:val="s1"/>
        </w:rPr>
        <w:t xml:space="preserve">Статья 10. Права выгодоприобретателя </w:t>
      </w:r>
    </w:p>
    <w:p w:rsidR="00000000" w:rsidRDefault="00C82256">
      <w:pPr>
        <w:ind w:firstLine="400"/>
        <w:jc w:val="both"/>
      </w:pPr>
      <w:r>
        <w:t xml:space="preserve">Выгодоприобретатель имеет право: </w:t>
      </w:r>
    </w:p>
    <w:p w:rsidR="00000000" w:rsidRDefault="00C82256">
      <w:pPr>
        <w:ind w:firstLine="400"/>
        <w:jc w:val="both"/>
      </w:pPr>
      <w:r>
        <w:t xml:space="preserve">1) на получение страховой выплаты в порядке и на условиях, установленных настоящим Законом и договором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; </w:t>
      </w:r>
    </w:p>
    <w:p w:rsidR="00000000" w:rsidRDefault="00C82256">
      <w:pPr>
        <w:ind w:firstLine="400"/>
        <w:jc w:val="both"/>
      </w:pPr>
      <w:r>
        <w:t>2) бесплатно получать</w:t>
      </w:r>
      <w:r>
        <w:t xml:space="preserve"> от страхователя и страховщика информацию об условиях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; </w:t>
      </w:r>
    </w:p>
    <w:p w:rsidR="00000000" w:rsidRDefault="00C82256">
      <w:pPr>
        <w:ind w:firstLine="400"/>
        <w:jc w:val="both"/>
      </w:pPr>
      <w:r>
        <w:t xml:space="preserve">3) обжаловать решения по вопросам расследования страхового случая в уполномоченный орган или суд; </w:t>
      </w:r>
    </w:p>
    <w:p w:rsidR="00000000" w:rsidRDefault="00C82256">
      <w:pPr>
        <w:ind w:firstLine="400"/>
        <w:jc w:val="both"/>
      </w:pPr>
      <w:r>
        <w:t>4) обращаться по вопросам медико-социальной</w:t>
      </w:r>
      <w:r>
        <w:t xml:space="preserve"> экспертизы в территориальное подразделение уполномоченного органа; </w:t>
      </w:r>
    </w:p>
    <w:p w:rsidR="00000000" w:rsidRDefault="00C82256">
      <w:pPr>
        <w:ind w:firstLine="400"/>
        <w:jc w:val="both"/>
      </w:pPr>
      <w:r>
        <w:t xml:space="preserve">5) информировать страховщика о наступлении страхового случая; </w:t>
      </w:r>
    </w:p>
    <w:p w:rsidR="00000000" w:rsidRDefault="00C82256">
      <w:pPr>
        <w:spacing w:after="240"/>
        <w:ind w:firstLine="400"/>
        <w:jc w:val="both"/>
      </w:pPr>
      <w:r>
        <w:t>6) на участие в расследовании страхового случая, в том числе с участием представителей работников либо своего доверенного лица.</w:t>
      </w:r>
    </w:p>
    <w:p w:rsidR="00000000" w:rsidRDefault="00C82256">
      <w:pPr>
        <w:ind w:left="1200" w:hanging="800"/>
        <w:jc w:val="both"/>
      </w:pPr>
      <w:r>
        <w:rPr>
          <w:rStyle w:val="s1"/>
        </w:rPr>
        <w:t xml:space="preserve">Статья 11. Договор обязательного страхования работника от несчастных случаев </w:t>
      </w:r>
    </w:p>
    <w:p w:rsidR="00000000" w:rsidRDefault="00C82256">
      <w:pPr>
        <w:ind w:firstLine="400"/>
        <w:jc w:val="both"/>
      </w:pPr>
      <w:r>
        <w:t xml:space="preserve">1. Обязательное страхование </w:t>
      </w:r>
      <w:r>
        <w:rPr>
          <w:rStyle w:val="s0"/>
        </w:rPr>
        <w:t>работника от несчастны</w:t>
      </w:r>
      <w:r>
        <w:rPr>
          <w:rStyle w:val="s0"/>
        </w:rPr>
        <w:t>х случаев</w:t>
      </w:r>
      <w:r>
        <w:t xml:space="preserve"> осуществляется на основании договора, заключаемого между страхователем и страховщиком в соответствии с настоящим Законом и </w:t>
      </w:r>
      <w:hyperlink r:id="rId70" w:anchor="sub_id=803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</w:t>
      </w:r>
      <w:r>
        <w:t xml:space="preserve">ан в пользу работника, жизни и здоровью которого может быть причинен вред при исполнении им трудовых (служебных) обязанностей. </w:t>
      </w:r>
    </w:p>
    <w:p w:rsidR="00000000" w:rsidRDefault="00C82256">
      <w:pPr>
        <w:jc w:val="both"/>
      </w:pPr>
      <w:r>
        <w:rPr>
          <w:rStyle w:val="s3"/>
        </w:rPr>
        <w:t xml:space="preserve">Пункт 2 изложен в редакции </w:t>
      </w:r>
      <w:hyperlink r:id="rId71" w:anchor="sub_id=2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</w:t>
      </w:r>
      <w:r>
        <w:rPr>
          <w:rStyle w:val="s3"/>
        </w:rPr>
        <w:t xml:space="preserve">9 г. № 234-IV (введены в действие по истечении шести месяцев после первого официального </w:t>
      </w:r>
      <w:hyperlink r:id="rId7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3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ind w:firstLine="400"/>
        <w:jc w:val="both"/>
      </w:pPr>
      <w:r>
        <w:rPr>
          <w:rStyle w:val="s0"/>
        </w:rPr>
        <w:t xml:space="preserve">2. Договор обязательного страхования работника от несчастных случаев должен быть заключен только со страховщиком, имеющим лицензию на право осуществления страховой деятельности по классу аннуитетное страхование и данному виду обязательного </w:t>
      </w:r>
      <w:r>
        <w:rPr>
          <w:rStyle w:val="s0"/>
        </w:rPr>
        <w:t>страхования.</w:t>
      </w:r>
    </w:p>
    <w:p w:rsidR="00000000" w:rsidRDefault="00C8225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4" w:anchor="sub_id=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75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ind w:firstLine="400"/>
        <w:jc w:val="both"/>
      </w:pPr>
      <w:r>
        <w:rPr>
          <w:rStyle w:val="s0"/>
        </w:rPr>
        <w:t>3. Договор</w:t>
      </w:r>
      <w:r>
        <w:t xml:space="preserve">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 заключается в письменной форме. </w:t>
      </w:r>
    </w:p>
    <w:p w:rsidR="00000000" w:rsidRDefault="00C82256">
      <w:pPr>
        <w:ind w:firstLine="400"/>
        <w:jc w:val="both"/>
      </w:pPr>
      <w:r>
        <w:t xml:space="preserve">Основанием для заключения договора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 является заявление страхователя. </w:t>
      </w:r>
    </w:p>
    <w:p w:rsidR="00000000" w:rsidRDefault="00C82256">
      <w:pPr>
        <w:ind w:firstLine="400"/>
        <w:jc w:val="both"/>
      </w:pPr>
      <w:r>
        <w:t>Несоблюд</w:t>
      </w:r>
      <w:r>
        <w:t xml:space="preserve">ение письменной формы договора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 влечет его недействительность. </w:t>
      </w:r>
    </w:p>
    <w:p w:rsidR="00000000" w:rsidRDefault="00C82256">
      <w:pPr>
        <w:ind w:firstLine="400"/>
        <w:jc w:val="both"/>
      </w:pPr>
      <w:r>
        <w:t xml:space="preserve">Ответственность за неполноту условий, подлежащих указанию в договоре обязательного страхования </w:t>
      </w:r>
      <w:r>
        <w:rPr>
          <w:rStyle w:val="s0"/>
        </w:rPr>
        <w:t>работника от несчастных случаев</w:t>
      </w:r>
      <w:r>
        <w:t>, несет с</w:t>
      </w:r>
      <w:r>
        <w:t xml:space="preserve">траховщик. В случае возникновения спора по договору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 вследствие неполноты отдельных его условий спор решается в пользу страхователя. </w:t>
      </w:r>
    </w:p>
    <w:p w:rsidR="00000000" w:rsidRDefault="00C8225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6" w:anchor="sub_id=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77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ind w:firstLine="400"/>
        <w:jc w:val="both"/>
      </w:pPr>
      <w:r>
        <w:t xml:space="preserve">4. В случае утери </w:t>
      </w:r>
      <w:r>
        <w:rPr>
          <w:rStyle w:val="s0"/>
        </w:rPr>
        <w:t>договора страхования</w:t>
      </w:r>
      <w:r>
        <w:t xml:space="preserve"> страховщик обязан на</w:t>
      </w:r>
      <w:r>
        <w:t xml:space="preserve"> основании письменного заявления страхователя выдать ему дубликат </w:t>
      </w:r>
      <w:r>
        <w:rPr>
          <w:rStyle w:val="s0"/>
        </w:rPr>
        <w:t>договора страхования</w:t>
      </w:r>
      <w:r>
        <w:t xml:space="preserve">. Расходы на изготовление </w:t>
      </w:r>
      <w:r>
        <w:rPr>
          <w:rStyle w:val="s0"/>
        </w:rPr>
        <w:t>дубликата договора страхования</w:t>
      </w:r>
      <w:r>
        <w:t xml:space="preserve"> возмещаются страхователем, при этом общая сумма возмещаемых расходов не должна превышать 0,1 </w:t>
      </w:r>
      <w:hyperlink r:id="rId78" w:history="1">
        <w:r>
          <w:rPr>
            <w:rStyle w:val="a3"/>
          </w:rPr>
          <w:t>месячного расчетного показателя</w:t>
        </w:r>
      </w:hyperlink>
      <w:r>
        <w:t xml:space="preserve">, установленного законом Республики Казахстан о республиканском бюджете на соответствующий финансовый год, на дату подачи заявления. </w:t>
      </w:r>
    </w:p>
    <w:p w:rsidR="00000000" w:rsidRDefault="00C82256">
      <w:pPr>
        <w:ind w:firstLine="400"/>
        <w:jc w:val="both"/>
      </w:pPr>
      <w:r>
        <w:t xml:space="preserve">5. Если договор обязательного страхования </w:t>
      </w:r>
      <w:r>
        <w:rPr>
          <w:rStyle w:val="s0"/>
        </w:rPr>
        <w:t>работ</w:t>
      </w:r>
      <w:r>
        <w:rPr>
          <w:rStyle w:val="s0"/>
        </w:rPr>
        <w:t>ника от несчастных случаев</w:t>
      </w:r>
      <w:r>
        <w:t xml:space="preserve"> заключен на условиях, ухудшающих положение страхователя или выгодоприобретателя по сравнению с тем, которое предусмотрено настоящим Законом, то при наступлении страхового случая страховщик несет обязательства перед страхователем </w:t>
      </w:r>
      <w:r>
        <w:t xml:space="preserve">и выгодоприобретателем на условиях, установленных настоящим Законом. </w:t>
      </w:r>
    </w:p>
    <w:p w:rsidR="00000000" w:rsidRDefault="00C82256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79" w:anchor="sub_id=28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80" w:anchor="sub_id=11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ind w:firstLine="400"/>
        <w:jc w:val="both"/>
      </w:pPr>
      <w:r>
        <w:t xml:space="preserve">6. Договор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 должен содержать: </w:t>
      </w:r>
    </w:p>
    <w:p w:rsidR="00000000" w:rsidRDefault="00C82256">
      <w:pPr>
        <w:ind w:firstLine="400"/>
        <w:jc w:val="both"/>
      </w:pPr>
      <w:r>
        <w:t xml:space="preserve">1) наименование, местонахождение и банковские реквизиты страховщика; </w:t>
      </w:r>
    </w:p>
    <w:p w:rsidR="00000000" w:rsidRDefault="00C82256">
      <w:pPr>
        <w:ind w:firstLine="400"/>
        <w:jc w:val="both"/>
      </w:pPr>
      <w:r>
        <w:t>2) фамилию, имя, отчес</w:t>
      </w:r>
      <w:r>
        <w:t xml:space="preserve">тво (при его наличии) и место жительства страхователя (если им является физическое лицо) или его наименование, местонахождение и банковские реквизиты (если им является юридическое лицо); </w:t>
      </w:r>
    </w:p>
    <w:p w:rsidR="00000000" w:rsidRDefault="00C82256">
      <w:pPr>
        <w:ind w:firstLine="400"/>
        <w:jc w:val="both"/>
      </w:pPr>
      <w:r>
        <w:t xml:space="preserve">3) указание объекта страхования; </w:t>
      </w:r>
    </w:p>
    <w:p w:rsidR="00000000" w:rsidRDefault="00C82256">
      <w:pPr>
        <w:ind w:firstLine="400"/>
        <w:jc w:val="both"/>
      </w:pPr>
      <w:r>
        <w:t xml:space="preserve">4) указание страхового случая; </w:t>
      </w:r>
    </w:p>
    <w:p w:rsidR="00000000" w:rsidRDefault="00C82256">
      <w:pPr>
        <w:ind w:firstLine="400"/>
        <w:jc w:val="both"/>
      </w:pPr>
      <w:r>
        <w:t>5)</w:t>
      </w:r>
      <w:r>
        <w:t xml:space="preserve"> размеры страховой суммы, порядок и сроки осуществления страховой выплаты; </w:t>
      </w:r>
    </w:p>
    <w:p w:rsidR="00000000" w:rsidRDefault="00C82256">
      <w:pPr>
        <w:ind w:firstLine="426"/>
        <w:jc w:val="both"/>
      </w:pPr>
      <w:r>
        <w:t>6) размер страховой премии, порядок и сроки ее уплаты.</w:t>
      </w:r>
    </w:p>
    <w:p w:rsidR="00000000" w:rsidRDefault="00C82256">
      <w:pPr>
        <w:ind w:firstLine="400"/>
        <w:jc w:val="both"/>
      </w:pPr>
      <w:r>
        <w:t>При наличии у страхователя филиала (филиалов), осуществляющего (осуществляющих) отличную от страхователя деятельность, размер</w:t>
      </w:r>
      <w:r>
        <w:t xml:space="preserve"> страховой премии устанавливается отдельно по страхователю и его филиалу (филиалам) с указанием класса профессионального риска согласно осуществляемому им (ими) виду экономической деятельности в рамках одного договора обязательного страхования работника от</w:t>
      </w:r>
      <w:r>
        <w:t xml:space="preserve"> несчастных случаев;</w:t>
      </w:r>
    </w:p>
    <w:p w:rsidR="00000000" w:rsidRDefault="00C82256">
      <w:pPr>
        <w:ind w:firstLine="400"/>
        <w:jc w:val="both"/>
      </w:pPr>
      <w:r>
        <w:t xml:space="preserve">7) права, обязанности и ответственность сторон договора; </w:t>
      </w:r>
    </w:p>
    <w:p w:rsidR="00000000" w:rsidRDefault="00C82256">
      <w:pPr>
        <w:ind w:firstLine="400"/>
        <w:jc w:val="both"/>
      </w:pPr>
      <w:r>
        <w:t xml:space="preserve">8) случаи и порядок внесения изменений в договор и его пролонгации; </w:t>
      </w:r>
    </w:p>
    <w:p w:rsidR="00000000" w:rsidRDefault="00C82256">
      <w:pPr>
        <w:ind w:firstLine="400"/>
        <w:jc w:val="both"/>
      </w:pPr>
      <w:r>
        <w:t xml:space="preserve">9) дату заключения и срок действия договора; </w:t>
      </w:r>
    </w:p>
    <w:p w:rsidR="00000000" w:rsidRDefault="00C82256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81" w:anchor="sub_id=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82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ind w:firstLine="400"/>
        <w:jc w:val="both"/>
      </w:pPr>
      <w:r>
        <w:t xml:space="preserve">10) номер и серию </w:t>
      </w:r>
      <w:r>
        <w:rPr>
          <w:rStyle w:val="s0"/>
        </w:rPr>
        <w:t>договора страхования</w:t>
      </w:r>
      <w:r>
        <w:t>.</w:t>
      </w:r>
      <w:r>
        <w:t xml:space="preserve"> </w:t>
      </w:r>
    </w:p>
    <w:p w:rsidR="00000000" w:rsidRDefault="00C82256">
      <w:pPr>
        <w:spacing w:after="240"/>
        <w:ind w:firstLine="400"/>
        <w:jc w:val="both"/>
      </w:pPr>
      <w:r>
        <w:t>По соглашению сторон в договор могут быть включены и иные условия.</w:t>
      </w:r>
    </w:p>
    <w:p w:rsidR="00000000" w:rsidRDefault="00C82256">
      <w:pPr>
        <w:ind w:left="1200" w:hanging="800"/>
        <w:jc w:val="both"/>
      </w:pPr>
      <w:r>
        <w:rPr>
          <w:rStyle w:val="s1"/>
        </w:rPr>
        <w:t xml:space="preserve">Статья 12. Действие договора обязательного страхования работника от несчастных случаев </w:t>
      </w:r>
    </w:p>
    <w:p w:rsidR="00000000" w:rsidRDefault="00C82256">
      <w:pPr>
        <w:ind w:firstLine="400"/>
        <w:jc w:val="both"/>
      </w:pPr>
      <w:r>
        <w:t xml:space="preserve">1. Договор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 вступает в силу и становится о</w:t>
      </w:r>
      <w:r>
        <w:t xml:space="preserve">бязательным для сторон с даты, установленной договором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. </w:t>
      </w:r>
    </w:p>
    <w:p w:rsidR="00000000" w:rsidRDefault="00C82256">
      <w:pPr>
        <w:ind w:firstLine="400"/>
        <w:jc w:val="both"/>
      </w:pPr>
      <w:r>
        <w:t xml:space="preserve">2. Договор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 заключается сроком на двенадцать месяцев с даты вступления его в силу, з</w:t>
      </w:r>
      <w:r>
        <w:t xml:space="preserve">а исключением случая, предусмотренного пунктом 3 настоящей статьи. </w:t>
      </w:r>
    </w:p>
    <w:p w:rsidR="00000000" w:rsidRDefault="00C82256">
      <w:pPr>
        <w:ind w:firstLine="400"/>
        <w:jc w:val="both"/>
      </w:pPr>
      <w:r>
        <w:t xml:space="preserve">Договор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 действует в течение всего срока страхования и не прекращает своего действия по первому наступившему страховому случаю. </w:t>
      </w:r>
    </w:p>
    <w:p w:rsidR="00000000" w:rsidRDefault="00C82256">
      <w:pPr>
        <w:spacing w:after="240"/>
        <w:ind w:firstLine="400"/>
        <w:jc w:val="both"/>
      </w:pPr>
      <w:r>
        <w:t>3.</w:t>
      </w:r>
      <w:r>
        <w:t xml:space="preserve"> При осуществлении деятельности работодателя сроком менее двенадцати месяцев договор заключается на срок осуществления данной деятельности.</w:t>
      </w:r>
    </w:p>
    <w:p w:rsidR="00000000" w:rsidRDefault="00C82256">
      <w:pPr>
        <w:ind w:left="1200" w:hanging="800"/>
        <w:jc w:val="both"/>
      </w:pPr>
      <w:r>
        <w:rPr>
          <w:rStyle w:val="s1"/>
        </w:rPr>
        <w:t xml:space="preserve">Статья 13. Прекращение договора обязательного страхования работника от несчастных случаев </w:t>
      </w:r>
    </w:p>
    <w:p w:rsidR="00000000" w:rsidRDefault="00C82256">
      <w:pPr>
        <w:ind w:firstLine="400"/>
        <w:jc w:val="both"/>
      </w:pPr>
      <w:r>
        <w:t xml:space="preserve">1. Договор обязательного </w:t>
      </w:r>
      <w:r>
        <w:t xml:space="preserve">страхования </w:t>
      </w:r>
      <w:r>
        <w:rPr>
          <w:rStyle w:val="s0"/>
        </w:rPr>
        <w:t>работника от несчастных случаев</w:t>
      </w:r>
      <w:r>
        <w:t xml:space="preserve"> прекращает свое действие в случаях: </w:t>
      </w:r>
    </w:p>
    <w:p w:rsidR="00000000" w:rsidRDefault="00C82256">
      <w:pPr>
        <w:ind w:firstLine="400"/>
        <w:jc w:val="both"/>
      </w:pPr>
      <w:r>
        <w:t xml:space="preserve">1) истечения срока действия договора; </w:t>
      </w:r>
    </w:p>
    <w:p w:rsidR="00000000" w:rsidRDefault="00C82256">
      <w:pPr>
        <w:ind w:firstLine="400"/>
        <w:jc w:val="both"/>
      </w:pPr>
      <w:r>
        <w:t>2) досрочного прекращения договора;</w:t>
      </w:r>
    </w:p>
    <w:p w:rsidR="00000000" w:rsidRDefault="00C82256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83" w:anchor="sub_id=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</w:t>
      </w:r>
    </w:p>
    <w:p w:rsidR="00000000" w:rsidRDefault="00C82256">
      <w:pPr>
        <w:ind w:firstLine="400"/>
        <w:jc w:val="both"/>
      </w:pPr>
      <w:r>
        <w:rPr>
          <w:rStyle w:val="s0"/>
        </w:rPr>
        <w:t>3) осуществления страховщиком страховой выплаты (страховых выплат) в размере общей страховой суммы, установленной договором страхования.</w:t>
      </w:r>
    </w:p>
    <w:p w:rsidR="00000000" w:rsidRDefault="00C82256">
      <w:pPr>
        <w:jc w:val="both"/>
      </w:pPr>
      <w:r>
        <w:rPr>
          <w:rStyle w:val="s3"/>
        </w:rPr>
        <w:t xml:space="preserve">Пункт 2 изложен в редакции </w:t>
      </w:r>
      <w:hyperlink r:id="rId84" w:anchor="sub_id=21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(введены в действие по истечении шести месяцев после первого официального </w:t>
      </w:r>
      <w:hyperlink r:id="rId8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6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7" w:anchor="sub_id=281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88" w:anchor="sub_id=1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ind w:firstLine="426"/>
        <w:jc w:val="both"/>
      </w:pPr>
      <w:r>
        <w:t>2. Прекращение договора обязательного страхования работника от несчастных случаев не освобождает страховщика от обязанности по осуществлению страховой выплаты выгодоприобретателю по несчастным случаям, признанны</w:t>
      </w:r>
      <w:r>
        <w:t>м в последующем страховыми случаями, которые произошли в период действия договора обязательного страхования работника от несчастных случаев.</w:t>
      </w:r>
    </w:p>
    <w:p w:rsidR="00000000" w:rsidRDefault="00C82256">
      <w:pPr>
        <w:ind w:firstLine="426"/>
        <w:jc w:val="both"/>
      </w:pPr>
      <w:r>
        <w:t>В случае смерти или установления пострадавшему работнику степени утраты профессиональной трудоспособности страховая</w:t>
      </w:r>
      <w:r>
        <w:t xml:space="preserve"> выплата осуществляется страховщиком, заключившим договор обязательного страхования работника от несчастных случаев, в период действия которого произошел несчастный случай.</w:t>
      </w:r>
    </w:p>
    <w:p w:rsidR="00000000" w:rsidRDefault="00C82256">
      <w:pPr>
        <w:ind w:firstLine="426"/>
        <w:jc w:val="both"/>
      </w:pPr>
      <w:r>
        <w:t>При этом датой несчастного случая является:</w:t>
      </w:r>
    </w:p>
    <w:p w:rsidR="00000000" w:rsidRDefault="00C82256">
      <w:pPr>
        <w:ind w:firstLine="426"/>
        <w:jc w:val="both"/>
      </w:pPr>
      <w:r>
        <w:t>при смерти или установлении работнику с</w:t>
      </w:r>
      <w:r>
        <w:t>тепени утраты профессиональной трудоспособности в результате трудового увечья - дата несчастного случая, указанная в акте о несчастном случае;</w:t>
      </w:r>
    </w:p>
    <w:p w:rsidR="00000000" w:rsidRDefault="00C82256">
      <w:pPr>
        <w:ind w:firstLine="400"/>
        <w:jc w:val="both"/>
      </w:pPr>
      <w:r>
        <w:t>при установлении работнику степени утраты профессиональной трудоспособности в результате выявления профессиональн</w:t>
      </w:r>
      <w:r>
        <w:t>ого заболевания - дата заключения организации здравоохранения, осуществляющей оказание специализированной медицинской, экспертной помощи в области профессиональной патологии.</w:t>
      </w:r>
    </w:p>
    <w:p w:rsidR="00000000" w:rsidRDefault="00C82256">
      <w:pPr>
        <w:ind w:firstLine="400"/>
        <w:jc w:val="both"/>
      </w:pPr>
      <w:r>
        <w:rPr>
          <w:rStyle w:val="s0"/>
        </w:rPr>
        <w:t> </w:t>
      </w:r>
    </w:p>
    <w:p w:rsidR="00000000" w:rsidRDefault="00C82256">
      <w:pPr>
        <w:ind w:left="1200" w:hanging="800"/>
        <w:jc w:val="both"/>
      </w:pPr>
      <w:r>
        <w:rPr>
          <w:rStyle w:val="s1"/>
        </w:rPr>
        <w:t>Статья 14. Досрочное прекращение договора обязательного страхования работника о</w:t>
      </w:r>
      <w:r>
        <w:rPr>
          <w:rStyle w:val="s1"/>
        </w:rPr>
        <w:t xml:space="preserve">т несчастных случаев </w:t>
      </w:r>
    </w:p>
    <w:p w:rsidR="00000000" w:rsidRDefault="00C82256">
      <w:pPr>
        <w:spacing w:after="240"/>
        <w:ind w:firstLine="400"/>
        <w:jc w:val="both"/>
      </w:pPr>
      <w:r>
        <w:t xml:space="preserve">Договор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 прекращается досрочно в случаях, установленных </w:t>
      </w:r>
      <w:hyperlink r:id="rId89" w:anchor="sub_id=841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</w:t>
      </w:r>
      <w:r>
        <w:t>стан.</w:t>
      </w:r>
    </w:p>
    <w:p w:rsidR="00000000" w:rsidRDefault="00C82256">
      <w:pPr>
        <w:ind w:left="1200" w:hanging="800"/>
        <w:jc w:val="both"/>
      </w:pPr>
      <w:r>
        <w:rPr>
          <w:rStyle w:val="s1"/>
        </w:rPr>
        <w:t xml:space="preserve">Статья 15. Недействительность договора обязательного страхования работника от несчастных случаев </w:t>
      </w:r>
    </w:p>
    <w:p w:rsidR="00000000" w:rsidRDefault="00C82256">
      <w:pPr>
        <w:spacing w:after="240"/>
        <w:ind w:firstLine="400"/>
        <w:jc w:val="both"/>
      </w:pPr>
      <w:r>
        <w:t xml:space="preserve">Основания и последствия признания договора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 недействительным определяются в соответствии с </w:t>
      </w:r>
      <w:hyperlink r:id="rId90" w:anchor="sub_id=844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C82256">
      <w:pPr>
        <w:jc w:val="both"/>
      </w:pPr>
      <w:r>
        <w:rPr>
          <w:rStyle w:val="s3"/>
        </w:rPr>
        <w:t xml:space="preserve">Статья 16 изложена в редакции </w:t>
      </w:r>
      <w:hyperlink r:id="rId91" w:anchor="sub_id=1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07.05.07 г. № 244-III (</w:t>
      </w:r>
      <w:hyperlink r:id="rId92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ind w:left="1200" w:hanging="800"/>
        <w:jc w:val="both"/>
      </w:pPr>
      <w:r>
        <w:rPr>
          <w:rStyle w:val="s1"/>
        </w:rPr>
        <w:t>Статья 16. Страховая сумма</w:t>
      </w:r>
    </w:p>
    <w:p w:rsidR="00000000" w:rsidRDefault="00C82256">
      <w:pPr>
        <w:ind w:firstLine="400"/>
        <w:jc w:val="both"/>
      </w:pPr>
      <w:r>
        <w:rPr>
          <w:rStyle w:val="s0"/>
        </w:rPr>
        <w:t>1. Страховая сумма определяется договором обязательного страхования работника от несчастных случаев,</w:t>
      </w:r>
      <w:r>
        <w:rPr>
          <w:rStyle w:val="s0"/>
        </w:rPr>
        <w:t xml:space="preserve"> но не должна быть менее годового фонда оплаты труда всех работников на момент заключения договора обязательного страхования работника от несчастных случаев.</w:t>
      </w:r>
    </w:p>
    <w:p w:rsidR="00000000" w:rsidRDefault="00C82256">
      <w:pPr>
        <w:jc w:val="both"/>
      </w:pPr>
      <w:r>
        <w:rPr>
          <w:rStyle w:val="s3"/>
        </w:rPr>
        <w:t xml:space="preserve">Пункт 2 изложен в редакции </w:t>
      </w:r>
      <w:hyperlink r:id="rId93" w:anchor="sub_id=21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94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ind w:firstLine="400"/>
        <w:jc w:val="both"/>
      </w:pPr>
      <w:r>
        <w:rPr>
          <w:rStyle w:val="s0"/>
        </w:rPr>
        <w:t>2. Страховая сумма уменьшается на сумму размера страховой выплаты (страховых выплат) и (или) расходов на погреб</w:t>
      </w:r>
      <w:r>
        <w:rPr>
          <w:rStyle w:val="s0"/>
        </w:rPr>
        <w:t xml:space="preserve">ение, предусмотренных в соответствии со </w:t>
      </w:r>
      <w:hyperlink w:anchor="sub190000" w:history="1">
        <w:r>
          <w:rPr>
            <w:rStyle w:val="a3"/>
          </w:rPr>
          <w:t>статьей 19</w:t>
        </w:r>
      </w:hyperlink>
      <w:r>
        <w:rPr>
          <w:rStyle w:val="s0"/>
        </w:rPr>
        <w:t xml:space="preserve"> настоящего Закона.</w:t>
      </w:r>
    </w:p>
    <w:p w:rsidR="00000000" w:rsidRDefault="00C82256">
      <w:pPr>
        <w:ind w:firstLine="400"/>
        <w:jc w:val="both"/>
      </w:pPr>
      <w:r>
        <w:rPr>
          <w:rStyle w:val="s0"/>
        </w:rPr>
        <w:t>3. Страховая сумма может изменяться в случае изменения годового фонда оплаты труда работников.</w:t>
      </w:r>
    </w:p>
    <w:p w:rsidR="00000000" w:rsidRDefault="00C82256">
      <w:pPr>
        <w:ind w:firstLine="400"/>
        <w:jc w:val="both"/>
      </w:pPr>
      <w:r>
        <w:t> </w:t>
      </w:r>
    </w:p>
    <w:p w:rsidR="00000000" w:rsidRDefault="00C82256">
      <w:pPr>
        <w:jc w:val="both"/>
      </w:pPr>
      <w:bookmarkStart w:id="1" w:name="SUB16010000"/>
      <w:bookmarkEnd w:id="1"/>
      <w:r>
        <w:rPr>
          <w:rStyle w:val="s3"/>
        </w:rPr>
        <w:t xml:space="preserve">Закон дополнен статьей 16-1 в соответствии с </w:t>
      </w:r>
      <w:hyperlink r:id="rId95" w:anchor="sub_id=21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(введены в действие по истечении шести месяцев после первого официального </w:t>
      </w:r>
      <w:hyperlink r:id="rId96" w:history="1">
        <w:r>
          <w:rPr>
            <w:rStyle w:val="a3"/>
            <w:i/>
            <w:iCs/>
            <w:bdr w:val="none" w:sz="0" w:space="0" w:color="auto" w:frame="1"/>
          </w:rPr>
          <w:t>опубликовани</w:t>
        </w:r>
        <w:r>
          <w:rPr>
            <w:rStyle w:val="a3"/>
            <w:i/>
            <w:iCs/>
            <w:bdr w:val="none" w:sz="0" w:space="0" w:color="auto" w:frame="1"/>
          </w:rPr>
          <w:t>я</w:t>
        </w:r>
      </w:hyperlink>
      <w:r>
        <w:rPr>
          <w:rStyle w:val="s3"/>
        </w:rPr>
        <w:t>)</w:t>
      </w:r>
    </w:p>
    <w:p w:rsidR="00000000" w:rsidRDefault="00C82256">
      <w:pPr>
        <w:ind w:left="1200" w:hanging="800"/>
        <w:jc w:val="both"/>
      </w:pPr>
      <w:r>
        <w:rPr>
          <w:rStyle w:val="s1"/>
        </w:rPr>
        <w:t xml:space="preserve">Статья 16-1. Обстоятельства наступления страхового случая </w:t>
      </w:r>
    </w:p>
    <w:p w:rsidR="00000000" w:rsidRDefault="00C82256">
      <w:pPr>
        <w:ind w:firstLine="400"/>
        <w:jc w:val="both"/>
      </w:pPr>
      <w:r>
        <w:rPr>
          <w:rStyle w:val="s0"/>
        </w:rPr>
        <w:t xml:space="preserve">Обстоятельства, при которых несчастный случай привел к установлению работнику степени утраты профессиональной трудоспособности либо его смерти, предусмотрены </w:t>
      </w:r>
      <w:hyperlink r:id="rId97" w:anchor="sub_id=3220000" w:history="1">
        <w:r>
          <w:rPr>
            <w:rStyle w:val="a3"/>
          </w:rPr>
          <w:t>пунктом 2 статьи 322</w:t>
        </w:r>
      </w:hyperlink>
      <w:r>
        <w:rPr>
          <w:rStyle w:val="s0"/>
        </w:rPr>
        <w:t xml:space="preserve"> Трудового кодекса Республики Казахстан.</w:t>
      </w:r>
    </w:p>
    <w:p w:rsidR="00000000" w:rsidRDefault="00C82256">
      <w:pPr>
        <w:ind w:firstLine="400"/>
        <w:jc w:val="both"/>
      </w:pPr>
      <w:r>
        <w:t> </w:t>
      </w:r>
    </w:p>
    <w:p w:rsidR="00000000" w:rsidRDefault="00C82256">
      <w:pPr>
        <w:ind w:left="1200" w:hanging="800"/>
        <w:jc w:val="both"/>
      </w:pPr>
      <w:bookmarkStart w:id="2" w:name="SUB170000"/>
      <w:bookmarkEnd w:id="2"/>
      <w:r>
        <w:rPr>
          <w:rStyle w:val="s1"/>
        </w:rPr>
        <w:t xml:space="preserve">Статья 17. Определение размера страховой премии и порядок ее уплаты по договору обязательного страхования работника от несчастных случаев </w:t>
      </w:r>
    </w:p>
    <w:p w:rsidR="00000000" w:rsidRDefault="00C82256">
      <w:pPr>
        <w:jc w:val="both"/>
      </w:pPr>
      <w:r>
        <w:rPr>
          <w:rStyle w:val="s3"/>
        </w:rPr>
        <w:t>Пункт</w:t>
      </w:r>
      <w:r>
        <w:rPr>
          <w:rStyle w:val="s3"/>
        </w:rPr>
        <w:t xml:space="preserve"> 1 изложен в редакции </w:t>
      </w:r>
      <w:hyperlink r:id="rId98" w:anchor="sub_id=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07.05.07 г. № 244-III (</w:t>
      </w:r>
      <w:hyperlink r:id="rId99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0" w:anchor="sub_id=28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01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ind w:firstLine="426"/>
        <w:jc w:val="both"/>
      </w:pPr>
      <w:r>
        <w:t>1. Страховая премия по договору страхова</w:t>
      </w:r>
      <w:r>
        <w:t>ния работника от несчастных случаев определяется соглашением сторон на основе страхового тарифа, установленного пунктом 2 настоящей статьи, умноженного на страховую сумму по договору страхования.</w:t>
      </w:r>
    </w:p>
    <w:p w:rsidR="00000000" w:rsidRDefault="00C82256">
      <w:pPr>
        <w:ind w:firstLine="426"/>
        <w:jc w:val="both"/>
      </w:pPr>
      <w:r>
        <w:t>При определении страхователем годового фонда оплаты труда пр</w:t>
      </w:r>
      <w:r>
        <w:t>инимается ежемесячный доход каждого работника не более десятикратного минимального размера заработной платы, установленного законом о республиканском бюджете на соответствующий финансовый год, умноженный на двенадцать.</w:t>
      </w:r>
    </w:p>
    <w:p w:rsidR="00000000" w:rsidRDefault="00C82256">
      <w:pPr>
        <w:ind w:firstLine="400"/>
        <w:jc w:val="both"/>
      </w:pPr>
      <w:r>
        <w:t>Если в течение срока действия договор</w:t>
      </w:r>
      <w:r>
        <w:t>а страхования изменяются фонд оплаты труда и (или) штатная численность работников, то по соглашению сторон в договор страхования вносятся изменения (в части размера страховой суммы и страховой премии) путем заключения дополнительного соглашения на период д</w:t>
      </w:r>
      <w:r>
        <w:t>ействия основного договора. Страховая премия рассчитывается исходя из суммы изменения фонда оплаты труда и срока, оставшегося до окончания основного договора. Страховой тариф рассчитывается пропорционально оставшемуся периоду страхования от тарифа, по кото</w:t>
      </w:r>
      <w:r>
        <w:t>рому был заключен договор (основной договор) страхования.</w:t>
      </w:r>
    </w:p>
    <w:p w:rsidR="00000000" w:rsidRDefault="00C82256">
      <w:pPr>
        <w:jc w:val="both"/>
      </w:pPr>
      <w:r>
        <w:rPr>
          <w:rStyle w:val="s3"/>
        </w:rPr>
        <w:t xml:space="preserve">Пункт 2 изложен в редакции </w:t>
      </w:r>
      <w:hyperlink r:id="rId102" w:anchor="sub_id=28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03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ind w:firstLine="426"/>
        <w:jc w:val="both"/>
      </w:pPr>
      <w:r>
        <w:t>2. Установить нижеследующие страховые тарифы, дифференцированные по видам экономической деятельности, в зависимости от класса профессионального риска:</w:t>
      </w:r>
    </w:p>
    <w:p w:rsidR="00000000" w:rsidRDefault="00C82256">
      <w:pPr>
        <w:ind w:firstLine="426"/>
        <w:jc w:val="both"/>
      </w:pPr>
      <w:r>
        <w:rPr>
          <w:color w:val="auto"/>
        </w:rPr>
        <w:t> </w:t>
      </w:r>
    </w:p>
    <w:tbl>
      <w:tblPr>
        <w:tblW w:w="0" w:type="auto"/>
        <w:tblInd w:w="-65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70"/>
        <w:gridCol w:w="2714"/>
      </w:tblGrid>
      <w:tr w:rsidR="00000000">
        <w:trPr>
          <w:trHeight w:val="20"/>
        </w:trPr>
        <w:tc>
          <w:tcPr>
            <w:tcW w:w="36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center"/>
            </w:pPr>
            <w:r>
              <w:t>Класс профессионального риска</w:t>
            </w:r>
          </w:p>
        </w:tc>
        <w:tc>
          <w:tcPr>
            <w:tcW w:w="271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center"/>
            </w:pPr>
            <w:r>
              <w:t>Страховой тариф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1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0,12%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2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0,29%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3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0,48%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4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0,49%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5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0,52%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6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0,53%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7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0,54%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8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0,65%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9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0,56%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10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0,88%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11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0,75%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12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0,76%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13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1,29%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14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1,55%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15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1,13%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16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1,17%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17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1,21%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18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2,43%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19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1,75%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20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2,05%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21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2,54%</w:t>
            </w:r>
          </w:p>
        </w:tc>
      </w:tr>
      <w:tr w:rsidR="00000000">
        <w:trPr>
          <w:trHeight w:val="20"/>
        </w:trPr>
        <w:tc>
          <w:tcPr>
            <w:tcW w:w="3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rPr>
                <w:b/>
                <w:bCs/>
              </w:rPr>
              <w:t>22</w:t>
            </w:r>
          </w:p>
        </w:tc>
        <w:tc>
          <w:tcPr>
            <w:tcW w:w="2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2,96%</w:t>
            </w:r>
          </w:p>
        </w:tc>
      </w:tr>
    </w:tbl>
    <w:p w:rsidR="00000000" w:rsidRDefault="00C82256">
      <w:pPr>
        <w:ind w:firstLine="400"/>
        <w:jc w:val="center"/>
      </w:pPr>
      <w:r>
        <w:t> </w:t>
      </w:r>
    </w:p>
    <w:p w:rsidR="00000000" w:rsidRDefault="00C82256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04" w:anchor="sub_id=28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C82256">
      <w:pPr>
        <w:ind w:firstLine="400"/>
        <w:jc w:val="both"/>
      </w:pPr>
      <w:r>
        <w:t>2-1. В случае если размер страховой премии, рассчитанный в соответствии с пунктами 1,2 настоящей статьи, менее минимального размера заработной платы, установленного законом о республиканском бюджете на соответствующий финансовый год, то размер страховой пр</w:t>
      </w:r>
      <w:r>
        <w:t>емии по договору обязательного страхования работника от несчастных случаев составляет минимальный размер заработной платы. При этом страховая сумма увеличивается пропорционально увеличению размера страховой премии.</w:t>
      </w:r>
    </w:p>
    <w:p w:rsidR="00000000" w:rsidRDefault="00C82256">
      <w:pPr>
        <w:jc w:val="both"/>
      </w:pPr>
      <w:r>
        <w:rPr>
          <w:rStyle w:val="s3"/>
        </w:rPr>
        <w:t xml:space="preserve">Пункт 3 изложен в редакции </w:t>
      </w:r>
      <w:hyperlink r:id="rId105" w:anchor="sub_id=28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06" w:anchor="sub_id=17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ind w:firstLine="426"/>
        <w:jc w:val="both"/>
      </w:pPr>
      <w:r>
        <w:t xml:space="preserve">3. </w:t>
      </w:r>
      <w:hyperlink r:id="rId107" w:history="1">
        <w:r>
          <w:rPr>
            <w:rStyle w:val="a3"/>
          </w:rPr>
          <w:t>Порядок отнесения видов экономической деятельности к классам профессионального риска</w:t>
        </w:r>
      </w:hyperlink>
      <w:r>
        <w:t xml:space="preserve"> определяется Правительством Республики Казахстан.</w:t>
      </w:r>
    </w:p>
    <w:p w:rsidR="00000000" w:rsidRDefault="00C82256">
      <w:pPr>
        <w:ind w:firstLine="426"/>
        <w:jc w:val="both"/>
      </w:pPr>
      <w:r>
        <w:t>В случае когда страхователь осуществляет несколько видов экономической деятельности, то он подлежит отнесен</w:t>
      </w:r>
      <w:r>
        <w:t>ию к классу профессионального риска, соответствующему основному виду его деятельности. В случае, когда страхователь осуществляет несколько видов экономической деятельности, равномерно распределенных в общем объеме производства, он подлежит отнесению к тому</w:t>
      </w:r>
      <w:r>
        <w:t xml:space="preserve"> виду экономической деятельности, которому соответствует более высокий класс профессионального риска.</w:t>
      </w:r>
    </w:p>
    <w:p w:rsidR="00000000" w:rsidRDefault="00C82256">
      <w:pPr>
        <w:ind w:firstLine="426"/>
        <w:jc w:val="both"/>
      </w:pPr>
      <w:r>
        <w:t>В случае когда страхователь имеет филиал (филиалы), осуществляющий (осуществляющие) отличную от страхователя деятельность, то она подлежит отнесению к том</w:t>
      </w:r>
      <w:r>
        <w:t>у виду экономической деятельности, которому соответствует ее класс профессионального риска.</w:t>
      </w:r>
    </w:p>
    <w:p w:rsidR="00000000" w:rsidRDefault="00C82256">
      <w:pPr>
        <w:ind w:firstLine="400"/>
        <w:jc w:val="both"/>
      </w:pPr>
      <w:r>
        <w:t>При этом филиал (филиалы) должен (должны) иметь подтверждение об осуществляемом им (ими) виде экономической деятельности.</w:t>
      </w:r>
    </w:p>
    <w:p w:rsidR="00000000" w:rsidRDefault="00C82256">
      <w:pPr>
        <w:ind w:firstLine="400"/>
        <w:jc w:val="both"/>
      </w:pPr>
      <w:r>
        <w:t>4. Уплата страховой премии производится ст</w:t>
      </w:r>
      <w:r>
        <w:t xml:space="preserve">рахователем единовременно или в рассрочку в порядке и сроки, которые предусмотрены договором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. Если договором обязательного страхования </w:t>
      </w:r>
      <w:r>
        <w:rPr>
          <w:rStyle w:val="s0"/>
        </w:rPr>
        <w:t>работника от несчастных случаев</w:t>
      </w:r>
      <w:r>
        <w:t xml:space="preserve"> не предусмотрено иное, то за не</w:t>
      </w:r>
      <w:r>
        <w:t xml:space="preserve">своевременную уплату очередного страхового взноса страхователь обязан уплатить страховщику неустойку в </w:t>
      </w:r>
      <w:r>
        <w:rPr>
          <w:rStyle w:val="s0"/>
        </w:rPr>
        <w:t xml:space="preserve">порядке и размере, установленных </w:t>
      </w:r>
      <w:hyperlink r:id="rId108" w:anchor="sub_id=2950000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хстан.</w:t>
      </w:r>
    </w:p>
    <w:p w:rsidR="00000000" w:rsidRDefault="00C82256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09" w:anchor="sub_id=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244-III; внесены изменения в соответствии с </w:t>
      </w:r>
      <w:hyperlink r:id="rId110" w:anchor="sub_id=28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111" w:anchor="sub_id=17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ind w:firstLine="400"/>
        <w:jc w:val="both"/>
      </w:pPr>
      <w:r>
        <w:rPr>
          <w:rStyle w:val="s0"/>
        </w:rPr>
        <w:t>5. В случае изменения класса профессионального риска работника в течение действия договора о</w:t>
      </w:r>
      <w:r>
        <w:rPr>
          <w:rStyle w:val="s0"/>
        </w:rPr>
        <w:t>бязательного страхования работника от несчастных случаев страховая премия подлежит перерасчету пропорционально сроку, оставшемуся до истечения срока действия договора обязательного страхования работника от несчастных случаев.</w:t>
      </w:r>
    </w:p>
    <w:p w:rsidR="00000000" w:rsidRDefault="00C82256">
      <w:pPr>
        <w:ind w:firstLine="400"/>
        <w:jc w:val="both"/>
      </w:pPr>
      <w:r>
        <w:t> </w:t>
      </w:r>
    </w:p>
    <w:p w:rsidR="00000000" w:rsidRDefault="00C82256">
      <w:pPr>
        <w:jc w:val="both"/>
      </w:pPr>
      <w:r>
        <w:rPr>
          <w:rStyle w:val="s3"/>
        </w:rPr>
        <w:t xml:space="preserve">Закон дополнен статьей 17-1 </w:t>
      </w:r>
      <w:r>
        <w:rPr>
          <w:rStyle w:val="s3"/>
        </w:rPr>
        <w:t xml:space="preserve">в соответствии с </w:t>
      </w:r>
      <w:hyperlink r:id="rId112" w:anchor="sub_id=217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(введено в действие с 1 января 2011 г.); внесены изменения в соответствии с </w:t>
      </w:r>
      <w:hyperlink r:id="rId113" w:anchor="sub_id=4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14" w:anchor="sub_id=17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5" w:anchor="sub_id=2817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16" w:anchor="sub_id=17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ind w:left="1200" w:hanging="800"/>
        <w:jc w:val="both"/>
      </w:pPr>
      <w:r>
        <w:rPr>
          <w:rStyle w:val="s1"/>
        </w:rPr>
        <w:t>Статья 17-1. Увеличение размера страховой премии</w:t>
      </w:r>
    </w:p>
    <w:p w:rsidR="00000000" w:rsidRDefault="00C82256">
      <w:pPr>
        <w:ind w:firstLine="426"/>
        <w:jc w:val="both"/>
      </w:pPr>
      <w:r>
        <w:t xml:space="preserve">1. Если страховой случай (страховые случаи) произошел (произошли) по вине страхователя в период действия договора, то страховая премия, рассчитанная в соответствии со </w:t>
      </w:r>
      <w:hyperlink w:anchor="sub170000" w:history="1">
        <w:r>
          <w:rPr>
            <w:rStyle w:val="a3"/>
          </w:rPr>
          <w:t>статьей 17</w:t>
        </w:r>
      </w:hyperlink>
      <w:r>
        <w:t xml:space="preserve"> настоящего Закона, умножается на поправочный к</w:t>
      </w:r>
      <w:r>
        <w:t>оэффициент.</w:t>
      </w:r>
    </w:p>
    <w:p w:rsidR="00000000" w:rsidRDefault="00C82256">
      <w:pPr>
        <w:ind w:firstLine="426"/>
        <w:jc w:val="both"/>
      </w:pPr>
      <w:r>
        <w:t>2. Поправочный коэффициент определяется на основании среднегодового количества пострадавших работников в течение последних пяти лет, предшествующих дате заключения договора обязательного страхования работника от несчастных случаев, и соответств</w:t>
      </w:r>
      <w:r>
        <w:t>ующего общего количества работников страхователя на дату заключения договора обязательного страхования работника от несчастных случаев. Значения поправочных коэффициентов применяются в следующих размерах:</w:t>
      </w:r>
    </w:p>
    <w:p w:rsidR="00000000" w:rsidRDefault="00C82256">
      <w:pPr>
        <w:ind w:firstLine="426"/>
        <w:jc w:val="both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26"/>
        <w:gridCol w:w="987"/>
        <w:gridCol w:w="1049"/>
        <w:gridCol w:w="1264"/>
        <w:gridCol w:w="1264"/>
        <w:gridCol w:w="1234"/>
        <w:gridCol w:w="1111"/>
      </w:tblGrid>
      <w:tr w:rsidR="00000000">
        <w:trPr>
          <w:trHeight w:val="20"/>
        </w:trPr>
        <w:tc>
          <w:tcPr>
            <w:tcW w:w="133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center"/>
            </w:pPr>
            <w:r>
              <w:t>Среднегодовое количество пострадавших работников</w:t>
            </w:r>
          </w:p>
        </w:tc>
        <w:tc>
          <w:tcPr>
            <w:tcW w:w="3662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center"/>
            </w:pPr>
            <w:r>
              <w:t>Общее количество работников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82256"/>
        </w:tc>
        <w:tc>
          <w:tcPr>
            <w:tcW w:w="5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center"/>
            </w:pPr>
            <w:r>
              <w:t>до 100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center"/>
            </w:pPr>
            <w:r>
              <w:t>от 101 до 500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center"/>
            </w:pPr>
            <w:r>
              <w:t>от 501 до 1000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center"/>
            </w:pPr>
            <w:r>
              <w:t>от 1 001 до 10 000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center"/>
            </w:pPr>
            <w:r>
              <w:t>от 10 001 до 20 000</w:t>
            </w:r>
          </w:p>
        </w:tc>
        <w:tc>
          <w:tcPr>
            <w:tcW w:w="5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center"/>
            </w:pPr>
            <w:r>
              <w:t>более 20 000</w:t>
            </w:r>
          </w:p>
        </w:tc>
      </w:tr>
      <w:tr w:rsidR="00000000">
        <w:trPr>
          <w:trHeight w:val="20"/>
        </w:trPr>
        <w:tc>
          <w:tcPr>
            <w:tcW w:w="13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от 2 до 9</w:t>
            </w:r>
          </w:p>
        </w:tc>
        <w:tc>
          <w:tcPr>
            <w:tcW w:w="5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3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2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1,75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1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1</w:t>
            </w:r>
          </w:p>
        </w:tc>
        <w:tc>
          <w:tcPr>
            <w:tcW w:w="5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1</w:t>
            </w:r>
          </w:p>
        </w:tc>
      </w:tr>
      <w:tr w:rsidR="00000000">
        <w:trPr>
          <w:trHeight w:val="20"/>
        </w:trPr>
        <w:tc>
          <w:tcPr>
            <w:tcW w:w="13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от 10 до 19</w:t>
            </w:r>
          </w:p>
        </w:tc>
        <w:tc>
          <w:tcPr>
            <w:tcW w:w="5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3,4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3,2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3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2,5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1,25</w:t>
            </w:r>
          </w:p>
        </w:tc>
        <w:tc>
          <w:tcPr>
            <w:tcW w:w="5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1,1</w:t>
            </w:r>
          </w:p>
        </w:tc>
      </w:tr>
      <w:tr w:rsidR="00000000">
        <w:trPr>
          <w:trHeight w:val="20"/>
        </w:trPr>
        <w:tc>
          <w:tcPr>
            <w:tcW w:w="13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от 20 до 49</w:t>
            </w:r>
          </w:p>
        </w:tc>
        <w:tc>
          <w:tcPr>
            <w:tcW w:w="5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3,8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3,3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3,2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2,75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2,4</w:t>
            </w:r>
          </w:p>
        </w:tc>
        <w:tc>
          <w:tcPr>
            <w:tcW w:w="5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1,25</w:t>
            </w:r>
          </w:p>
        </w:tc>
      </w:tr>
      <w:tr w:rsidR="00000000">
        <w:trPr>
          <w:trHeight w:val="20"/>
        </w:trPr>
        <w:tc>
          <w:tcPr>
            <w:tcW w:w="13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от 50 до 99</w:t>
            </w:r>
          </w:p>
        </w:tc>
        <w:tc>
          <w:tcPr>
            <w:tcW w:w="5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4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3,5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3,3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3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3,1</w:t>
            </w:r>
          </w:p>
        </w:tc>
        <w:tc>
          <w:tcPr>
            <w:tcW w:w="5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1,5</w:t>
            </w:r>
          </w:p>
        </w:tc>
      </w:tr>
      <w:tr w:rsidR="00000000">
        <w:trPr>
          <w:trHeight w:val="20"/>
        </w:trPr>
        <w:tc>
          <w:tcPr>
            <w:tcW w:w="13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от 100 до 199</w:t>
            </w:r>
          </w:p>
        </w:tc>
        <w:tc>
          <w:tcPr>
            <w:tcW w:w="5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3,6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3,5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3,4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3</w:t>
            </w:r>
          </w:p>
        </w:tc>
        <w:tc>
          <w:tcPr>
            <w:tcW w:w="5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2</w:t>
            </w:r>
          </w:p>
        </w:tc>
      </w:tr>
      <w:tr w:rsidR="00000000">
        <w:trPr>
          <w:trHeight w:val="20"/>
        </w:trPr>
        <w:tc>
          <w:tcPr>
            <w:tcW w:w="13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от 200 до 299</w:t>
            </w:r>
          </w:p>
        </w:tc>
        <w:tc>
          <w:tcPr>
            <w:tcW w:w="5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4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3,75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3,5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3,2</w:t>
            </w:r>
          </w:p>
        </w:tc>
        <w:tc>
          <w:tcPr>
            <w:tcW w:w="5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3</w:t>
            </w:r>
          </w:p>
        </w:tc>
      </w:tr>
      <w:tr w:rsidR="00000000">
        <w:trPr>
          <w:trHeight w:val="20"/>
        </w:trPr>
        <w:tc>
          <w:tcPr>
            <w:tcW w:w="13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от 300 и более</w:t>
            </w:r>
          </w:p>
        </w:tc>
        <w:tc>
          <w:tcPr>
            <w:tcW w:w="5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4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3,8</w:t>
            </w:r>
          </w:p>
        </w:tc>
        <w:tc>
          <w:tcPr>
            <w:tcW w:w="6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3,6</w:t>
            </w:r>
          </w:p>
        </w:tc>
        <w:tc>
          <w:tcPr>
            <w:tcW w:w="58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C82256">
            <w:pPr>
              <w:autoSpaceDE w:val="0"/>
              <w:autoSpaceDN w:val="0"/>
              <w:spacing w:line="20" w:lineRule="atLeast"/>
              <w:jc w:val="both"/>
            </w:pPr>
            <w:r>
              <w:t>3,5</w:t>
            </w:r>
          </w:p>
        </w:tc>
      </w:tr>
    </w:tbl>
    <w:p w:rsidR="00000000" w:rsidRDefault="00C82256">
      <w:pPr>
        <w:ind w:firstLine="426"/>
        <w:jc w:val="both"/>
      </w:pPr>
      <w:r>
        <w:t> </w:t>
      </w:r>
    </w:p>
    <w:p w:rsidR="00000000" w:rsidRDefault="00C82256">
      <w:pPr>
        <w:ind w:firstLine="426"/>
        <w:jc w:val="both"/>
      </w:pPr>
      <w:r>
        <w:t>3. В случае если страхователь имеет филиал (филиалы), осуществляющий (осуществляющие) отличную от страхователя деятельность, то поправочный коэффициент рассчитывается с учетом среднегодового количества всех пострадавших работников и общего коли</w:t>
      </w:r>
      <w:r>
        <w:t>чества работников работодателя и его филиала (филиалов).</w:t>
      </w:r>
    </w:p>
    <w:p w:rsidR="00000000" w:rsidRDefault="00C82256">
      <w:pPr>
        <w:ind w:firstLine="426"/>
        <w:jc w:val="both"/>
      </w:pPr>
      <w:r>
        <w:t>4. Для расчета количества пострадавших работников учитывается количество несчастных случаев, приведших к установлению работнику степени утраты профессиональной трудоспособности от 30 до 100 процентов</w:t>
      </w:r>
      <w:r>
        <w:t xml:space="preserve"> включительно либо к его смерти.</w:t>
      </w:r>
    </w:p>
    <w:p w:rsidR="00000000" w:rsidRDefault="00C82256">
      <w:pPr>
        <w:ind w:firstLine="400"/>
        <w:jc w:val="both"/>
      </w:pPr>
      <w:r>
        <w:t xml:space="preserve">5. Порядок применения поправочного коэффициента определяется </w:t>
      </w:r>
      <w:hyperlink r:id="rId117" w:history="1">
        <w:r>
          <w:rPr>
            <w:rStyle w:val="a3"/>
          </w:rPr>
          <w:t>нормативным правовым актом</w:t>
        </w:r>
      </w:hyperlink>
      <w:r>
        <w:t xml:space="preserve"> Национального Банка Республики Казахстан.</w:t>
      </w:r>
    </w:p>
    <w:p w:rsidR="00000000" w:rsidRDefault="00C82256">
      <w:pPr>
        <w:ind w:firstLine="400"/>
        <w:jc w:val="both"/>
      </w:pPr>
      <w:r>
        <w:rPr>
          <w:rStyle w:val="s0"/>
        </w:rPr>
        <w:t> </w:t>
      </w:r>
    </w:p>
    <w:p w:rsidR="00000000" w:rsidRDefault="00C82256">
      <w:pPr>
        <w:jc w:val="both"/>
      </w:pPr>
      <w:r>
        <w:rPr>
          <w:rStyle w:val="s3"/>
        </w:rPr>
        <w:t>В заголовок внесены измене</w:t>
      </w:r>
      <w:r>
        <w:rPr>
          <w:rStyle w:val="s3"/>
        </w:rPr>
        <w:t xml:space="preserve">ния в соответствии с </w:t>
      </w:r>
      <w:hyperlink r:id="rId118" w:anchor="sub_id=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19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ind w:left="1200" w:hanging="800"/>
        <w:jc w:val="both"/>
      </w:pPr>
      <w:r>
        <w:rPr>
          <w:rStyle w:val="s1"/>
        </w:rPr>
        <w:t xml:space="preserve">Статья 18. Определение размера причиненного вреда </w:t>
      </w:r>
    </w:p>
    <w:p w:rsidR="00000000" w:rsidRDefault="00C82256">
      <w:pPr>
        <w:ind w:firstLine="400"/>
        <w:jc w:val="both"/>
      </w:pPr>
      <w:r>
        <w:t>1</w:t>
      </w:r>
      <w:r>
        <w:rPr>
          <w:rStyle w:val="s0"/>
        </w:rPr>
        <w:t xml:space="preserve">. Исключен в соответствии с </w:t>
      </w:r>
      <w:hyperlink r:id="rId120" w:anchor="sub_id=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07.05.07 г. № 244-III </w:t>
      </w:r>
      <w:r>
        <w:rPr>
          <w:rStyle w:val="s3"/>
        </w:rPr>
        <w:t>(</w:t>
      </w:r>
      <w:hyperlink r:id="rId121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2" w:anchor="sub_id=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</w:t>
      </w:r>
      <w:r>
        <w:rPr>
          <w:rStyle w:val="s3"/>
        </w:rPr>
        <w:t>-III (</w:t>
      </w:r>
      <w:hyperlink r:id="rId123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20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(см. </w:t>
      </w:r>
      <w:hyperlink r:id="rId125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26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ind w:firstLine="400"/>
        <w:jc w:val="both"/>
      </w:pPr>
      <w:r>
        <w:rPr>
          <w:rStyle w:val="s0"/>
        </w:rPr>
        <w:t>2. Вред, причиненный жизни и здоровью работника, включает в себя материа</w:t>
      </w:r>
      <w:r>
        <w:rPr>
          <w:rStyle w:val="s0"/>
        </w:rPr>
        <w:t>льное выражение вреда, связанного с его смертью или с установлением ему степени утраты профессиональной трудоспособности, за исключением вреда, связанного с временной нетрудоспособностью работника.</w:t>
      </w:r>
    </w:p>
    <w:p w:rsidR="00000000" w:rsidRDefault="00C82256">
      <w:pPr>
        <w:spacing w:after="240"/>
        <w:ind w:firstLine="400"/>
        <w:jc w:val="both"/>
      </w:pPr>
      <w:r>
        <w:t>Размер вреда, причиненного жизни и здоровью работника, опр</w:t>
      </w:r>
      <w:r>
        <w:t>еделяется на основании документов, представленных в соответствии с настоящим Законом.</w:t>
      </w:r>
    </w:p>
    <w:p w:rsidR="00000000" w:rsidRDefault="00C82256">
      <w:pPr>
        <w:jc w:val="both"/>
      </w:pPr>
      <w:bookmarkStart w:id="3" w:name="SUB190000"/>
      <w:bookmarkEnd w:id="3"/>
      <w:r>
        <w:rPr>
          <w:rStyle w:val="s3"/>
        </w:rPr>
        <w:t xml:space="preserve">Статья 19 изложена в редакции </w:t>
      </w:r>
      <w:hyperlink r:id="rId127" w:anchor="sub_id=1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07.05.07 г. № 244-III (</w:t>
      </w:r>
      <w:hyperlink r:id="rId128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9" w:anchor="sub_id=21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(см. </w:t>
      </w:r>
      <w:hyperlink r:id="rId130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31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2" w:anchor="sub_id=4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33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4" w:anchor="sub_id=2817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35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ind w:left="1200" w:hanging="800"/>
        <w:jc w:val="both"/>
      </w:pPr>
      <w:r>
        <w:rPr>
          <w:rStyle w:val="s1"/>
        </w:rPr>
        <w:t>Статья 19. Порядок определения размера вреда. Страховые выпл</w:t>
      </w:r>
      <w:r>
        <w:rPr>
          <w:rStyle w:val="s1"/>
        </w:rPr>
        <w:t>аты по договору обязательного страхования работника от несчастных случаев</w:t>
      </w:r>
    </w:p>
    <w:p w:rsidR="00000000" w:rsidRDefault="00C82256">
      <w:pPr>
        <w:ind w:firstLine="426"/>
        <w:jc w:val="both"/>
      </w:pPr>
      <w:r>
        <w:t>1. Размер вреда, связанного с утратой заработка (дохода) в связи со смертью работника или с установлением ему степени утраты профессиональной трудоспособности, определяется в соответ</w:t>
      </w:r>
      <w:r>
        <w:t xml:space="preserve">ствии с требованиями </w:t>
      </w:r>
      <w:hyperlink r:id="rId136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Казахстан.</w:t>
      </w:r>
    </w:p>
    <w:p w:rsidR="00000000" w:rsidRDefault="00C82256">
      <w:pPr>
        <w:ind w:firstLine="426"/>
        <w:jc w:val="both"/>
      </w:pPr>
      <w:r>
        <w:t>Возмещение вреда, связанного с утратой заработка (дохода) работником в связи с установлением ему степени утраты профессиональной</w:t>
      </w:r>
      <w:r>
        <w:t xml:space="preserve"> трудоспособности от пяти до двадцати девяти процентов включительно, осуществляется страхователем согласно трудовому законодательству Республики Казахстан.</w:t>
      </w:r>
    </w:p>
    <w:p w:rsidR="00000000" w:rsidRDefault="00C82256">
      <w:pPr>
        <w:ind w:firstLine="426"/>
        <w:jc w:val="both"/>
      </w:pPr>
      <w:r>
        <w:t>Ежемесячная страховая выплата, причитающаяся работнику в качестве возмещения вреда, связанного с утр</w:t>
      </w:r>
      <w:r>
        <w:t>атой заработка (дохода) работником в связи с установлением ему степени утраты профессиональной трудоспособности от тридцати до ста процентов включительно, осуществляется страховщиком.</w:t>
      </w:r>
    </w:p>
    <w:p w:rsidR="00000000" w:rsidRDefault="00C82256">
      <w:pPr>
        <w:ind w:firstLine="426"/>
        <w:jc w:val="both"/>
      </w:pPr>
      <w:r>
        <w:t>Размер среднего месячного заработка (дохода), учитываемый для расчета по</w:t>
      </w:r>
      <w:r>
        <w:t xml:space="preserve">длежащего возмещению утраченного заработка (дохода), не превышает десятикратного размера минимальной заработной платы, установленной на соответствующий финансовый год законом о республиканском бюджете, на дату заключения договора обязательного страхования </w:t>
      </w:r>
      <w:r>
        <w:t>работника от несчастных случаев.</w:t>
      </w:r>
    </w:p>
    <w:p w:rsidR="00000000" w:rsidRDefault="00C82256">
      <w:pPr>
        <w:ind w:firstLine="426"/>
        <w:jc w:val="both"/>
      </w:pPr>
      <w:r>
        <w:t>Размер страховой выплаты осуществляется за минусом социальной выплаты на случай утраты трудоспособности из Государственного фонда социального страхования.</w:t>
      </w:r>
    </w:p>
    <w:p w:rsidR="00000000" w:rsidRDefault="00C82256">
      <w:pPr>
        <w:ind w:firstLine="426"/>
        <w:jc w:val="both"/>
      </w:pPr>
      <w:r>
        <w:t>Страховая выплата, причитающаяся в качестве возмещения вреда, связан</w:t>
      </w:r>
      <w:r>
        <w:t>ного с утратой заработка (дохода) работником в связи с установлением ему степени утраты профессиональной трудоспособности на срок менее одного года, осуществляется страховщиком ежемесячно на основании договора аннуитета. При этом первая страховая выплата о</w:t>
      </w:r>
      <w:r>
        <w:t xml:space="preserve">существляется страховщиком в течение семи рабочих дней с момента представления документов, предусмотренных </w:t>
      </w:r>
      <w:hyperlink w:anchor="sub200000" w:history="1">
        <w:r>
          <w:rPr>
            <w:rStyle w:val="a3"/>
          </w:rPr>
          <w:t>пунктом 2 статьи 20</w:t>
        </w:r>
      </w:hyperlink>
      <w:r>
        <w:t xml:space="preserve"> настоящего Закона.</w:t>
      </w:r>
    </w:p>
    <w:p w:rsidR="00000000" w:rsidRDefault="00C82256">
      <w:pPr>
        <w:ind w:firstLine="426"/>
        <w:jc w:val="both"/>
      </w:pPr>
      <w:r>
        <w:t>Страховая выплата, причитающаяся в качестве возмещения вреда, связанного с утр</w:t>
      </w:r>
      <w:r>
        <w:t>атой заработка (дохода) работником в связи с установлением ему степени утраты профессиональной трудоспособности на срок один год и более, осуществляется в виде аннуитетных выплат в пользу работника в течение срока, равного сроку установления либо продления</w:t>
      </w:r>
      <w:r>
        <w:t xml:space="preserve"> (переосвидетельствования) степени утраты профессиональной трудоспособности работника в соответствии с договором аннуитета, заключенным со страхователем в соответствии со статьей 23 настоящего Закона, но не более срока достижения работником пенсионного воз</w:t>
      </w:r>
      <w:r>
        <w:t>раста, установленного законодательством Республики Казахстан о пенсионном обеспечении.</w:t>
      </w:r>
    </w:p>
    <w:p w:rsidR="00000000" w:rsidRDefault="00C82256">
      <w:pPr>
        <w:ind w:firstLine="426"/>
        <w:jc w:val="both"/>
      </w:pPr>
      <w:r>
        <w:t>Из страховых выплат, осуществляемых страховщиком в качестве возмещения вреда, связанного с утратой заработка (дохода), удерживаются и перечисляются обязательные пенсионн</w:t>
      </w:r>
      <w:r>
        <w:t>ые взносы в единый накопительный пенсионный фонд.</w:t>
      </w:r>
    </w:p>
    <w:p w:rsidR="00000000" w:rsidRDefault="00C82256">
      <w:pPr>
        <w:ind w:firstLine="426"/>
        <w:jc w:val="both"/>
      </w:pPr>
      <w:r>
        <w:t>Страховая выплата по возмещению вреда, связанного со смертью работника при наступлении несчастного случая, а также по причине ухудшения его здоровья вследствие произошедшего несчастного случая, осуществляет</w:t>
      </w:r>
      <w:r>
        <w:t>ся в виде аннуитетных выплат в пользу лиц, имеющих согласно законам Республики Казахстан право на возмещение вреда, в течение срока, установленного Гражданским кодексом Республики Казахстан.</w:t>
      </w:r>
    </w:p>
    <w:p w:rsidR="00000000" w:rsidRDefault="00C82256">
      <w:pPr>
        <w:ind w:firstLine="426"/>
        <w:jc w:val="both"/>
      </w:pPr>
      <w:r>
        <w:t xml:space="preserve">В случаях, предусмотренных настоящим Законом, право на получение </w:t>
      </w:r>
      <w:r>
        <w:t>страховой выплаты имеют иные лица, являющиеся выгодоприобретателями.</w:t>
      </w:r>
    </w:p>
    <w:p w:rsidR="00000000" w:rsidRDefault="00C82256">
      <w:pPr>
        <w:ind w:firstLine="426"/>
        <w:jc w:val="both"/>
      </w:pPr>
      <w:r>
        <w:t xml:space="preserve">Порядок расчета аннуитетных выплат по договору аннуитета определяется </w:t>
      </w:r>
      <w:hyperlink r:id="rId137" w:anchor="sub_id=2" w:history="1">
        <w:r>
          <w:rPr>
            <w:rStyle w:val="a3"/>
          </w:rPr>
          <w:t>нормативным правовым актом</w:t>
        </w:r>
      </w:hyperlink>
      <w:r>
        <w:t xml:space="preserve"> Национально</w:t>
      </w:r>
      <w:r>
        <w:t>го Банка Республики Казахстан.</w:t>
      </w:r>
    </w:p>
    <w:p w:rsidR="00000000" w:rsidRDefault="00C82256">
      <w:pPr>
        <w:ind w:firstLine="426"/>
        <w:jc w:val="both"/>
      </w:pPr>
      <w:r>
        <w:t>В случае ликвидации юридического лица, признанного в установленном порядке ответственным за вред, причиненный жизни и здоровью, договор аннуитета заключается с пострадавшим работником либо лицом, имеющим согласно законодатель</w:t>
      </w:r>
      <w:r>
        <w:t>ным актам Республики Казахстан право на возмещение вреда в связи со смертью работника, в порядке, предусмотренном настоящим Законом.</w:t>
      </w:r>
    </w:p>
    <w:p w:rsidR="00000000" w:rsidRDefault="00C82256">
      <w:pPr>
        <w:ind w:firstLine="426"/>
        <w:jc w:val="both"/>
      </w:pPr>
      <w:r>
        <w:t>2. Возмещение дополнительных расходов, вызванных повреждением здоровья работника в случае установления ему степени утраты п</w:t>
      </w:r>
      <w:r>
        <w:t>рофессиональной трудоспособности, осуществляется страховщиком на основании документов, подтверждающих эти расходы, представленных работником либо лицом, понесшим эти расходы. При этом возмещению страховщиком не подлежат расходы, которые входят в гарантиров</w:t>
      </w:r>
      <w:r>
        <w:t>анный объем бесплатной медицинской помощи в соответствии с законодательством Республики Казахстан в области здравоохранения.</w:t>
      </w:r>
    </w:p>
    <w:p w:rsidR="00000000" w:rsidRDefault="00C82256">
      <w:pPr>
        <w:ind w:firstLine="426"/>
        <w:jc w:val="both"/>
      </w:pPr>
      <w:r>
        <w:t>Совокупный размер страховых выплат по возмещению дополнительных расходов, вызванных повреждением здоровья, не может превышать следу</w:t>
      </w:r>
      <w:r>
        <w:t>ющие размеры (в месячных расчетных показателях, установленных на соответствующий финансовый год законом о республиканском бюджете):</w:t>
      </w:r>
    </w:p>
    <w:p w:rsidR="00000000" w:rsidRDefault="00C82256">
      <w:pPr>
        <w:ind w:firstLine="426"/>
        <w:jc w:val="both"/>
      </w:pPr>
      <w:r>
        <w:t>1) при установлении степени утраты профессиональной трудоспособности от тридцати до пятидесяти девяти процентов включительно</w:t>
      </w:r>
      <w:r>
        <w:t xml:space="preserve"> - 500;</w:t>
      </w:r>
    </w:p>
    <w:p w:rsidR="00000000" w:rsidRDefault="00C82256">
      <w:pPr>
        <w:ind w:firstLine="426"/>
        <w:jc w:val="both"/>
      </w:pPr>
      <w:r>
        <w:t>2) при установлении степени утраты профессиональной трудоспособности от шестидесяти до восьмидесяти девяти процентов включительно - 750;</w:t>
      </w:r>
    </w:p>
    <w:p w:rsidR="00000000" w:rsidRDefault="00C82256">
      <w:pPr>
        <w:ind w:firstLine="426"/>
        <w:jc w:val="both"/>
      </w:pPr>
      <w:r>
        <w:t>3) при установлении степени утраты профессиональной трудоспособности от девяноста до ста процентов включительно</w:t>
      </w:r>
      <w:r>
        <w:t xml:space="preserve"> - 1 000.</w:t>
      </w:r>
    </w:p>
    <w:p w:rsidR="00000000" w:rsidRDefault="00C82256">
      <w:pPr>
        <w:ind w:firstLine="426"/>
        <w:jc w:val="both"/>
      </w:pPr>
      <w:r>
        <w:t>Страховые выплаты по возмещению дополнительных расходов, вызванных повреждением здоровья, осуществляются страховщиком в пределах размеров, установленных настоящим пунктом, в течение семи рабочих дней с момента представления работником либо лицом,</w:t>
      </w:r>
      <w:r>
        <w:t xml:space="preserve"> понесшим эти расходы, документов, подтверждающих эти расходы.</w:t>
      </w:r>
    </w:p>
    <w:p w:rsidR="00000000" w:rsidRDefault="00C82256">
      <w:pPr>
        <w:ind w:firstLine="426"/>
        <w:jc w:val="both"/>
      </w:pPr>
      <w:r>
        <w:t>Совокупные страховые выплаты по возмещению дополнительных расходов, вызванных повреждением здоровья, осуществляются страховщиком по соответствующей первично установленной степени утраты профессиональной трудоспособности в пределах размеров, определенных ча</w:t>
      </w:r>
      <w:r>
        <w:t>стью второй настоящего пункта.</w:t>
      </w:r>
    </w:p>
    <w:p w:rsidR="00000000" w:rsidRDefault="00C82256">
      <w:pPr>
        <w:ind w:firstLine="426"/>
        <w:jc w:val="both"/>
      </w:pPr>
      <w:r>
        <w:t>3. В случае смерти пострадавшего работника лицу, осуществившему его погребение, страховщиком возмещаются расходы на погребение в размере ста месячных расчетных показателей.</w:t>
      </w:r>
    </w:p>
    <w:p w:rsidR="00000000" w:rsidRDefault="00C82256">
      <w:pPr>
        <w:ind w:firstLine="426"/>
        <w:jc w:val="both"/>
      </w:pPr>
      <w:r>
        <w:t>4. В случае, если размер страховой выплаты (страховы</w:t>
      </w:r>
      <w:r>
        <w:t>х выплат) и (или) расходов на погребение, предусмотренных настоящей статьей, превышает размер страховой суммы, установленной договором обязательного страхования работника от несчастных случаев, разница уплачивается страховщику за счет страхователя.</w:t>
      </w:r>
    </w:p>
    <w:p w:rsidR="00000000" w:rsidRDefault="00C82256">
      <w:pPr>
        <w:ind w:left="1200" w:hanging="800"/>
        <w:jc w:val="both"/>
      </w:pPr>
      <w:r>
        <w:t>5. Расх</w:t>
      </w:r>
      <w:r>
        <w:t>оды, связанные с переводом страховой выплаты, производятся за счет страховщика.</w:t>
      </w:r>
    </w:p>
    <w:p w:rsidR="00000000" w:rsidRDefault="00C82256">
      <w:pPr>
        <w:ind w:left="1200" w:hanging="800"/>
        <w:jc w:val="both"/>
      </w:pPr>
      <w:r>
        <w:rPr>
          <w:rStyle w:val="s1"/>
        </w:rPr>
        <w:t> </w:t>
      </w:r>
    </w:p>
    <w:p w:rsidR="00000000" w:rsidRDefault="00C82256">
      <w:pPr>
        <w:jc w:val="both"/>
      </w:pPr>
      <w:r>
        <w:rPr>
          <w:rStyle w:val="s3"/>
        </w:rPr>
        <w:t xml:space="preserve">Закон дополнен статьей 19-1 в соответствии с </w:t>
      </w:r>
      <w:hyperlink r:id="rId138" w:anchor="sub_id=219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(введена в д</w:t>
      </w:r>
      <w:r>
        <w:rPr>
          <w:rStyle w:val="s3"/>
        </w:rPr>
        <w:t xml:space="preserve">ействие по истечении шести месяцев после первого официального </w:t>
      </w:r>
      <w:hyperlink r:id="rId13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 и действовала до 1 января 2012 г.) (</w:t>
      </w:r>
      <w:hyperlink r:id="rId14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ind w:firstLine="400"/>
        <w:jc w:val="both"/>
      </w:pPr>
      <w:r>
        <w:rPr>
          <w:rStyle w:val="s1"/>
        </w:rPr>
        <w:t xml:space="preserve">Статья 19-1. </w:t>
      </w:r>
    </w:p>
    <w:p w:rsidR="00000000" w:rsidRDefault="00C82256">
      <w:r>
        <w:t> </w:t>
      </w:r>
    </w:p>
    <w:p w:rsidR="00000000" w:rsidRDefault="00C82256">
      <w:pPr>
        <w:jc w:val="both"/>
      </w:pPr>
      <w:bookmarkStart w:id="4" w:name="SUB200000"/>
      <w:bookmarkEnd w:id="4"/>
      <w:r>
        <w:rPr>
          <w:rStyle w:val="s3"/>
        </w:rPr>
        <w:t xml:space="preserve">О внесении изменений в статью 20 см. - </w:t>
      </w:r>
      <w:hyperlink r:id="rId141" w:anchor="sub_id=2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23.11.15 г. № 415-V (вводится в действие с 1 января 2016 г.)</w:t>
      </w:r>
    </w:p>
    <w:p w:rsidR="00000000" w:rsidRDefault="00C82256">
      <w:pPr>
        <w:jc w:val="both"/>
      </w:pPr>
      <w:r>
        <w:t> </w:t>
      </w:r>
    </w:p>
    <w:p w:rsidR="00000000" w:rsidRDefault="00C82256">
      <w:pPr>
        <w:jc w:val="both"/>
      </w:pPr>
      <w:r>
        <w:rPr>
          <w:rStyle w:val="s3"/>
        </w:rPr>
        <w:t>В статью 20 внесены изменения в соответствии</w:t>
      </w:r>
      <w:r>
        <w:rPr>
          <w:rStyle w:val="s3"/>
        </w:rPr>
        <w:t xml:space="preserve"> с </w:t>
      </w:r>
      <w:hyperlink r:id="rId142" w:anchor="sub_id=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43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4" w:anchor="sub_id=202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(введены в действие по истечении шести месяцев после первого официального </w:t>
      </w:r>
      <w:hyperlink r:id="rId145" w:history="1">
        <w:r>
          <w:rPr>
            <w:rStyle w:val="a3"/>
            <w:i/>
            <w:iCs/>
            <w:bdr w:val="none" w:sz="0" w:space="0" w:color="auto" w:frame="1"/>
          </w:rPr>
          <w:t>о</w:t>
        </w:r>
        <w:r>
          <w:rPr>
            <w:rStyle w:val="a3"/>
            <w:i/>
            <w:iCs/>
            <w:bdr w:val="none" w:sz="0" w:space="0" w:color="auto" w:frame="1"/>
          </w:rPr>
          <w:t>публикования</w:t>
        </w:r>
      </w:hyperlink>
      <w:r>
        <w:rPr>
          <w:rStyle w:val="s3"/>
        </w:rPr>
        <w:t>) (</w:t>
      </w:r>
      <w:hyperlink r:id="rId146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ind w:left="1200" w:hanging="800"/>
        <w:jc w:val="both"/>
      </w:pPr>
      <w:r>
        <w:rPr>
          <w:rStyle w:val="s1"/>
        </w:rPr>
        <w:t>Статья 20. Общие условия осуществления страховой выплаты</w:t>
      </w:r>
    </w:p>
    <w:p w:rsidR="00000000" w:rsidRDefault="00C82256">
      <w:pPr>
        <w:ind w:firstLine="400"/>
        <w:jc w:val="both"/>
      </w:pPr>
      <w:r>
        <w:rPr>
          <w:rStyle w:val="s0"/>
        </w:rPr>
        <w:t>1. Требование о страховой выплате к страховщику предъявляется страхователем или иным</w:t>
      </w:r>
      <w:r>
        <w:rPr>
          <w:rStyle w:val="s0"/>
        </w:rPr>
        <w:t xml:space="preserve"> лицом, являющимся выгодоприобретателем, в письменной форме с указанием места жительства, контактных телефонов выгодоприобретателя, банковских реквизитов (при необходимости), порядка получения страховой выплаты - наличными деньгами либо путем перечисления </w:t>
      </w:r>
      <w:r>
        <w:rPr>
          <w:rStyle w:val="s0"/>
        </w:rPr>
        <w:t>на банковский счет с приложением документов, необходимых для осуществления страховой выплаты.</w:t>
      </w:r>
    </w:p>
    <w:p w:rsidR="00000000" w:rsidRDefault="00C82256">
      <w:pPr>
        <w:jc w:val="both"/>
      </w:pPr>
      <w:bookmarkStart w:id="5" w:name="SUB200200"/>
      <w:bookmarkEnd w:id="5"/>
      <w:r>
        <w:rPr>
          <w:rStyle w:val="s3"/>
        </w:rPr>
        <w:t xml:space="preserve">Пункт 2 изложен в редакции </w:t>
      </w:r>
      <w:hyperlink r:id="rId147" w:anchor="sub_id=282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48" w:anchor="sub_id=20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ind w:firstLine="426"/>
        <w:jc w:val="both"/>
      </w:pPr>
      <w:r>
        <w:t>2. К заявлению о страховой выплате прилагаются следующие документы:</w:t>
      </w:r>
    </w:p>
    <w:p w:rsidR="00000000" w:rsidRDefault="00C82256">
      <w:pPr>
        <w:ind w:firstLine="426"/>
        <w:jc w:val="both"/>
      </w:pPr>
      <w:r>
        <w:t>1) в случае установления степени утраты профессиональной трудоспособности:</w:t>
      </w:r>
    </w:p>
    <w:p w:rsidR="00000000" w:rsidRDefault="00C82256">
      <w:pPr>
        <w:ind w:firstLine="426"/>
        <w:jc w:val="both"/>
      </w:pPr>
      <w:r>
        <w:t>копия договора страхования;</w:t>
      </w:r>
    </w:p>
    <w:p w:rsidR="00000000" w:rsidRDefault="00C82256">
      <w:pPr>
        <w:ind w:firstLine="426"/>
        <w:jc w:val="both"/>
      </w:pPr>
      <w:r>
        <w:t xml:space="preserve">акт </w:t>
      </w:r>
      <w:r>
        <w:t>о несчастном случае;</w:t>
      </w:r>
    </w:p>
    <w:p w:rsidR="00000000" w:rsidRDefault="00C82256">
      <w:pPr>
        <w:ind w:firstLine="426"/>
        <w:jc w:val="both"/>
      </w:pPr>
      <w:r>
        <w:t>копия документа, удостоверяющего личность пострадавшего работника;</w:t>
      </w:r>
    </w:p>
    <w:p w:rsidR="00000000" w:rsidRDefault="00C82256">
      <w:pPr>
        <w:ind w:firstLine="426"/>
        <w:jc w:val="both"/>
      </w:pPr>
      <w:r>
        <w:t>копия справки территориального подразделения уполномоченного органа об установлении утраты профессиональной трудоспособности;</w:t>
      </w:r>
    </w:p>
    <w:p w:rsidR="00000000" w:rsidRDefault="00C82256">
      <w:pPr>
        <w:ind w:firstLine="426"/>
        <w:jc w:val="both"/>
      </w:pPr>
      <w:r>
        <w:t>копия справки территориального подразделен</w:t>
      </w:r>
      <w:r>
        <w:t>ия уполномоченного органа о нуждаемости в дополнительных видах помощи и ухода;</w:t>
      </w:r>
    </w:p>
    <w:p w:rsidR="00000000" w:rsidRDefault="00C82256">
      <w:pPr>
        <w:ind w:firstLine="426"/>
        <w:jc w:val="both"/>
      </w:pPr>
      <w:r>
        <w:t>копия заключения врачебно-консультационной комиссии лечебной организации о расходах, понесенных работником сверх гарантированного объема бесплатной медицинской помощи;</w:t>
      </w:r>
    </w:p>
    <w:p w:rsidR="00000000" w:rsidRDefault="00C82256">
      <w:pPr>
        <w:ind w:firstLine="426"/>
        <w:jc w:val="both"/>
      </w:pPr>
      <w:r>
        <w:t>копия спр</w:t>
      </w:r>
      <w:r>
        <w:t>авки территориального подразделения уполномоченного органа о сумме назначенной социальной выплаты на случай утраты общей трудоспособности либо об отказе в ее назначении;</w:t>
      </w:r>
    </w:p>
    <w:p w:rsidR="00000000" w:rsidRDefault="00C82256">
      <w:pPr>
        <w:ind w:firstLine="426"/>
        <w:jc w:val="both"/>
      </w:pPr>
      <w:r>
        <w:t>копия документа, подтверждающего наличие профессионального заболевания;</w:t>
      </w:r>
    </w:p>
    <w:p w:rsidR="00000000" w:rsidRDefault="00C82256">
      <w:pPr>
        <w:ind w:firstLine="426"/>
        <w:jc w:val="both"/>
      </w:pPr>
      <w:r>
        <w:t>копия документ</w:t>
      </w:r>
      <w:r>
        <w:t>а, подтверждающего размер заработной платы пострадавшего работника за проработанный им период, но не более двенадцати месяцев, заверенная работодателем;</w:t>
      </w:r>
    </w:p>
    <w:p w:rsidR="00000000" w:rsidRDefault="00C82256">
      <w:pPr>
        <w:ind w:firstLine="426"/>
        <w:jc w:val="both"/>
      </w:pPr>
      <w:r>
        <w:t>2) в случае смерти работника:</w:t>
      </w:r>
    </w:p>
    <w:p w:rsidR="00000000" w:rsidRDefault="00C82256">
      <w:pPr>
        <w:ind w:firstLine="426"/>
        <w:jc w:val="both"/>
      </w:pPr>
      <w:r>
        <w:t>копия договора страхования;</w:t>
      </w:r>
    </w:p>
    <w:p w:rsidR="00000000" w:rsidRDefault="00C82256">
      <w:pPr>
        <w:ind w:firstLine="426"/>
        <w:jc w:val="both"/>
      </w:pPr>
      <w:r>
        <w:t>акт о несчастном случае;</w:t>
      </w:r>
    </w:p>
    <w:p w:rsidR="00000000" w:rsidRDefault="00C82256">
      <w:pPr>
        <w:ind w:firstLine="426"/>
        <w:jc w:val="both"/>
      </w:pPr>
      <w:r>
        <w:t>нотариально засвидетельствованная копия свидетельства о смерти работника;</w:t>
      </w:r>
    </w:p>
    <w:p w:rsidR="00000000" w:rsidRDefault="00C82256">
      <w:pPr>
        <w:ind w:firstLine="426"/>
        <w:jc w:val="both"/>
      </w:pPr>
      <w:r>
        <w:t>нотариально засвидетельствованная копия документа, подтверждающего право выгодоприобретателя на возмещение вреда в случае смерти работника;</w:t>
      </w:r>
    </w:p>
    <w:p w:rsidR="00000000" w:rsidRDefault="00C82256">
      <w:pPr>
        <w:ind w:firstLine="426"/>
        <w:jc w:val="both"/>
      </w:pPr>
      <w:r>
        <w:t xml:space="preserve">копия документа, удостоверяющего личность </w:t>
      </w:r>
      <w:r>
        <w:t>выгодоприобретателя;</w:t>
      </w:r>
    </w:p>
    <w:p w:rsidR="00000000" w:rsidRDefault="00C82256">
      <w:pPr>
        <w:ind w:firstLine="426"/>
        <w:jc w:val="both"/>
      </w:pPr>
      <w:r>
        <w:t>копия документа, подтверждающего размер заработной платы за проработанный погибшим работником период, но не более двенадцати месяцев, заверенная работодателем;</w:t>
      </w:r>
    </w:p>
    <w:p w:rsidR="00000000" w:rsidRDefault="00C82256">
      <w:pPr>
        <w:ind w:firstLine="426"/>
        <w:jc w:val="both"/>
      </w:pPr>
      <w:r>
        <w:t>3) документы, подтверждающие расходы, понесенные страхователем в целях пред</w:t>
      </w:r>
      <w:r>
        <w:t>отвращения или уменьшения убытков при наступлении страхового случая, при их наличии.</w:t>
      </w:r>
    </w:p>
    <w:p w:rsidR="00000000" w:rsidRDefault="00C82256">
      <w:pPr>
        <w:ind w:firstLine="400"/>
        <w:jc w:val="both"/>
      </w:pPr>
      <w:r>
        <w:t>Истребование страховщиком дополнительно других документов от страхователя либо выгодоприобретателя не допускается.</w:t>
      </w:r>
    </w:p>
    <w:p w:rsidR="00000000" w:rsidRDefault="00C82256">
      <w:pPr>
        <w:ind w:firstLine="400"/>
        <w:jc w:val="both"/>
      </w:pPr>
      <w:r>
        <w:rPr>
          <w:rStyle w:val="s0"/>
        </w:rPr>
        <w:t>3. Страховщик, принявший документы, обязан составить в д</w:t>
      </w:r>
      <w:r>
        <w:rPr>
          <w:rStyle w:val="s0"/>
        </w:rPr>
        <w:t>вух экземплярах справку с указанием полного перечня представленных заявителем документов и даты их принятия.</w:t>
      </w:r>
    </w:p>
    <w:p w:rsidR="00000000" w:rsidRDefault="00C82256">
      <w:pPr>
        <w:ind w:firstLine="400"/>
        <w:jc w:val="both"/>
      </w:pPr>
      <w:r>
        <w:rPr>
          <w:rStyle w:val="s0"/>
        </w:rPr>
        <w:t>Один экземпляр справки выдается заявителю, второй экземпляр с отметкой заявителя в ее получении остается у страховщика.</w:t>
      </w:r>
    </w:p>
    <w:p w:rsidR="00000000" w:rsidRDefault="00C82256">
      <w:pPr>
        <w:ind w:firstLine="400"/>
        <w:jc w:val="both"/>
      </w:pPr>
      <w:r>
        <w:rPr>
          <w:rStyle w:val="s0"/>
        </w:rPr>
        <w:t>В случае непредставления ст</w:t>
      </w:r>
      <w:r>
        <w:rPr>
          <w:rStyle w:val="s0"/>
        </w:rPr>
        <w:t>рахователем или иным лицом, являющимся выгодоприобретателем, всех документов, предусмотренных пунктом 2 настоящей статьи, страховщик обязан в течение трех рабочих дней письменно уведомить их о недостающих документах.</w:t>
      </w:r>
    </w:p>
    <w:p w:rsidR="00000000" w:rsidRDefault="00C82256">
      <w:pPr>
        <w:ind w:firstLine="400"/>
        <w:jc w:val="both"/>
      </w:pPr>
      <w:r>
        <w:rPr>
          <w:rStyle w:val="s0"/>
        </w:rPr>
        <w:t>4. Выгодоприобретателем является постра</w:t>
      </w:r>
      <w:r>
        <w:rPr>
          <w:rStyle w:val="s0"/>
        </w:rPr>
        <w:t>давший работник (в случае его смерти - лицо, имеющее согласно законам Республики Казахстан право на возмещение вреда в связи со смертью работника), а также страхователь или иное лицо, возместившие выгодоприобретателю причиненный вред в пределах объема отве</w:t>
      </w:r>
      <w:r>
        <w:rPr>
          <w:rStyle w:val="s0"/>
        </w:rPr>
        <w:t>тственности страховщика, установленного настоящим Законом, и получившие право на страховую выплату.</w:t>
      </w:r>
    </w:p>
    <w:p w:rsidR="00000000" w:rsidRDefault="00C82256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149" w:anchor="sub_id=28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150" w:anchor="sub_id=20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ind w:firstLine="400"/>
        <w:jc w:val="both"/>
      </w:pPr>
      <w:r>
        <w:rPr>
          <w:rStyle w:val="s0"/>
        </w:rPr>
        <w:t>6. При осуществлении страховой выплаты страховщик не вправе требовать от выгодоприобретателя принятия условий, ограничивающих его право требования к страховщику.</w:t>
      </w:r>
    </w:p>
    <w:p w:rsidR="00000000" w:rsidRDefault="00C82256">
      <w:pPr>
        <w:ind w:firstLine="400"/>
        <w:jc w:val="both"/>
      </w:pPr>
      <w:r>
        <w:rPr>
          <w:rStyle w:val="s1"/>
          <w:b w:val="0"/>
          <w:bCs w:val="0"/>
        </w:rPr>
        <w:t> </w:t>
      </w:r>
    </w:p>
    <w:p w:rsidR="00000000" w:rsidRDefault="00C82256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статью 21 внесены изменения в соответствии с </w:t>
      </w:r>
      <w:hyperlink r:id="rId151" w:anchor="sub_id=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52" w:anchor="sub_id=21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C82256">
      <w:pPr>
        <w:ind w:firstLine="400"/>
        <w:jc w:val="both"/>
      </w:pPr>
      <w:r>
        <w:rPr>
          <w:rStyle w:val="s1"/>
        </w:rPr>
        <w:t xml:space="preserve">Статья 21. </w:t>
      </w:r>
      <w:r>
        <w:rPr>
          <w:rStyle w:val="s0"/>
        </w:rPr>
        <w:t xml:space="preserve">Исключена в соответствии с </w:t>
      </w:r>
      <w:hyperlink r:id="rId153" w:anchor="sub_id=202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30.12.09 г. № 234-IV </w:t>
      </w:r>
      <w:r>
        <w:rPr>
          <w:rStyle w:val="s3"/>
        </w:rPr>
        <w:t xml:space="preserve">(введены в действие по истечении шести месяцев после первого официального </w:t>
      </w:r>
      <w:hyperlink r:id="rId15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5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ind w:firstLine="400"/>
        <w:jc w:val="both"/>
      </w:pPr>
      <w:r>
        <w:rPr>
          <w:rStyle w:val="s1"/>
        </w:rPr>
        <w:t> </w:t>
      </w:r>
    </w:p>
    <w:p w:rsidR="00000000" w:rsidRDefault="00C82256">
      <w:pPr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156" w:anchor="sub_id=20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(введены в действие по истечении шести месяцев после первого официального </w:t>
      </w:r>
      <w:hyperlink r:id="rId15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8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ind w:left="1200" w:hanging="800"/>
        <w:jc w:val="both"/>
      </w:pPr>
      <w:r>
        <w:rPr>
          <w:rStyle w:val="s1"/>
        </w:rPr>
        <w:t xml:space="preserve">Статья 22. Основание освобождения страховщика от осуществления страховой выплаты </w:t>
      </w:r>
    </w:p>
    <w:p w:rsidR="00000000" w:rsidRDefault="00C82256">
      <w:pPr>
        <w:ind w:firstLine="400"/>
        <w:jc w:val="both"/>
      </w:pPr>
      <w:r>
        <w:rPr>
          <w:rStyle w:val="s0"/>
        </w:rPr>
        <w:t>Страховщик вправе полностью или частично отказать в страховой выплате в случаях, пре</w:t>
      </w:r>
      <w:r>
        <w:rPr>
          <w:rStyle w:val="s0"/>
        </w:rPr>
        <w:t xml:space="preserve">дусмотренных </w:t>
      </w:r>
      <w:hyperlink r:id="rId159" w:anchor="sub_id=8390000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Казахстан, а также при наступлении случаев, предусмотренных </w:t>
      </w:r>
      <w:hyperlink r:id="rId160" w:anchor="sub_id=3220000" w:history="1">
        <w:r>
          <w:rPr>
            <w:rStyle w:val="a3"/>
          </w:rPr>
          <w:t>пунктом 3 статьи 322</w:t>
        </w:r>
      </w:hyperlink>
      <w:r>
        <w:rPr>
          <w:rStyle w:val="s0"/>
        </w:rPr>
        <w:t xml:space="preserve"> Трудового кодекса Республики Казахстан. </w:t>
      </w:r>
    </w:p>
    <w:p w:rsidR="00000000" w:rsidRDefault="00C82256">
      <w:pPr>
        <w:ind w:firstLine="400"/>
        <w:jc w:val="both"/>
      </w:pPr>
      <w:r>
        <w:t> </w:t>
      </w:r>
    </w:p>
    <w:p w:rsidR="00000000" w:rsidRDefault="00C82256">
      <w:pPr>
        <w:ind w:left="1200" w:hanging="800"/>
        <w:jc w:val="both"/>
      </w:pPr>
      <w:r>
        <w:rPr>
          <w:rStyle w:val="s1"/>
        </w:rPr>
        <w:t xml:space="preserve">Статья 23. Заключение договора аннуитета </w:t>
      </w:r>
    </w:p>
    <w:p w:rsidR="00000000" w:rsidRDefault="00C82256">
      <w:pPr>
        <w:jc w:val="both"/>
      </w:pPr>
      <w:r>
        <w:rPr>
          <w:rStyle w:val="s3"/>
        </w:rPr>
        <w:t xml:space="preserve">Пункт 1 изложен в редакции </w:t>
      </w:r>
      <w:hyperlink r:id="rId161" w:anchor="sub_id=2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07.05.07 г. </w:t>
      </w:r>
      <w:r>
        <w:rPr>
          <w:rStyle w:val="s3"/>
        </w:rPr>
        <w:t>№ 244-III (</w:t>
      </w:r>
      <w:hyperlink r:id="rId162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3" w:anchor="sub_id=20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</w:t>
      </w:r>
      <w:r>
        <w:rPr>
          <w:rStyle w:val="s3"/>
        </w:rPr>
        <w:t xml:space="preserve"> 234-IV (</w:t>
      </w:r>
      <w:hyperlink r:id="rId164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5" w:anchor="sub_id=282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66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ind w:firstLine="400"/>
        <w:jc w:val="both"/>
      </w:pPr>
      <w:r>
        <w:t>1. В случае установления либо продления (переосвидетельствования) степени утраты профессиональной трудоспособности работника либо его смерти работодатель обязан заключить договор аннуитета в пользу работника либо лица, имеющего согласно законодательным акт</w:t>
      </w:r>
      <w:r>
        <w:t xml:space="preserve">ам Республики Казахстан право на возмещение вреда в связи со смертью работника, с выбранной работодателем страховой организацией, имеющей лицензию на право осуществления аннуитетного страхования, с учетом требований </w:t>
      </w:r>
      <w:hyperlink w:anchor="sub190000" w:history="1">
        <w:r>
          <w:rPr>
            <w:rStyle w:val="a3"/>
          </w:rPr>
          <w:t>пункта 1</w:t>
        </w:r>
        <w:r>
          <w:rPr>
            <w:rStyle w:val="a3"/>
          </w:rPr>
          <w:t xml:space="preserve"> статьи 19</w:t>
        </w:r>
      </w:hyperlink>
      <w:r>
        <w:t xml:space="preserve"> настоящего Закона.</w:t>
      </w:r>
    </w:p>
    <w:p w:rsidR="00000000" w:rsidRDefault="00C82256">
      <w:pPr>
        <w:jc w:val="both"/>
      </w:pPr>
      <w:r>
        <w:rPr>
          <w:rStyle w:val="s3"/>
        </w:rPr>
        <w:t xml:space="preserve">Пункт 2 изложен в редакции </w:t>
      </w:r>
      <w:hyperlink r:id="rId167" w:anchor="sub_id=202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68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ind w:firstLine="400"/>
        <w:jc w:val="both"/>
      </w:pPr>
      <w:r>
        <w:rPr>
          <w:rStyle w:val="s0"/>
        </w:rPr>
        <w:t xml:space="preserve">2. Договор аннуитета заключается не позднее пяти рабочих дней со дня представления документов, предусмотренных </w:t>
      </w:r>
      <w:hyperlink w:anchor="sub200200" w:history="1">
        <w:r>
          <w:rPr>
            <w:rStyle w:val="a3"/>
          </w:rPr>
          <w:t>пунктом 2 статьи 20</w:t>
        </w:r>
      </w:hyperlink>
      <w:r>
        <w:rPr>
          <w:rStyle w:val="s0"/>
        </w:rPr>
        <w:t xml:space="preserve"> настоящего Закона.</w:t>
      </w:r>
    </w:p>
    <w:p w:rsidR="00000000" w:rsidRDefault="00C8225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69" w:anchor="sub_id=28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170" w:anchor="sub_id=2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ind w:firstLine="400"/>
        <w:jc w:val="both"/>
      </w:pPr>
      <w:r>
        <w:rPr>
          <w:rStyle w:val="s0"/>
        </w:rPr>
        <w:t>3. Договор аннуитета заключается на условиях, обес</w:t>
      </w:r>
      <w:r>
        <w:rPr>
          <w:rStyle w:val="s0"/>
        </w:rPr>
        <w:t xml:space="preserve">печивающих получение пострадавшим работником либо лицами, имеющими право на возмещение вреда в связи со смертью работника, дохода в размере и сроки, которые установлены </w:t>
      </w:r>
      <w:hyperlink r:id="rId171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</w:t>
      </w:r>
      <w:r>
        <w:rPr>
          <w:rStyle w:val="s0"/>
        </w:rPr>
        <w:t xml:space="preserve">спублики Казахстан. </w:t>
      </w:r>
    </w:p>
    <w:p w:rsidR="00000000" w:rsidRDefault="00C82256">
      <w:pPr>
        <w:ind w:firstLine="400"/>
        <w:jc w:val="both"/>
      </w:pPr>
      <w:r>
        <w:t>Договор аннуитета заключается со страховщиком, заключившим договор обязательного страхования работника от несчастных случаев, в период действия которого произошел страховой случай.</w:t>
      </w:r>
    </w:p>
    <w:p w:rsidR="00000000" w:rsidRDefault="00C82256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72" w:anchor="sub_id=20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</w:t>
      </w:r>
    </w:p>
    <w:p w:rsidR="00000000" w:rsidRDefault="00C82256">
      <w:pPr>
        <w:ind w:firstLine="400"/>
        <w:jc w:val="both"/>
      </w:pPr>
      <w:r>
        <w:rPr>
          <w:rStyle w:val="s0"/>
        </w:rPr>
        <w:t>4. Страховая премия по договору аннуитета не подлежит оплате выгодоприобретателем.</w:t>
      </w:r>
    </w:p>
    <w:p w:rsidR="00000000" w:rsidRDefault="00C82256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73" w:anchor="sub_id=20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234-IV; внесены изменения в соответствии с </w:t>
      </w:r>
      <w:hyperlink r:id="rId174" w:anchor="sub_id=4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75" w:anchor="sub_id=23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ind w:firstLine="400"/>
        <w:jc w:val="both"/>
      </w:pPr>
      <w:r>
        <w:rPr>
          <w:rStyle w:val="s0"/>
        </w:rPr>
        <w:t xml:space="preserve">5. Требования к договору аннуитета и допустимый уровень расходов страховщика на ведение дела по заключаемым договорам аннуитета устанавливаются </w:t>
      </w:r>
      <w:hyperlink r:id="rId176" w:anchor="sub_id=2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Казахстан.</w:t>
      </w:r>
    </w:p>
    <w:p w:rsidR="00000000" w:rsidRDefault="00C82256">
      <w:pPr>
        <w:ind w:firstLine="400"/>
        <w:jc w:val="both"/>
      </w:pPr>
      <w:r>
        <w:rPr>
          <w:rStyle w:val="s0"/>
        </w:rPr>
        <w:t> </w:t>
      </w:r>
    </w:p>
    <w:p w:rsidR="00000000" w:rsidRDefault="00C82256">
      <w:pPr>
        <w:ind w:left="1200" w:hanging="800"/>
        <w:jc w:val="both"/>
      </w:pPr>
      <w:r>
        <w:rPr>
          <w:rStyle w:val="s1"/>
        </w:rPr>
        <w:t xml:space="preserve">Статья 24. Порядок освидетельствования работника на определение степени утраты трудоспособности </w:t>
      </w:r>
    </w:p>
    <w:p w:rsidR="00000000" w:rsidRDefault="00C82256">
      <w:pPr>
        <w:ind w:firstLine="400"/>
        <w:jc w:val="both"/>
      </w:pPr>
      <w:r>
        <w:t xml:space="preserve">1. Каждый несчастный </w:t>
      </w:r>
      <w:r>
        <w:t xml:space="preserve">случай, вызвавший у работника (работников) утрату трудоспособности более одного дня, в соответствии с медицинским заключением оформляется </w:t>
      </w:r>
      <w:hyperlink r:id="rId177" w:history="1">
        <w:r>
          <w:rPr>
            <w:rStyle w:val="a3"/>
          </w:rPr>
          <w:t>актом о несчастном случае</w:t>
        </w:r>
      </w:hyperlink>
      <w:r>
        <w:t xml:space="preserve"> в порядке, установленном за</w:t>
      </w:r>
      <w:r>
        <w:t xml:space="preserve">конодательством Республики Казахстан. </w:t>
      </w:r>
    </w:p>
    <w:p w:rsidR="00000000" w:rsidRDefault="00C8225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78" w:anchor="sub_id=8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79" w:anchor="sub_id=2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0" w:anchor="sub_id=282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81" w:anchor="sub_id=2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ind w:firstLine="426"/>
        <w:jc w:val="both"/>
      </w:pPr>
      <w:r>
        <w:t>2. Освидетельствование работника на определение степени утраты трудоспособности производится территориальным подразделением уполномоченного органа по обращению страхователя, страховщика либо работника или по решению суда в соответс</w:t>
      </w:r>
      <w:r>
        <w:t>твии с законодательством Республики Казахстан. Основаниями для освидетельствования являются заключение организации здравоохранения и акт о несчастном случае.</w:t>
      </w:r>
    </w:p>
    <w:p w:rsidR="00000000" w:rsidRDefault="00C82256">
      <w:pPr>
        <w:ind w:firstLine="426"/>
        <w:jc w:val="both"/>
      </w:pPr>
      <w:r>
        <w:t>Освидетельствование работника на определение степени утраты трудоспособности в результате несчастн</w:t>
      </w:r>
      <w:r>
        <w:t xml:space="preserve">ого случая или профессионального заболевания, а также определение нуждаемости в дополнительных видах помощи и ухода осуществляются путем проведения медико-социальной экспертизы в соответствии с </w:t>
      </w:r>
      <w:hyperlink r:id="rId182" w:anchor="sub_id=1302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социальной защите инвалидов.</w:t>
      </w:r>
    </w:p>
    <w:p w:rsidR="00000000" w:rsidRDefault="00C82256">
      <w:pPr>
        <w:ind w:firstLine="400"/>
        <w:jc w:val="both"/>
      </w:pPr>
      <w:hyperlink r:id="rId183" w:anchor="sub_id=11" w:history="1">
        <w:r>
          <w:rPr>
            <w:rStyle w:val="a3"/>
          </w:rPr>
          <w:t>Перечень профессиональных заболеваний</w:t>
        </w:r>
      </w:hyperlink>
      <w:r>
        <w:t xml:space="preserve"> утверждается уполномоченным органом в области </w:t>
      </w:r>
      <w:r>
        <w:t>здравоохранения.</w:t>
      </w:r>
    </w:p>
    <w:p w:rsidR="00000000" w:rsidRDefault="00C82256">
      <w:pPr>
        <w:ind w:firstLine="400"/>
        <w:jc w:val="both"/>
      </w:pPr>
      <w:r>
        <w:t> </w:t>
      </w:r>
    </w:p>
    <w:p w:rsidR="00000000" w:rsidRDefault="00C82256">
      <w:pPr>
        <w:ind w:left="1200" w:hanging="800"/>
        <w:jc w:val="both"/>
      </w:pPr>
      <w:r>
        <w:rPr>
          <w:rStyle w:val="s1"/>
        </w:rPr>
        <w:t xml:space="preserve">Статья 25. Разрешение споров </w:t>
      </w:r>
    </w:p>
    <w:p w:rsidR="00000000" w:rsidRDefault="00C82256">
      <w:pPr>
        <w:ind w:firstLine="400"/>
        <w:jc w:val="both"/>
      </w:pPr>
      <w:r>
        <w:rPr>
          <w:rStyle w:val="s0"/>
        </w:rPr>
        <w:t xml:space="preserve">Все споры, возникающие между субъектами обязательного страхования работника от несчастных случаев по исполнению настоящего Закона, разрешаются в соответствии с законодательством Республики Казахстан. </w:t>
      </w:r>
    </w:p>
    <w:p w:rsidR="00000000" w:rsidRDefault="00C82256">
      <w:pPr>
        <w:jc w:val="both"/>
      </w:pPr>
      <w:hyperlink r:id="rId184" w:history="1">
        <w:r>
          <w:rPr>
            <w:rStyle w:val="a3"/>
            <w:rFonts w:ascii="Wingdings" w:hAnsi="Wingdings"/>
            <w:b/>
            <w:bCs/>
            <w:i/>
            <w:iCs/>
            <w:bdr w:val="none" w:sz="0" w:space="0" w:color="auto" w:frame="1"/>
          </w:rPr>
          <w:t>*</w:t>
        </w:r>
      </w:hyperlink>
    </w:p>
    <w:p w:rsidR="00000000" w:rsidRDefault="00C82256">
      <w:pPr>
        <w:ind w:firstLine="400"/>
        <w:jc w:val="both"/>
      </w:pPr>
      <w:r>
        <w:rPr>
          <w:rStyle w:val="s0"/>
        </w:rPr>
        <w:t> </w:t>
      </w:r>
    </w:p>
    <w:p w:rsidR="00000000" w:rsidRDefault="00C82256">
      <w:pPr>
        <w:ind w:firstLine="400"/>
        <w:jc w:val="both"/>
      </w:pPr>
      <w:r>
        <w:rPr>
          <w:rStyle w:val="s1"/>
        </w:rPr>
        <w:t xml:space="preserve">Статья 26. </w:t>
      </w:r>
      <w:r>
        <w:rPr>
          <w:rStyle w:val="s0"/>
        </w:rPr>
        <w:t xml:space="preserve">Исключена в соответствии с </w:t>
      </w:r>
      <w:hyperlink r:id="rId185" w:anchor="sub_id=8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19.03.10 г. № 258-IV </w:t>
      </w:r>
      <w:r>
        <w:rPr>
          <w:rStyle w:val="s3"/>
        </w:rPr>
        <w:t>(</w:t>
      </w:r>
      <w:hyperlink r:id="rId186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82256">
      <w:pPr>
        <w:spacing w:after="240"/>
        <w:ind w:firstLine="400"/>
        <w:jc w:val="both"/>
      </w:pPr>
      <w:r>
        <w:t> </w:t>
      </w:r>
    </w:p>
    <w:p w:rsidR="00000000" w:rsidRDefault="00C82256">
      <w:pPr>
        <w:ind w:left="1200" w:hanging="800"/>
        <w:jc w:val="both"/>
      </w:pPr>
      <w:r>
        <w:rPr>
          <w:rStyle w:val="s1"/>
        </w:rPr>
        <w:t>Статья 27. Ответственность за нарушение законодательства Республики Казахстан об обязательном страховании работника от несчастных случаев</w:t>
      </w:r>
    </w:p>
    <w:p w:rsidR="00000000" w:rsidRDefault="00C82256">
      <w:pPr>
        <w:spacing w:after="240"/>
        <w:ind w:firstLine="400"/>
        <w:jc w:val="both"/>
      </w:pPr>
      <w:r>
        <w:t xml:space="preserve">Лица, виновные в нарушении законодательства Республики Казахстан об обязательном страховании </w:t>
      </w:r>
      <w:r>
        <w:rPr>
          <w:rStyle w:val="s0"/>
        </w:rPr>
        <w:t>работника от несчастных случаев</w:t>
      </w:r>
      <w:r>
        <w:t xml:space="preserve"> за причинение вреда жизни и здоровью работника при исполнении им трудовых (служебных) обязанностей, несут ответственность, установл</w:t>
      </w:r>
      <w:r>
        <w:t xml:space="preserve">енную </w:t>
      </w:r>
      <w:hyperlink r:id="rId187" w:anchor="sub_id=2300000" w:history="1">
        <w:r>
          <w:rPr>
            <w:rStyle w:val="a3"/>
          </w:rPr>
          <w:t>законами</w:t>
        </w:r>
      </w:hyperlink>
      <w:r>
        <w:t xml:space="preserve"> Республики Казахстан. </w:t>
      </w:r>
    </w:p>
    <w:p w:rsidR="00000000" w:rsidRDefault="00C82256">
      <w:pPr>
        <w:ind w:left="1200" w:hanging="800"/>
        <w:jc w:val="both"/>
      </w:pPr>
      <w:r>
        <w:rPr>
          <w:rStyle w:val="s1"/>
        </w:rPr>
        <w:t xml:space="preserve">Статья 28. Порядок введения в действие настоящего Закона </w:t>
      </w:r>
    </w:p>
    <w:p w:rsidR="00000000" w:rsidRDefault="00C82256">
      <w:pPr>
        <w:ind w:firstLine="400"/>
        <w:jc w:val="both"/>
      </w:pPr>
      <w:r>
        <w:rPr>
          <w:rStyle w:val="s0"/>
        </w:rPr>
        <w:t xml:space="preserve">Настоящий Закон вводится в действие с 1 июля 2005 года. </w:t>
      </w:r>
    </w:p>
    <w:p w:rsidR="00000000" w:rsidRDefault="00C82256">
      <w:pPr>
        <w:ind w:firstLine="400"/>
        <w:jc w:val="both"/>
      </w:pPr>
      <w:r>
        <w:rPr>
          <w:rStyle w:val="s0"/>
        </w:rPr>
        <w:t> </w:t>
      </w:r>
    </w:p>
    <w:p w:rsidR="00000000" w:rsidRDefault="00C82256">
      <w:pPr>
        <w:ind w:firstLine="400"/>
        <w:jc w:val="both"/>
      </w:pPr>
      <w:r>
        <w:rPr>
          <w:rStyle w:val="s0"/>
        </w:rPr>
        <w:t> </w:t>
      </w:r>
    </w:p>
    <w:p w:rsidR="00000000" w:rsidRDefault="00C82256">
      <w:pPr>
        <w:ind w:firstLine="540"/>
        <w:jc w:val="both"/>
      </w:pPr>
      <w:r>
        <w:rPr>
          <w:rStyle w:val="s1"/>
        </w:rPr>
        <w:t xml:space="preserve">Президент </w:t>
      </w:r>
    </w:p>
    <w:p w:rsidR="00000000" w:rsidRDefault="00C82256">
      <w:pPr>
        <w:spacing w:after="240"/>
        <w:jc w:val="both"/>
      </w:pPr>
      <w:r>
        <w:rPr>
          <w:rStyle w:val="s1"/>
        </w:rPr>
        <w:t>Рес</w:t>
      </w:r>
      <w:r>
        <w:rPr>
          <w:rStyle w:val="s1"/>
        </w:rPr>
        <w:t>публики Казахстан</w:t>
      </w:r>
    </w:p>
    <w:p w:rsidR="00000000" w:rsidRDefault="00C82256">
      <w:pPr>
        <w:ind w:firstLine="360"/>
      </w:pPr>
      <w:r>
        <w:rPr>
          <w:rStyle w:val="s0"/>
          <w:b/>
          <w:bCs/>
        </w:rPr>
        <w:t>Н. НАЗАРБАЕВ</w:t>
      </w:r>
    </w:p>
    <w:p w:rsidR="00000000" w:rsidRDefault="00C82256">
      <w:r>
        <w:rPr>
          <w:rStyle w:val="s0"/>
          <w:b/>
          <w:bCs/>
        </w:rPr>
        <w:t> </w:t>
      </w:r>
    </w:p>
    <w:p w:rsidR="00000000" w:rsidRDefault="00C82256">
      <w:r>
        <w:rPr>
          <w:rStyle w:val="s0"/>
          <w:b/>
          <w:bCs/>
        </w:rPr>
        <w:t> </w:t>
      </w:r>
    </w:p>
    <w:p w:rsidR="00000000" w:rsidRDefault="00C82256">
      <w:pPr>
        <w:jc w:val="both"/>
      </w:pPr>
      <w:r>
        <w:t xml:space="preserve">Астана, Акорда, 7 февраля 2005 года </w:t>
      </w:r>
    </w:p>
    <w:p w:rsidR="00000000" w:rsidRDefault="00C82256">
      <w:pPr>
        <w:spacing w:after="240"/>
        <w:ind w:firstLine="1080"/>
        <w:jc w:val="both"/>
      </w:pPr>
      <w:r>
        <w:t>№ 30-III ЗРК</w:t>
      </w:r>
    </w:p>
    <w:sectPr w:rsidR="00000000">
      <w:headerReference w:type="even" r:id="rId188"/>
      <w:headerReference w:type="default" r:id="rId189"/>
      <w:footerReference w:type="even" r:id="rId190"/>
      <w:footerReference w:type="default" r:id="rId191"/>
      <w:headerReference w:type="first" r:id="rId192"/>
      <w:footerReference w:type="first" r:id="rId19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2256" w:rsidRDefault="00C82256" w:rsidP="00C82256">
      <w:r>
        <w:separator/>
      </w:r>
    </w:p>
  </w:endnote>
  <w:endnote w:type="continuationSeparator" w:id="0">
    <w:p w:rsidR="00C82256" w:rsidRDefault="00C82256" w:rsidP="00C822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256" w:rsidRDefault="00C8225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256" w:rsidRDefault="00C8225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256" w:rsidRDefault="00C8225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2256" w:rsidRDefault="00C82256" w:rsidP="00C82256">
      <w:r>
        <w:separator/>
      </w:r>
    </w:p>
  </w:footnote>
  <w:footnote w:type="continuationSeparator" w:id="0">
    <w:p w:rsidR="00C82256" w:rsidRDefault="00C82256" w:rsidP="00C822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256" w:rsidRDefault="00C8225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256" w:rsidRDefault="00C82256" w:rsidP="00C822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2256" w:rsidRPr="00C82256" w:rsidRDefault="00C82256" w:rsidP="00C822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07.02.2005 № 30-III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2256" w:rsidRDefault="00C8225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2256"/>
    <w:rsid w:val="00C82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822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22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822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225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822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22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822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225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4215568" TargetMode="External"/><Relationship Id="rId21" Type="http://schemas.openxmlformats.org/officeDocument/2006/relationships/hyperlink" Target="http://online.zakon.kz/Document/?doc_id=30008935" TargetMode="External"/><Relationship Id="rId42" Type="http://schemas.openxmlformats.org/officeDocument/2006/relationships/hyperlink" Target="http://online.zakon.kz/Document/?doc_id=36368563" TargetMode="External"/><Relationship Id="rId47" Type="http://schemas.openxmlformats.org/officeDocument/2006/relationships/hyperlink" Target="http://online.zakon.kz/Document/?doc_id=30102888" TargetMode="External"/><Relationship Id="rId63" Type="http://schemas.openxmlformats.org/officeDocument/2006/relationships/hyperlink" Target="http://online.zakon.kz/Document/?doc_id=30102625" TargetMode="External"/><Relationship Id="rId68" Type="http://schemas.openxmlformats.org/officeDocument/2006/relationships/hyperlink" Target="http://online.zakon.kz/Document/?doc_id=30102625" TargetMode="External"/><Relationship Id="rId84" Type="http://schemas.openxmlformats.org/officeDocument/2006/relationships/hyperlink" Target="http://online.zakon.kz/Document/?doc_id=30565746" TargetMode="External"/><Relationship Id="rId89" Type="http://schemas.openxmlformats.org/officeDocument/2006/relationships/hyperlink" Target="http://online.zakon.kz/Document/?doc_id=1013880" TargetMode="External"/><Relationship Id="rId112" Type="http://schemas.openxmlformats.org/officeDocument/2006/relationships/hyperlink" Target="http://online.zakon.kz/Document/?doc_id=30565746" TargetMode="External"/><Relationship Id="rId133" Type="http://schemas.openxmlformats.org/officeDocument/2006/relationships/hyperlink" Target="http://online.zakon.kz/Document/?doc_id=31228620" TargetMode="External"/><Relationship Id="rId138" Type="http://schemas.openxmlformats.org/officeDocument/2006/relationships/hyperlink" Target="http://online.zakon.kz/Document/?doc_id=30565746" TargetMode="External"/><Relationship Id="rId154" Type="http://schemas.openxmlformats.org/officeDocument/2006/relationships/hyperlink" Target="http://online.zakon.kz/Document/?doc_id=30565768" TargetMode="External"/><Relationship Id="rId159" Type="http://schemas.openxmlformats.org/officeDocument/2006/relationships/hyperlink" Target="http://online.zakon.kz/Document/?doc_id=1013880" TargetMode="External"/><Relationship Id="rId175" Type="http://schemas.openxmlformats.org/officeDocument/2006/relationships/hyperlink" Target="http://online.zakon.kz/Document/?doc_id=31228620" TargetMode="External"/><Relationship Id="rId170" Type="http://schemas.openxmlformats.org/officeDocument/2006/relationships/hyperlink" Target="http://online.zakon.kz/Document/?doc_id=36368563" TargetMode="External"/><Relationship Id="rId191" Type="http://schemas.openxmlformats.org/officeDocument/2006/relationships/footer" Target="footer2.xml"/><Relationship Id="rId16" Type="http://schemas.openxmlformats.org/officeDocument/2006/relationships/hyperlink" Target="http://online.zakon.kz/Document/?doc_id=30102625" TargetMode="External"/><Relationship Id="rId107" Type="http://schemas.openxmlformats.org/officeDocument/2006/relationships/hyperlink" Target="http://online.zakon.kz/Document/?doc_id=30015320" TargetMode="External"/><Relationship Id="rId11" Type="http://schemas.openxmlformats.org/officeDocument/2006/relationships/hyperlink" Target="http://online.zakon.kz/Document/?doc_id=30565768" TargetMode="External"/><Relationship Id="rId32" Type="http://schemas.openxmlformats.org/officeDocument/2006/relationships/hyperlink" Target="http://online.zakon.kz/Document/?doc_id=1041467" TargetMode="External"/><Relationship Id="rId37" Type="http://schemas.openxmlformats.org/officeDocument/2006/relationships/hyperlink" Target="http://online.zakon.kz/Document/?doc_id=36368563" TargetMode="External"/><Relationship Id="rId53" Type="http://schemas.openxmlformats.org/officeDocument/2006/relationships/hyperlink" Target="http://online.zakon.kz/Document/?doc_id=36368563" TargetMode="External"/><Relationship Id="rId58" Type="http://schemas.openxmlformats.org/officeDocument/2006/relationships/hyperlink" Target="http://online.zakon.kz/Document/?doc_id=30571379" TargetMode="External"/><Relationship Id="rId74" Type="http://schemas.openxmlformats.org/officeDocument/2006/relationships/hyperlink" Target="http://online.zakon.kz/Document/?doc_id=30102625" TargetMode="External"/><Relationship Id="rId79" Type="http://schemas.openxmlformats.org/officeDocument/2006/relationships/hyperlink" Target="http://online.zakon.kz/Document/?doc_id=39924867" TargetMode="External"/><Relationship Id="rId102" Type="http://schemas.openxmlformats.org/officeDocument/2006/relationships/hyperlink" Target="http://online.zakon.kz/Document/?doc_id=39924867" TargetMode="External"/><Relationship Id="rId123" Type="http://schemas.openxmlformats.org/officeDocument/2006/relationships/hyperlink" Target="http://online.zakon.kz/Document/?doc_id=30102888" TargetMode="External"/><Relationship Id="rId128" Type="http://schemas.openxmlformats.org/officeDocument/2006/relationships/hyperlink" Target="http://online.zakon.kz/Document/?doc_id=30102888" TargetMode="External"/><Relationship Id="rId144" Type="http://schemas.openxmlformats.org/officeDocument/2006/relationships/hyperlink" Target="http://online.zakon.kz/Document/?doc_id=30565746" TargetMode="External"/><Relationship Id="rId149" Type="http://schemas.openxmlformats.org/officeDocument/2006/relationships/hyperlink" Target="http://online.zakon.kz/Document/?doc_id=39924867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13880" TargetMode="External"/><Relationship Id="rId95" Type="http://schemas.openxmlformats.org/officeDocument/2006/relationships/hyperlink" Target="http://online.zakon.kz/Document/?doc_id=30565746" TargetMode="External"/><Relationship Id="rId160" Type="http://schemas.openxmlformats.org/officeDocument/2006/relationships/hyperlink" Target="http://online.zakon.kz/Document/?doc_id=30103567" TargetMode="External"/><Relationship Id="rId165" Type="http://schemas.openxmlformats.org/officeDocument/2006/relationships/hyperlink" Target="http://online.zakon.kz/Document/?doc_id=39924867" TargetMode="External"/><Relationship Id="rId181" Type="http://schemas.openxmlformats.org/officeDocument/2006/relationships/hyperlink" Target="http://online.zakon.kz/Document/?doc_id=36368563" TargetMode="External"/><Relationship Id="rId186" Type="http://schemas.openxmlformats.org/officeDocument/2006/relationships/hyperlink" Target="http://online.zakon.kz/Document/?doc_id=30607268" TargetMode="External"/><Relationship Id="rId22" Type="http://schemas.openxmlformats.org/officeDocument/2006/relationships/hyperlink" Target="http://online.zakon.kz/Document/?doc_id=1021136" TargetMode="External"/><Relationship Id="rId27" Type="http://schemas.openxmlformats.org/officeDocument/2006/relationships/hyperlink" Target="http://online.zakon.kz/Document/?doc_id=1005029" TargetMode="External"/><Relationship Id="rId43" Type="http://schemas.openxmlformats.org/officeDocument/2006/relationships/hyperlink" Target="http://online.zakon.kz/Document/?doc_id=30565746" TargetMode="External"/><Relationship Id="rId48" Type="http://schemas.openxmlformats.org/officeDocument/2006/relationships/hyperlink" Target="http://online.zakon.kz/Document/?doc_id=30102625" TargetMode="External"/><Relationship Id="rId64" Type="http://schemas.openxmlformats.org/officeDocument/2006/relationships/hyperlink" Target="http://online.zakon.kz/Document/?doc_id=30102888" TargetMode="External"/><Relationship Id="rId69" Type="http://schemas.openxmlformats.org/officeDocument/2006/relationships/hyperlink" Target="http://online.zakon.kz/Document/?doc_id=30102888" TargetMode="External"/><Relationship Id="rId113" Type="http://schemas.openxmlformats.org/officeDocument/2006/relationships/hyperlink" Target="http://online.zakon.kz/Document/?doc_id=31224480" TargetMode="External"/><Relationship Id="rId118" Type="http://schemas.openxmlformats.org/officeDocument/2006/relationships/hyperlink" Target="http://online.zakon.kz/Document/?doc_id=30102625" TargetMode="External"/><Relationship Id="rId134" Type="http://schemas.openxmlformats.org/officeDocument/2006/relationships/hyperlink" Target="http://online.zakon.kz/Document/?doc_id=39924867" TargetMode="External"/><Relationship Id="rId139" Type="http://schemas.openxmlformats.org/officeDocument/2006/relationships/hyperlink" Target="http://online.zakon.kz/Document/?doc_id=30565768" TargetMode="External"/><Relationship Id="rId80" Type="http://schemas.openxmlformats.org/officeDocument/2006/relationships/hyperlink" Target="http://online.zakon.kz/Document/?doc_id=36368563" TargetMode="External"/><Relationship Id="rId85" Type="http://schemas.openxmlformats.org/officeDocument/2006/relationships/hyperlink" Target="http://online.zakon.kz/Document/?doc_id=30565768" TargetMode="External"/><Relationship Id="rId150" Type="http://schemas.openxmlformats.org/officeDocument/2006/relationships/hyperlink" Target="http://online.zakon.kz/Document/?doc_id=36368563" TargetMode="External"/><Relationship Id="rId155" Type="http://schemas.openxmlformats.org/officeDocument/2006/relationships/hyperlink" Target="http://online.zakon.kz/Document/?doc_id=30571379" TargetMode="External"/><Relationship Id="rId171" Type="http://schemas.openxmlformats.org/officeDocument/2006/relationships/hyperlink" Target="http://online.zakon.kz/Document/?doc_id=1013880" TargetMode="External"/><Relationship Id="rId176" Type="http://schemas.openxmlformats.org/officeDocument/2006/relationships/hyperlink" Target="http://online.zakon.kz/Document/?doc_id=30617205" TargetMode="External"/><Relationship Id="rId192" Type="http://schemas.openxmlformats.org/officeDocument/2006/relationships/header" Target="header3.xml"/><Relationship Id="rId12" Type="http://schemas.openxmlformats.org/officeDocument/2006/relationships/hyperlink" Target="http://online.zakon.kz/Document/?doc_id=30571379" TargetMode="External"/><Relationship Id="rId17" Type="http://schemas.openxmlformats.org/officeDocument/2006/relationships/hyperlink" Target="http://online.zakon.kz/Document/?doc_id=30102888" TargetMode="External"/><Relationship Id="rId33" Type="http://schemas.openxmlformats.org/officeDocument/2006/relationships/hyperlink" Target="http://online.zakon.kz/Document/?doc_id=30565746" TargetMode="External"/><Relationship Id="rId38" Type="http://schemas.openxmlformats.org/officeDocument/2006/relationships/hyperlink" Target="http://online.zakon.kz/Document/?doc_id=30102625" TargetMode="External"/><Relationship Id="rId59" Type="http://schemas.openxmlformats.org/officeDocument/2006/relationships/hyperlink" Target="http://online.zakon.kz/Document/?doc_id=1013880" TargetMode="External"/><Relationship Id="rId103" Type="http://schemas.openxmlformats.org/officeDocument/2006/relationships/hyperlink" Target="http://online.zakon.kz/Document/?doc_id=36368563" TargetMode="External"/><Relationship Id="rId108" Type="http://schemas.openxmlformats.org/officeDocument/2006/relationships/hyperlink" Target="http://online.zakon.kz/Document/?doc_id=1006061" TargetMode="External"/><Relationship Id="rId124" Type="http://schemas.openxmlformats.org/officeDocument/2006/relationships/hyperlink" Target="http://online.zakon.kz/Document/?doc_id=30565746" TargetMode="External"/><Relationship Id="rId129" Type="http://schemas.openxmlformats.org/officeDocument/2006/relationships/hyperlink" Target="http://online.zakon.kz/Document/?doc_id=30565746" TargetMode="External"/><Relationship Id="rId54" Type="http://schemas.openxmlformats.org/officeDocument/2006/relationships/hyperlink" Target="http://online.zakon.kz/Document/?doc_id=30102625" TargetMode="External"/><Relationship Id="rId70" Type="http://schemas.openxmlformats.org/officeDocument/2006/relationships/hyperlink" Target="http://online.zakon.kz/Document/?doc_id=1013880" TargetMode="External"/><Relationship Id="rId75" Type="http://schemas.openxmlformats.org/officeDocument/2006/relationships/hyperlink" Target="http://online.zakon.kz/Document/?doc_id=30102888" TargetMode="External"/><Relationship Id="rId91" Type="http://schemas.openxmlformats.org/officeDocument/2006/relationships/hyperlink" Target="http://online.zakon.kz/Document/?doc_id=30102625" TargetMode="External"/><Relationship Id="rId96" Type="http://schemas.openxmlformats.org/officeDocument/2006/relationships/hyperlink" Target="http://online.zakon.kz/Document/?doc_id=30565768" TargetMode="External"/><Relationship Id="rId140" Type="http://schemas.openxmlformats.org/officeDocument/2006/relationships/hyperlink" Target="http://online.zakon.kz/Document/?doc_id=31314886" TargetMode="External"/><Relationship Id="rId145" Type="http://schemas.openxmlformats.org/officeDocument/2006/relationships/hyperlink" Target="http://online.zakon.kz/Document/?doc_id=30565768" TargetMode="External"/><Relationship Id="rId161" Type="http://schemas.openxmlformats.org/officeDocument/2006/relationships/hyperlink" Target="http://online.zakon.kz/Document/?doc_id=30102625" TargetMode="External"/><Relationship Id="rId166" Type="http://schemas.openxmlformats.org/officeDocument/2006/relationships/hyperlink" Target="http://online.zakon.kz/Document/?doc_id=36368563" TargetMode="External"/><Relationship Id="rId182" Type="http://schemas.openxmlformats.org/officeDocument/2006/relationships/hyperlink" Target="http://online.zakon.kz/Document/?doc_id=30008935" TargetMode="External"/><Relationship Id="rId187" Type="http://schemas.openxmlformats.org/officeDocument/2006/relationships/hyperlink" Target="http://online.zakon.kz/Document/?doc_id=3157739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565768" TargetMode="External"/><Relationship Id="rId28" Type="http://schemas.openxmlformats.org/officeDocument/2006/relationships/hyperlink" Target="http://online.zakon.kz/Document/?doc_id=1006061" TargetMode="External"/><Relationship Id="rId49" Type="http://schemas.openxmlformats.org/officeDocument/2006/relationships/hyperlink" Target="http://online.zakon.kz/Document/?doc_id=31645319" TargetMode="External"/><Relationship Id="rId114" Type="http://schemas.openxmlformats.org/officeDocument/2006/relationships/hyperlink" Target="http://online.zakon.kz/Document/?doc_id=31228620" TargetMode="External"/><Relationship Id="rId119" Type="http://schemas.openxmlformats.org/officeDocument/2006/relationships/hyperlink" Target="http://online.zakon.kz/Document/?doc_id=30102888" TargetMode="External"/><Relationship Id="rId44" Type="http://schemas.openxmlformats.org/officeDocument/2006/relationships/hyperlink" Target="http://online.zakon.kz/Document/?doc_id=30565768" TargetMode="External"/><Relationship Id="rId60" Type="http://schemas.openxmlformats.org/officeDocument/2006/relationships/hyperlink" Target="http://online.zakon.kz/Document/?doc_id=30565746" TargetMode="External"/><Relationship Id="rId65" Type="http://schemas.openxmlformats.org/officeDocument/2006/relationships/hyperlink" Target="http://online.zakon.kz/Document/?doc_id=30565746" TargetMode="External"/><Relationship Id="rId81" Type="http://schemas.openxmlformats.org/officeDocument/2006/relationships/hyperlink" Target="http://online.zakon.kz/Document/?doc_id=30102625" TargetMode="External"/><Relationship Id="rId86" Type="http://schemas.openxmlformats.org/officeDocument/2006/relationships/hyperlink" Target="http://online.zakon.kz/Document/?doc_id=30571379" TargetMode="External"/><Relationship Id="rId130" Type="http://schemas.openxmlformats.org/officeDocument/2006/relationships/hyperlink" Target="http://online.zakon.kz/Document/?doc_id=30565746" TargetMode="External"/><Relationship Id="rId135" Type="http://schemas.openxmlformats.org/officeDocument/2006/relationships/hyperlink" Target="http://online.zakon.kz/Document/?doc_id=36368563" TargetMode="External"/><Relationship Id="rId151" Type="http://schemas.openxmlformats.org/officeDocument/2006/relationships/hyperlink" Target="http://online.zakon.kz/Document/?doc_id=30102625" TargetMode="External"/><Relationship Id="rId156" Type="http://schemas.openxmlformats.org/officeDocument/2006/relationships/hyperlink" Target="http://online.zakon.kz/Document/?doc_id=30565746" TargetMode="External"/><Relationship Id="rId177" Type="http://schemas.openxmlformats.org/officeDocument/2006/relationships/hyperlink" Target="http://online.zakon.kz/Document/?doc_id=30405661" TargetMode="External"/><Relationship Id="rId172" Type="http://schemas.openxmlformats.org/officeDocument/2006/relationships/hyperlink" Target="http://online.zakon.kz/Document/?doc_id=30565746" TargetMode="External"/><Relationship Id="rId193" Type="http://schemas.openxmlformats.org/officeDocument/2006/relationships/footer" Target="footer3.xml"/><Relationship Id="rId13" Type="http://schemas.openxmlformats.org/officeDocument/2006/relationships/hyperlink" Target="http://online.zakon.kz/Document/?doc_id=30565746" TargetMode="External"/><Relationship Id="rId18" Type="http://schemas.openxmlformats.org/officeDocument/2006/relationships/hyperlink" Target="http://online.zakon.kz/Document/?doc_id=30565746" TargetMode="External"/><Relationship Id="rId39" Type="http://schemas.openxmlformats.org/officeDocument/2006/relationships/hyperlink" Target="http://online.zakon.kz/Document/?doc_id=30565746" TargetMode="External"/><Relationship Id="rId109" Type="http://schemas.openxmlformats.org/officeDocument/2006/relationships/hyperlink" Target="http://online.zakon.kz/Document/?doc_id=30102625" TargetMode="External"/><Relationship Id="rId34" Type="http://schemas.openxmlformats.org/officeDocument/2006/relationships/hyperlink" Target="http://online.zakon.kz/Document/?doc_id=30565768" TargetMode="External"/><Relationship Id="rId50" Type="http://schemas.openxmlformats.org/officeDocument/2006/relationships/hyperlink" Target="http://online.zakon.kz/Document/?doc_id=31645798" TargetMode="External"/><Relationship Id="rId55" Type="http://schemas.openxmlformats.org/officeDocument/2006/relationships/hyperlink" Target="http://online.zakon.kz/Document/?doc_id=30102888" TargetMode="External"/><Relationship Id="rId76" Type="http://schemas.openxmlformats.org/officeDocument/2006/relationships/hyperlink" Target="http://online.zakon.kz/Document/?doc_id=30102625" TargetMode="External"/><Relationship Id="rId97" Type="http://schemas.openxmlformats.org/officeDocument/2006/relationships/hyperlink" Target="http://online.zakon.kz/Document/?doc_id=30103567" TargetMode="External"/><Relationship Id="rId104" Type="http://schemas.openxmlformats.org/officeDocument/2006/relationships/hyperlink" Target="http://online.zakon.kz/Document/?doc_id=39924867" TargetMode="External"/><Relationship Id="rId120" Type="http://schemas.openxmlformats.org/officeDocument/2006/relationships/hyperlink" Target="http://online.zakon.kz/Document/?doc_id=30102625" TargetMode="External"/><Relationship Id="rId125" Type="http://schemas.openxmlformats.org/officeDocument/2006/relationships/hyperlink" Target="http://online.zakon.kz/Document/?doc_id=30565746" TargetMode="External"/><Relationship Id="rId141" Type="http://schemas.openxmlformats.org/officeDocument/2006/relationships/hyperlink" Target="http://online.zakon.kz/Document/?doc_id=34818784" TargetMode="External"/><Relationship Id="rId146" Type="http://schemas.openxmlformats.org/officeDocument/2006/relationships/hyperlink" Target="http://online.zakon.kz/Document/?doc_id=30571379" TargetMode="External"/><Relationship Id="rId167" Type="http://schemas.openxmlformats.org/officeDocument/2006/relationships/hyperlink" Target="http://online.zakon.kz/Document/?doc_id=30565746" TargetMode="External"/><Relationship Id="rId188" Type="http://schemas.openxmlformats.org/officeDocument/2006/relationships/header" Target="header1.xml"/><Relationship Id="rId7" Type="http://schemas.openxmlformats.org/officeDocument/2006/relationships/hyperlink" Target="http://online.zakon.kz/Document/?doc_id=2052939" TargetMode="External"/><Relationship Id="rId71" Type="http://schemas.openxmlformats.org/officeDocument/2006/relationships/hyperlink" Target="http://online.zakon.kz/Document/?doc_id=30565746" TargetMode="External"/><Relationship Id="rId92" Type="http://schemas.openxmlformats.org/officeDocument/2006/relationships/hyperlink" Target="http://online.zakon.kz/Document/?doc_id=30102888" TargetMode="External"/><Relationship Id="rId162" Type="http://schemas.openxmlformats.org/officeDocument/2006/relationships/hyperlink" Target="http://online.zakon.kz/Document/?doc_id=30102888" TargetMode="External"/><Relationship Id="rId183" Type="http://schemas.openxmlformats.org/officeDocument/2006/relationships/hyperlink" Target="http://online.zakon.kz/Document/?doc_id=3053369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08146" TargetMode="External"/><Relationship Id="rId24" Type="http://schemas.openxmlformats.org/officeDocument/2006/relationships/hyperlink" Target="http://online.zakon.kz/Document/?doc_id=30565746" TargetMode="External"/><Relationship Id="rId40" Type="http://schemas.openxmlformats.org/officeDocument/2006/relationships/hyperlink" Target="http://online.zakon.kz/Document/?doc_id=30571379" TargetMode="External"/><Relationship Id="rId45" Type="http://schemas.openxmlformats.org/officeDocument/2006/relationships/hyperlink" Target="http://online.zakon.kz/Document/?doc_id=30571379" TargetMode="External"/><Relationship Id="rId66" Type="http://schemas.openxmlformats.org/officeDocument/2006/relationships/hyperlink" Target="http://online.zakon.kz/Document/?doc_id=30565768" TargetMode="External"/><Relationship Id="rId87" Type="http://schemas.openxmlformats.org/officeDocument/2006/relationships/hyperlink" Target="http://online.zakon.kz/Document/?doc_id=39924867" TargetMode="External"/><Relationship Id="rId110" Type="http://schemas.openxmlformats.org/officeDocument/2006/relationships/hyperlink" Target="http://online.zakon.kz/Document/?doc_id=39924867" TargetMode="External"/><Relationship Id="rId115" Type="http://schemas.openxmlformats.org/officeDocument/2006/relationships/hyperlink" Target="http://online.zakon.kz/Document/?doc_id=39924867" TargetMode="External"/><Relationship Id="rId131" Type="http://schemas.openxmlformats.org/officeDocument/2006/relationships/hyperlink" Target="http://online.zakon.kz/Document/?doc_id=30571379" TargetMode="External"/><Relationship Id="rId136" Type="http://schemas.openxmlformats.org/officeDocument/2006/relationships/hyperlink" Target="http://online.zakon.kz/Document/?doc_id=1006061" TargetMode="External"/><Relationship Id="rId157" Type="http://schemas.openxmlformats.org/officeDocument/2006/relationships/hyperlink" Target="http://online.zakon.kz/Document/?doc_id=30565768" TargetMode="External"/><Relationship Id="rId178" Type="http://schemas.openxmlformats.org/officeDocument/2006/relationships/hyperlink" Target="http://online.zakon.kz/Document/?doc_id=31609276" TargetMode="External"/><Relationship Id="rId61" Type="http://schemas.openxmlformats.org/officeDocument/2006/relationships/hyperlink" Target="http://online.zakon.kz/Document/?doc_id=30565768" TargetMode="External"/><Relationship Id="rId82" Type="http://schemas.openxmlformats.org/officeDocument/2006/relationships/hyperlink" Target="http://online.zakon.kz/Document/?doc_id=30102888" TargetMode="External"/><Relationship Id="rId152" Type="http://schemas.openxmlformats.org/officeDocument/2006/relationships/hyperlink" Target="http://online.zakon.kz/Document/?doc_id=30102888" TargetMode="External"/><Relationship Id="rId173" Type="http://schemas.openxmlformats.org/officeDocument/2006/relationships/hyperlink" Target="http://online.zakon.kz/Document/?doc_id=30565746" TargetMode="External"/><Relationship Id="rId194" Type="http://schemas.openxmlformats.org/officeDocument/2006/relationships/fontTable" Target="fontTable.xml"/><Relationship Id="rId19" Type="http://schemas.openxmlformats.org/officeDocument/2006/relationships/hyperlink" Target="http://online.zakon.kz/Document/?doc_id=30565768" TargetMode="External"/><Relationship Id="rId14" Type="http://schemas.openxmlformats.org/officeDocument/2006/relationships/hyperlink" Target="http://online.zakon.kz/Document/?doc_id=30565768" TargetMode="External"/><Relationship Id="rId30" Type="http://schemas.openxmlformats.org/officeDocument/2006/relationships/hyperlink" Target="http://online.zakon.kz/Document/?doc_id=31224480" TargetMode="External"/><Relationship Id="rId35" Type="http://schemas.openxmlformats.org/officeDocument/2006/relationships/hyperlink" Target="http://online.zakon.kz/Document/?doc_id=30571379" TargetMode="External"/><Relationship Id="rId56" Type="http://schemas.openxmlformats.org/officeDocument/2006/relationships/hyperlink" Target="http://online.zakon.kz/Document/?doc_id=30565746" TargetMode="External"/><Relationship Id="rId77" Type="http://schemas.openxmlformats.org/officeDocument/2006/relationships/hyperlink" Target="http://online.zakon.kz/Document/?doc_id=30102888" TargetMode="External"/><Relationship Id="rId100" Type="http://schemas.openxmlformats.org/officeDocument/2006/relationships/hyperlink" Target="http://online.zakon.kz/Document/?doc_id=39924867" TargetMode="External"/><Relationship Id="rId105" Type="http://schemas.openxmlformats.org/officeDocument/2006/relationships/hyperlink" Target="http://online.zakon.kz/Document/?doc_id=39924867" TargetMode="External"/><Relationship Id="rId126" Type="http://schemas.openxmlformats.org/officeDocument/2006/relationships/hyperlink" Target="http://online.zakon.kz/Document/?doc_id=30571379" TargetMode="External"/><Relationship Id="rId147" Type="http://schemas.openxmlformats.org/officeDocument/2006/relationships/hyperlink" Target="http://online.zakon.kz/Document/?doc_id=39924867" TargetMode="External"/><Relationship Id="rId168" Type="http://schemas.openxmlformats.org/officeDocument/2006/relationships/hyperlink" Target="http://online.zakon.kz/Document/?doc_id=30571379" TargetMode="External"/><Relationship Id="rId8" Type="http://schemas.openxmlformats.org/officeDocument/2006/relationships/hyperlink" Target="http://online.zakon.kz/Document/?doc_id=34818784" TargetMode="External"/><Relationship Id="rId51" Type="http://schemas.openxmlformats.org/officeDocument/2006/relationships/hyperlink" Target="http://online.zakon.kz/Document/?doc_id=30102625" TargetMode="External"/><Relationship Id="rId72" Type="http://schemas.openxmlformats.org/officeDocument/2006/relationships/hyperlink" Target="http://online.zakon.kz/Document/?doc_id=30565768" TargetMode="External"/><Relationship Id="rId93" Type="http://schemas.openxmlformats.org/officeDocument/2006/relationships/hyperlink" Target="http://online.zakon.kz/Document/?doc_id=30565746" TargetMode="External"/><Relationship Id="rId98" Type="http://schemas.openxmlformats.org/officeDocument/2006/relationships/hyperlink" Target="http://online.zakon.kz/Document/?doc_id=30102625" TargetMode="External"/><Relationship Id="rId121" Type="http://schemas.openxmlformats.org/officeDocument/2006/relationships/hyperlink" Target="http://online.zakon.kz/Document/?doc_id=30102888" TargetMode="External"/><Relationship Id="rId142" Type="http://schemas.openxmlformats.org/officeDocument/2006/relationships/hyperlink" Target="http://online.zakon.kz/Document/?doc_id=30102625" TargetMode="External"/><Relationship Id="rId163" Type="http://schemas.openxmlformats.org/officeDocument/2006/relationships/hyperlink" Target="http://online.zakon.kz/Document/?doc_id=30565746" TargetMode="External"/><Relationship Id="rId184" Type="http://schemas.openxmlformats.org/officeDocument/2006/relationships/hyperlink" Target="http://online.zakon.kz/Document/?doc_id=31456514" TargetMode="External"/><Relationship Id="rId189" Type="http://schemas.openxmlformats.org/officeDocument/2006/relationships/header" Target="header2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565768" TargetMode="External"/><Relationship Id="rId46" Type="http://schemas.openxmlformats.org/officeDocument/2006/relationships/hyperlink" Target="http://online.zakon.kz/Document/?doc_id=30102625" TargetMode="External"/><Relationship Id="rId67" Type="http://schemas.openxmlformats.org/officeDocument/2006/relationships/hyperlink" Target="http://online.zakon.kz/Document/?doc_id=30571379" TargetMode="External"/><Relationship Id="rId116" Type="http://schemas.openxmlformats.org/officeDocument/2006/relationships/hyperlink" Target="http://online.zakon.kz/Document/?doc_id=36368563" TargetMode="External"/><Relationship Id="rId137" Type="http://schemas.openxmlformats.org/officeDocument/2006/relationships/hyperlink" Target="http://online.zakon.kz/Document/?doc_id=30617205" TargetMode="External"/><Relationship Id="rId158" Type="http://schemas.openxmlformats.org/officeDocument/2006/relationships/hyperlink" Target="http://online.zakon.kz/Document/?doc_id=30571379" TargetMode="External"/><Relationship Id="rId20" Type="http://schemas.openxmlformats.org/officeDocument/2006/relationships/hyperlink" Target="http://online.zakon.kz/Document/?doc_id=30571379" TargetMode="External"/><Relationship Id="rId41" Type="http://schemas.openxmlformats.org/officeDocument/2006/relationships/hyperlink" Target="http://online.zakon.kz/Document/?doc_id=39924867" TargetMode="External"/><Relationship Id="rId62" Type="http://schemas.openxmlformats.org/officeDocument/2006/relationships/hyperlink" Target="http://online.zakon.kz/Document/?doc_id=30571379" TargetMode="External"/><Relationship Id="rId83" Type="http://schemas.openxmlformats.org/officeDocument/2006/relationships/hyperlink" Target="http://online.zakon.kz/Document/?doc_id=30102625" TargetMode="External"/><Relationship Id="rId88" Type="http://schemas.openxmlformats.org/officeDocument/2006/relationships/hyperlink" Target="http://online.zakon.kz/Document/?doc_id=36368563" TargetMode="External"/><Relationship Id="rId111" Type="http://schemas.openxmlformats.org/officeDocument/2006/relationships/hyperlink" Target="http://online.zakon.kz/Document/?doc_id=36368563" TargetMode="External"/><Relationship Id="rId132" Type="http://schemas.openxmlformats.org/officeDocument/2006/relationships/hyperlink" Target="http://online.zakon.kz/Document/?doc_id=31224480" TargetMode="External"/><Relationship Id="rId153" Type="http://schemas.openxmlformats.org/officeDocument/2006/relationships/hyperlink" Target="http://online.zakon.kz/Document/?doc_id=30565746" TargetMode="External"/><Relationship Id="rId174" Type="http://schemas.openxmlformats.org/officeDocument/2006/relationships/hyperlink" Target="http://online.zakon.kz/Document/?doc_id=31224480" TargetMode="External"/><Relationship Id="rId179" Type="http://schemas.openxmlformats.org/officeDocument/2006/relationships/hyperlink" Target="http://online.zakon.kz/Document/?doc_id=31613339" TargetMode="External"/><Relationship Id="rId195" Type="http://schemas.openxmlformats.org/officeDocument/2006/relationships/theme" Target="theme/theme1.xml"/><Relationship Id="rId190" Type="http://schemas.openxmlformats.org/officeDocument/2006/relationships/footer" Target="footer1.xml"/><Relationship Id="rId15" Type="http://schemas.openxmlformats.org/officeDocument/2006/relationships/hyperlink" Target="http://online.zakon.kz/Document/?doc_id=30571379" TargetMode="External"/><Relationship Id="rId36" Type="http://schemas.openxmlformats.org/officeDocument/2006/relationships/hyperlink" Target="http://online.zakon.kz/Document/?doc_id=39924867" TargetMode="External"/><Relationship Id="rId57" Type="http://schemas.openxmlformats.org/officeDocument/2006/relationships/hyperlink" Target="http://online.zakon.kz/Document/?doc_id=30565768" TargetMode="External"/><Relationship Id="rId106" Type="http://schemas.openxmlformats.org/officeDocument/2006/relationships/hyperlink" Target="http://online.zakon.kz/Document/?doc_id=36368563" TargetMode="External"/><Relationship Id="rId127" Type="http://schemas.openxmlformats.org/officeDocument/2006/relationships/hyperlink" Target="http://online.zakon.kz/Document/?doc_id=30102625" TargetMode="External"/><Relationship Id="rId10" Type="http://schemas.openxmlformats.org/officeDocument/2006/relationships/hyperlink" Target="http://online.zakon.kz/Document/?doc_id=30565746" TargetMode="External"/><Relationship Id="rId31" Type="http://schemas.openxmlformats.org/officeDocument/2006/relationships/hyperlink" Target="http://online.zakon.kz/Document/?doc_id=31228620" TargetMode="External"/><Relationship Id="rId52" Type="http://schemas.openxmlformats.org/officeDocument/2006/relationships/hyperlink" Target="http://online.zakon.kz/Document/?doc_id=39924867" TargetMode="External"/><Relationship Id="rId73" Type="http://schemas.openxmlformats.org/officeDocument/2006/relationships/hyperlink" Target="http://online.zakon.kz/Document/?doc_id=30571379" TargetMode="External"/><Relationship Id="rId78" Type="http://schemas.openxmlformats.org/officeDocument/2006/relationships/hyperlink" Target="http://online.zakon.kz/Document/?doc_id=1026672" TargetMode="External"/><Relationship Id="rId94" Type="http://schemas.openxmlformats.org/officeDocument/2006/relationships/hyperlink" Target="http://online.zakon.kz/Document/?doc_id=30571379" TargetMode="External"/><Relationship Id="rId99" Type="http://schemas.openxmlformats.org/officeDocument/2006/relationships/hyperlink" Target="http://online.zakon.kz/Document/?doc_id=30102888" TargetMode="External"/><Relationship Id="rId101" Type="http://schemas.openxmlformats.org/officeDocument/2006/relationships/hyperlink" Target="http://online.zakon.kz/Document/?doc_id=36368563" TargetMode="External"/><Relationship Id="rId122" Type="http://schemas.openxmlformats.org/officeDocument/2006/relationships/hyperlink" Target="http://online.zakon.kz/Document/?doc_id=30102625" TargetMode="External"/><Relationship Id="rId143" Type="http://schemas.openxmlformats.org/officeDocument/2006/relationships/hyperlink" Target="http://online.zakon.kz/Document/?doc_id=30102888" TargetMode="External"/><Relationship Id="rId148" Type="http://schemas.openxmlformats.org/officeDocument/2006/relationships/hyperlink" Target="http://online.zakon.kz/Document/?doc_id=36368563" TargetMode="External"/><Relationship Id="rId164" Type="http://schemas.openxmlformats.org/officeDocument/2006/relationships/hyperlink" Target="http://online.zakon.kz/Document/?doc_id=30571379" TargetMode="External"/><Relationship Id="rId169" Type="http://schemas.openxmlformats.org/officeDocument/2006/relationships/hyperlink" Target="http://online.zakon.kz/Document/?doc_id=39924867" TargetMode="External"/><Relationship Id="rId185" Type="http://schemas.openxmlformats.org/officeDocument/2006/relationships/hyperlink" Target="http://online.zakon.kz/Document/?doc_id=3060555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04716" TargetMode="External"/><Relationship Id="rId180" Type="http://schemas.openxmlformats.org/officeDocument/2006/relationships/hyperlink" Target="http://online.zakon.kz/Document/?doc_id=39924867" TargetMode="External"/><Relationship Id="rId26" Type="http://schemas.openxmlformats.org/officeDocument/2006/relationships/hyperlink" Target="http://online.zakon.kz/Document/?doc_id=3057137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6162</Words>
  <Characters>57251</Characters>
  <Application>Microsoft Office Word</Application>
  <DocSecurity>0</DocSecurity>
  <Lines>477</Lines>
  <Paragraphs>126</Paragraphs>
  <ScaleCrop>false</ScaleCrop>
  <Company>SPecialiST RePack</Company>
  <LinksUpToDate>false</LinksUpToDate>
  <CharactersWithSpaces>63287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07.02.2005 № 30-III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2024-08-06T08:04:00Z</dcterms:created>
  <dcterms:modified xsi:type="dcterms:W3CDTF">2024-08-06T08:04:00Z</dcterms:modified>
</cp:coreProperties>
</file>