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533A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226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533A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Ботаканов Еркин Советбекович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533A2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Министра внутренних дел Республики Казахстан - Главнокомандующий Национальной гва</w:t>
            </w:r>
            <w:r>
              <w:rPr>
                <w:rStyle w:val="s0"/>
              </w:rPr>
              <w:t>рдии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01.09.1966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Курчумский район; с. Топтерек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533A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C533A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533A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533A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533A2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Алма-Атинское высшее общевойсковое командное училище им. Маршала Советского Союза Конева И.С. (1987)</w:t>
            </w:r>
          </w:p>
          <w:p w:rsidR="00000000" w:rsidRDefault="00C533A2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Военная академия ВС РК (2003)</w:t>
            </w:r>
          </w:p>
          <w:p w:rsidR="00000000" w:rsidRDefault="00C533A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Слушатель Военной академии Генерального штаба ВС Ро</w:t>
            </w:r>
            <w:r>
              <w:rPr>
                <w:rStyle w:val="s0"/>
              </w:rPr>
              <w:t>ссийской Федерации, г. Москва (07.2013-07.2014)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взвода в/ч 43093 ВС СССР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роты, Командир полка Республиканской гвардии РК (08.1990-03.2006);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офицер отдела службы войск и безопасности военной службы управления боевой подготовки, Командира соединения в/ч 6637 Внутренних войск МВД РК (03.2006-07.2009);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Командующего Внутренними войсками - Заместитель председателя Комитета</w:t>
            </w:r>
            <w:r>
              <w:rPr>
                <w:rStyle w:val="s0"/>
              </w:rPr>
              <w:t xml:space="preserve"> Внутренних войск МВД РК г. Астана (07.2009-07.2010);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Главнокомандующего Внутренними войсками - Начальник Главного штаба - Заместитель председателя Комитета Внутренних войск МВД РК г. Астана (07.2010-07.2013);</w:t>
            </w:r>
          </w:p>
          <w:p w:rsidR="00000000" w:rsidRDefault="00C533A2">
            <w:pPr>
              <w:pStyle w:val="pji"/>
              <w:ind w:left="-105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р</w:t>
            </w:r>
            <w:r>
              <w:rPr>
                <w:rStyle w:val="s0"/>
              </w:rPr>
              <w:t>егиональным командованием «Орталық» Национальной гвардии РК г. Караганды (07.2014-08.2020);</w:t>
            </w:r>
          </w:p>
          <w:p w:rsidR="00000000" w:rsidRDefault="00C533A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Главнокомандующего Национальной гвардией - Начальник Главного штаба г. Нур-Султан (07.08.2020-19.01.2022);</w:t>
            </w:r>
          </w:p>
          <w:p w:rsidR="00000000" w:rsidRDefault="00C533A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вну</w:t>
            </w:r>
            <w:r>
              <w:rPr>
                <w:rStyle w:val="s0"/>
              </w:rPr>
              <w:t>тренних дел Республики Казахстан - Главнокомандующий Национальной гвардии (</w:t>
            </w:r>
            <w:hyperlink r:id="rId8" w:history="1">
              <w:r>
                <w:rPr>
                  <w:rStyle w:val="a4"/>
                </w:rPr>
                <w:t>19.01.2022</w:t>
              </w:r>
            </w:hyperlink>
            <w:r>
              <w:rPr>
                <w:rStyle w:val="s0"/>
              </w:rPr>
              <w:t>-18.09.2024)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533A2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Ордена: «Даңқ» II степени, «Айбын» II степени;</w:t>
            </w:r>
          </w:p>
          <w:p w:rsidR="00000000" w:rsidRDefault="00C533A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21 медаль СССР, Республики Казахстан, Беларуси, Таджикистана и Узбекистана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3A2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533A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color w:val="212529"/>
              </w:rPr>
              <w:t>Генерал-лейтенант (</w:t>
            </w:r>
            <w:hyperlink r:id="rId9" w:history="1">
              <w:r>
                <w:rPr>
                  <w:rStyle w:val="a4"/>
                </w:rPr>
                <w:t>05.05.2023</w:t>
              </w:r>
            </w:hyperlink>
            <w:r>
              <w:rPr>
                <w:color w:val="212529"/>
              </w:rPr>
              <w:t>)</w:t>
            </w:r>
          </w:p>
        </w:tc>
      </w:tr>
    </w:tbl>
    <w:p w:rsidR="00000000" w:rsidRDefault="00C533A2">
      <w:pPr>
        <w:pStyle w:val="pj"/>
      </w:pPr>
      <w:r>
        <w:t> </w:t>
      </w:r>
    </w:p>
    <w:p w:rsidR="00000000" w:rsidRDefault="00C533A2">
      <w:pPr>
        <w:pStyle w:val="pj"/>
      </w:pPr>
      <w:r>
        <w:t> </w:t>
      </w:r>
    </w:p>
    <w:p w:rsidR="00000000" w:rsidRDefault="00C533A2">
      <w:pPr>
        <w:pStyle w:val="pj"/>
      </w:pPr>
      <w:r>
        <w:rPr>
          <w:rStyle w:val="s0"/>
        </w:rPr>
        <w:t> </w:t>
      </w:r>
    </w:p>
    <w:p w:rsidR="00000000" w:rsidRDefault="00C533A2">
      <w:pPr>
        <w:pStyle w:val="pj"/>
      </w:pPr>
      <w:r>
        <w:t> </w:t>
      </w:r>
    </w:p>
    <w:p w:rsidR="00000000" w:rsidRDefault="00C533A2">
      <w:pPr>
        <w:pStyle w:val="pj"/>
      </w:pPr>
      <w:r>
        <w:rPr>
          <w:rStyle w:val="s0"/>
        </w:rPr>
        <w:t> </w:t>
      </w:r>
    </w:p>
    <w:p w:rsidR="00000000" w:rsidRDefault="00C533A2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3A2" w:rsidRDefault="00C533A2" w:rsidP="00C533A2">
      <w:r>
        <w:separator/>
      </w:r>
    </w:p>
  </w:endnote>
  <w:endnote w:type="continuationSeparator" w:id="0">
    <w:p w:rsidR="00C533A2" w:rsidRDefault="00C533A2" w:rsidP="00C53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3A2" w:rsidRDefault="00C533A2" w:rsidP="00C533A2">
      <w:r>
        <w:separator/>
      </w:r>
    </w:p>
  </w:footnote>
  <w:footnote w:type="continuationSeparator" w:id="0">
    <w:p w:rsidR="00C533A2" w:rsidRDefault="00C533A2" w:rsidP="00C53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 w:rsidP="00C533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3A2" w:rsidRPr="00C533A2" w:rsidRDefault="00C533A2" w:rsidP="00C533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Ботаканов Еркин Советбекович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A2" w:rsidRDefault="00C533A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3A2"/>
    <w:rsid w:val="00C53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533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33A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533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33A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33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33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533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33A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533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33A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33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33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63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143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1837</Characters>
  <Application>Microsoft Office Word</Application>
  <DocSecurity>0</DocSecurity>
  <Lines>15</Lines>
  <Paragraphs>4</Paragraphs>
  <ScaleCrop>false</ScaleCrop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2024-09-18T16:47:00Z</dcterms:created>
  <dcterms:modified xsi:type="dcterms:W3CDTF">2024-09-18T16:47:00Z</dcterms:modified>
</cp:coreProperties>
</file>