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01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организациями» (с изменениями и дополнениями по состоянию на 01.01.2024 г.)</w:t>
      </w:r>
    </w:p>
    <w:p w:rsidR="00000000" w:rsidRDefault="00CC7018">
      <w:pPr>
        <w:pStyle w:val="pj"/>
      </w:pPr>
      <w:r>
        <w:rPr>
          <w:rStyle w:val="s0"/>
        </w:rPr>
        <w:t> </w:t>
      </w:r>
    </w:p>
    <w:p w:rsidR="00000000" w:rsidRDefault="00CC7018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марта 2016 года № 13504</w:t>
      </w:r>
    </w:p>
    <w:p w:rsidR="00000000" w:rsidRDefault="00CC7018">
      <w:pPr>
        <w:pStyle w:val="pj"/>
      </w:pPr>
      <w:r>
        <w:rPr>
          <w:rStyle w:val="s0"/>
        </w:rPr>
        <w:t> </w:t>
      </w:r>
    </w:p>
    <w:p w:rsidR="00000000" w:rsidRDefault="00CC7018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7 апреля 2016 г.</w:t>
        </w:r>
      </w:hyperlink>
    </w:p>
    <w:p w:rsidR="00000000" w:rsidRDefault="00CC7018">
      <w:pPr>
        <w:pStyle w:val="pj"/>
      </w:pPr>
      <w:r>
        <w:rPr>
          <w:rStyle w:val="s0"/>
        </w:rPr>
        <w:t> </w:t>
      </w:r>
    </w:p>
    <w:p w:rsidR="00000000" w:rsidRDefault="00CC7018">
      <w:pPr>
        <w:pStyle w:val="pj"/>
      </w:pPr>
      <w:r>
        <w:rPr>
          <w:rStyle w:val="s0"/>
        </w:rPr>
        <w:t>Внесены изменения:</w:t>
      </w:r>
    </w:p>
    <w:p w:rsidR="00000000" w:rsidRDefault="00CC7018">
      <w:pPr>
        <w:pStyle w:val="pj"/>
      </w:pPr>
      <w:r>
        <w:rPr>
          <w:rStyle w:val="s0"/>
        </w:rPr>
        <w:t> </w:t>
      </w:r>
    </w:p>
    <w:p w:rsidR="00000000" w:rsidRDefault="00CC7018">
      <w:pPr>
        <w:pStyle w:val="pj"/>
      </w:pPr>
      <w:hyperlink r:id="rId8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28.11.16 г. № 279 (введено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10" w:anchor="sub_id=30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22.12.17 г. № 251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29.06.18 г. № 132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14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27.08.18 г. № 184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1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28.11.19 г. № 220 (введено в действие с 1 января 20</w:t>
      </w:r>
      <w:r>
        <w:rPr>
          <w:rStyle w:val="s0"/>
        </w:rPr>
        <w:t>20 г.);</w:t>
      </w:r>
    </w:p>
    <w:p w:rsidR="00000000" w:rsidRDefault="00CC7018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68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31.03.21 г. № 34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21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22.11.21 г. № 100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C7018">
      <w:pPr>
        <w:pStyle w:val="pj"/>
      </w:pPr>
      <w:hyperlink r:id="rId23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21.11.22 г. № 97 (</w:t>
      </w:r>
      <w:hyperlink r:id="rId24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г.; с 1 января 2024 г.);</w:t>
      </w:r>
    </w:p>
    <w:p w:rsidR="00000000" w:rsidRDefault="00CC7018">
      <w:pPr>
        <w:pStyle w:val="pj"/>
      </w:pPr>
      <w:hyperlink r:id="rId25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19.12.22 г. № 122 (</w:t>
      </w:r>
      <w:hyperlink r:id="rId26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CC7018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22.05.23 г. № 32 (</w:t>
      </w:r>
      <w:hyperlink r:id="rId28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июня 2023 г.);</w:t>
      </w:r>
    </w:p>
    <w:p w:rsidR="00000000" w:rsidRDefault="00CC7018">
      <w:pPr>
        <w:pStyle w:val="pj"/>
      </w:pPr>
      <w:hyperlink r:id="rId29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27.11.23 г. № 87 (</w:t>
      </w:r>
      <w:hyperlink r:id="rId30" w:anchor="sub_id=444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декабря 2023 г.; с 1 января 2024 г.).</w:t>
      </w:r>
    </w:p>
    <w:p w:rsidR="00000000" w:rsidRDefault="00CC7018">
      <w:pPr>
        <w:pStyle w:val="pj"/>
      </w:pPr>
      <w:r>
        <w:rPr>
          <w:rStyle w:val="s0"/>
        </w:rPr>
        <w:t> </w:t>
      </w:r>
    </w:p>
    <w:p w:rsidR="00000000" w:rsidRDefault="00CC7018">
      <w:pPr>
        <w:pStyle w:val="pj"/>
      </w:pPr>
      <w:r>
        <w:rPr>
          <w:rStyle w:val="s0"/>
        </w:rPr>
        <w:t>Предыдущие редакции:</w:t>
      </w:r>
    </w:p>
    <w:p w:rsidR="00000000" w:rsidRDefault="00CC7018">
      <w:pPr>
        <w:pStyle w:val="pj"/>
      </w:pPr>
      <w:r>
        <w:rPr>
          <w:rStyle w:val="s0"/>
        </w:rPr>
        <w:t> </w:t>
      </w:r>
    </w:p>
    <w:p w:rsidR="00000000" w:rsidRDefault="00CC701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28.11.16 г.</w:t>
      </w:r>
    </w:p>
    <w:p w:rsidR="00000000" w:rsidRDefault="00CC701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22.12.17 г.</w:t>
      </w:r>
    </w:p>
    <w:p w:rsidR="00000000" w:rsidRDefault="00CC701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29.06.18 г.</w:t>
      </w:r>
    </w:p>
    <w:p w:rsidR="00000000" w:rsidRDefault="00CC701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27.08.18 г.</w:t>
      </w:r>
    </w:p>
    <w:p w:rsidR="00000000" w:rsidRDefault="00CC701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28.11.19 г.</w:t>
      </w:r>
    </w:p>
    <w:p w:rsidR="00000000" w:rsidRDefault="00CC701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18.05.20 г.</w:t>
      </w:r>
    </w:p>
    <w:p w:rsidR="00000000" w:rsidRDefault="00CC7018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31.03.21 г.</w:t>
      </w:r>
    </w:p>
    <w:p w:rsidR="00000000" w:rsidRDefault="00CC7018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22.11.21 г.</w:t>
      </w:r>
    </w:p>
    <w:p w:rsidR="00000000" w:rsidRDefault="00CC7018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21.11.22 г. № 97 (введено в действие с 1 января 2023 г.)</w:t>
      </w:r>
    </w:p>
    <w:p w:rsidR="00000000" w:rsidRDefault="00CC7018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19.12.22 г. № 122 (введено в действие с 1 ян</w:t>
      </w:r>
      <w:r>
        <w:rPr>
          <w:rStyle w:val="s0"/>
        </w:rPr>
        <w:t>варя 2023 г.)</w:t>
      </w:r>
    </w:p>
    <w:p w:rsidR="00000000" w:rsidRDefault="00CC7018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22.05.23 г.</w:t>
      </w:r>
    </w:p>
    <w:p w:rsidR="00000000" w:rsidRDefault="00CC7018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</w:t>
      </w:r>
      <w:r>
        <w:rPr>
          <w:rStyle w:val="s0"/>
        </w:rPr>
        <w:t>.11.23 г. </w:t>
      </w:r>
    </w:p>
    <w:p w:rsidR="00000000" w:rsidRDefault="00CC7018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</w:t>
      </w:r>
      <w:r>
        <w:rPr>
          <w:rStyle w:val="s0"/>
        </w:rPr>
        <w:t xml:space="preserve">от 21.11.22 г. и </w:t>
      </w:r>
      <w:r>
        <w:t>от 27.11.23 г. (введены в действие с 1 января 2024 г.)</w:t>
      </w:r>
    </w:p>
    <w:p w:rsidR="00000000" w:rsidRDefault="00CC7018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018" w:rsidRDefault="00CC7018" w:rsidP="00CC7018">
      <w:r>
        <w:separator/>
      </w:r>
    </w:p>
  </w:endnote>
  <w:endnote w:type="continuationSeparator" w:id="0">
    <w:p w:rsidR="00CC7018" w:rsidRDefault="00CC7018" w:rsidP="00CC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018" w:rsidRDefault="00CC70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018" w:rsidRDefault="00CC70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018" w:rsidRDefault="00CC70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018" w:rsidRDefault="00CC7018" w:rsidP="00CC7018">
      <w:r>
        <w:separator/>
      </w:r>
    </w:p>
  </w:footnote>
  <w:footnote w:type="continuationSeparator" w:id="0">
    <w:p w:rsidR="00CC7018" w:rsidRDefault="00CC7018" w:rsidP="00CC70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018" w:rsidRDefault="00CC70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018" w:rsidRDefault="00CC7018" w:rsidP="00CC7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018" w:rsidRPr="00CC7018" w:rsidRDefault="00CC7018" w:rsidP="00CC70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018" w:rsidRDefault="00CC70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018"/>
    <w:rsid w:val="00CC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7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0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70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0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0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0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330977" TargetMode="External"/><Relationship Id="rId18" Type="http://schemas.openxmlformats.org/officeDocument/2006/relationships/hyperlink" Target="http://online.zakon.kz/Document/?doc_id=36902736" TargetMode="External"/><Relationship Id="rId26" Type="http://schemas.openxmlformats.org/officeDocument/2006/relationships/hyperlink" Target="http://online.zakon.kz/Document/?doc_id=35850338" TargetMode="External"/><Relationship Id="rId39" Type="http://schemas.openxmlformats.org/officeDocument/2006/relationships/hyperlink" Target="http://online.zakon.kz/Document/?doc_id=3617830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13420" TargetMode="External"/><Relationship Id="rId34" Type="http://schemas.openxmlformats.org/officeDocument/2006/relationships/hyperlink" Target="http://online.zakon.kz/Document/?doc_id=39079327" TargetMode="External"/><Relationship Id="rId42" Type="http://schemas.openxmlformats.org/officeDocument/2006/relationships/hyperlink" Target="http://online.zakon.kz/Document/?doc_id=3364138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adilet.zan.kz/rus/origins/V1600013504" TargetMode="External"/><Relationship Id="rId12" Type="http://schemas.openxmlformats.org/officeDocument/2006/relationships/hyperlink" Target="http://online.zakon.kz/Document/?doc_id=39554105" TargetMode="External"/><Relationship Id="rId17" Type="http://schemas.openxmlformats.org/officeDocument/2006/relationships/hyperlink" Target="http://online.zakon.kz/Document/?doc_id=33937658" TargetMode="External"/><Relationship Id="rId25" Type="http://schemas.openxmlformats.org/officeDocument/2006/relationships/hyperlink" Target="http://online.zakon.kz/Document/?doc_id=35850338" TargetMode="External"/><Relationship Id="rId33" Type="http://schemas.openxmlformats.org/officeDocument/2006/relationships/hyperlink" Target="http://online.zakon.kz/Document/?doc_id=35537153" TargetMode="External"/><Relationship Id="rId38" Type="http://schemas.openxmlformats.org/officeDocument/2006/relationships/hyperlink" Target="http://online.zakon.kz/Document/?doc_id=34470556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87053" TargetMode="External"/><Relationship Id="rId20" Type="http://schemas.openxmlformats.org/officeDocument/2006/relationships/hyperlink" Target="http://online.zakon.kz/Document/?doc_id=39043743" TargetMode="External"/><Relationship Id="rId29" Type="http://schemas.openxmlformats.org/officeDocument/2006/relationships/hyperlink" Target="http://online.zakon.kz/Document/?doc_id=36385895" TargetMode="External"/><Relationship Id="rId41" Type="http://schemas.openxmlformats.org/officeDocument/2006/relationships/hyperlink" Target="http://online.zakon.kz/Document/?doc_id=3644922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04496" TargetMode="External"/><Relationship Id="rId24" Type="http://schemas.openxmlformats.org/officeDocument/2006/relationships/hyperlink" Target="http://online.zakon.kz/Document/?doc_id=32453738" TargetMode="External"/><Relationship Id="rId32" Type="http://schemas.openxmlformats.org/officeDocument/2006/relationships/hyperlink" Target="http://online.zakon.kz/Document/?doc_id=36894820" TargetMode="External"/><Relationship Id="rId37" Type="http://schemas.openxmlformats.org/officeDocument/2006/relationships/hyperlink" Target="http://online.zakon.kz/Document/?doc_id=33043890" TargetMode="External"/><Relationship Id="rId40" Type="http://schemas.openxmlformats.org/officeDocument/2006/relationships/hyperlink" Target="http://online.zakon.kz/Document/?doc_id=36994106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868794" TargetMode="External"/><Relationship Id="rId23" Type="http://schemas.openxmlformats.org/officeDocument/2006/relationships/hyperlink" Target="http://online.zakon.kz/Document/?doc_id=32453738" TargetMode="External"/><Relationship Id="rId28" Type="http://schemas.openxmlformats.org/officeDocument/2006/relationships/hyperlink" Target="http://online.zakon.kz/Document/?doc_id=38891520" TargetMode="External"/><Relationship Id="rId36" Type="http://schemas.openxmlformats.org/officeDocument/2006/relationships/hyperlink" Target="http://online.zakon.kz/Document/?doc_id=31880969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8174272" TargetMode="External"/><Relationship Id="rId19" Type="http://schemas.openxmlformats.org/officeDocument/2006/relationships/hyperlink" Target="http://online.zakon.kz/Document/?doc_id=36906649" TargetMode="External"/><Relationship Id="rId31" Type="http://schemas.openxmlformats.org/officeDocument/2006/relationships/hyperlink" Target="http://online.zakon.kz/Document/?doc_id=3772600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95396" TargetMode="External"/><Relationship Id="rId14" Type="http://schemas.openxmlformats.org/officeDocument/2006/relationships/hyperlink" Target="http://online.zakon.kz/Document/?doc_id=35551357" TargetMode="External"/><Relationship Id="rId22" Type="http://schemas.openxmlformats.org/officeDocument/2006/relationships/hyperlink" Target="http://online.zakon.kz/Document/?doc_id=36686031" TargetMode="External"/><Relationship Id="rId27" Type="http://schemas.openxmlformats.org/officeDocument/2006/relationships/hyperlink" Target="http://online.zakon.kz/Document/?doc_id=38891520" TargetMode="External"/><Relationship Id="rId30" Type="http://schemas.openxmlformats.org/officeDocument/2006/relationships/hyperlink" Target="http://online.zakon.kz/Document/?doc_id=36385895" TargetMode="External"/><Relationship Id="rId35" Type="http://schemas.openxmlformats.org/officeDocument/2006/relationships/hyperlink" Target="http://online.zakon.kz/Document/?doc_id=36608265" TargetMode="External"/><Relationship Id="rId43" Type="http://schemas.openxmlformats.org/officeDocument/2006/relationships/hyperlink" Target="http://online.zakon.kz/Document/?doc_id=32254875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5434212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466</Words>
  <Characters>5435</Characters>
  <Application>Microsoft Office Word</Application>
  <DocSecurity>0</DocSecurity>
  <Lines>45</Lines>
  <Paragraphs>11</Paragraphs>
  <ScaleCrop>false</ScaleCrop>
  <Company>SPecialiST RePack</Company>
  <LinksUpToDate>false</LinksUpToDate>
  <CharactersWithSpaces>5890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2024-04-28T07:28:00Z</dcterms:created>
  <dcterms:modified xsi:type="dcterms:W3CDTF">2024-04-28T07:28:00Z</dcterms:modified>
</cp:coreProperties>
</file>