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97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января 2016 года № 41 «Об утверждении Правил представления финансовой отчетности финансовыми организациями» (с изменениями и дополнениями по состоянию на 01.01.2024 г.)</w:t>
      </w:r>
    </w:p>
    <w:p w:rsidR="00000000" w:rsidRDefault="00A71979">
      <w:pPr>
        <w:pStyle w:val="pj"/>
      </w:pPr>
      <w:r>
        <w:rPr>
          <w:rStyle w:val="s0"/>
        </w:rPr>
        <w:t> </w:t>
      </w:r>
    </w:p>
    <w:p w:rsidR="00000000" w:rsidRDefault="00A71979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17 марта 2016 года № 13504</w:t>
      </w:r>
    </w:p>
    <w:p w:rsidR="00000000" w:rsidRDefault="00A71979">
      <w:pPr>
        <w:pStyle w:val="pj"/>
      </w:pPr>
      <w:r>
        <w:rPr>
          <w:rStyle w:val="s0"/>
        </w:rPr>
        <w:t> </w:t>
      </w:r>
    </w:p>
    <w:p w:rsidR="00000000" w:rsidRDefault="00A71979">
      <w:pPr>
        <w:pStyle w:val="pj"/>
      </w:pPr>
      <w:r>
        <w:rPr>
          <w:rStyle w:val="s0"/>
        </w:rPr>
        <w:t xml:space="preserve">Опубликовано: </w:t>
      </w:r>
      <w:hyperlink r:id="rId7" w:tgtFrame="_blank" w:history="1">
        <w:r>
          <w:rPr>
            <w:rStyle w:val="a4"/>
          </w:rPr>
          <w:t>Информационно-правовая система нормат</w:t>
        </w:r>
        <w:r>
          <w:rPr>
            <w:rStyle w:val="a4"/>
          </w:rPr>
          <w:t>ивных правовых актов РК «Әділет» 7 апреля 2016 г.</w:t>
        </w:r>
      </w:hyperlink>
    </w:p>
    <w:p w:rsidR="00000000" w:rsidRDefault="00A71979">
      <w:pPr>
        <w:pStyle w:val="pj"/>
      </w:pPr>
      <w:r>
        <w:rPr>
          <w:rStyle w:val="s0"/>
        </w:rPr>
        <w:t> </w:t>
      </w:r>
    </w:p>
    <w:p w:rsidR="00000000" w:rsidRDefault="00A71979">
      <w:pPr>
        <w:pStyle w:val="pj"/>
      </w:pPr>
      <w:r>
        <w:rPr>
          <w:rStyle w:val="s0"/>
        </w:rPr>
        <w:t>Внесены изменения:</w:t>
      </w:r>
    </w:p>
    <w:p w:rsidR="00000000" w:rsidRDefault="00A71979">
      <w:pPr>
        <w:pStyle w:val="pj"/>
      </w:pPr>
      <w:r>
        <w:rPr>
          <w:rStyle w:val="s0"/>
        </w:rPr>
        <w:t> </w:t>
      </w:r>
    </w:p>
    <w:p w:rsidR="00000000" w:rsidRDefault="00A71979">
      <w:pPr>
        <w:pStyle w:val="pj"/>
      </w:pPr>
      <w:hyperlink r:id="rId8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28.11.16 г. № 279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979">
      <w:pPr>
        <w:pStyle w:val="pj"/>
      </w:pPr>
      <w:hyperlink r:id="rId10" w:anchor="sub_id=30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</w:t>
      </w:r>
      <w:r>
        <w:rPr>
          <w:rStyle w:val="s0"/>
        </w:rPr>
        <w:t xml:space="preserve">ого Банка РК от 22.12.17 г. № 251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979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29.06.18 г. № 132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979">
      <w:pPr>
        <w:pStyle w:val="pj"/>
      </w:pPr>
      <w:hyperlink r:id="rId14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184 (введено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979">
      <w:pPr>
        <w:pStyle w:val="pj"/>
      </w:pPr>
      <w:hyperlink r:id="rId1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28.11.19 г. № 220 (введено в действие с</w:t>
      </w:r>
      <w:r>
        <w:rPr>
          <w:rStyle w:val="s0"/>
        </w:rPr>
        <w:t xml:space="preserve"> 1 января 2020 г.);</w:t>
      </w:r>
    </w:p>
    <w:p w:rsidR="00000000" w:rsidRDefault="00A71979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68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979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31.03.21 г. № 34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979">
      <w:pPr>
        <w:pStyle w:val="pj"/>
      </w:pPr>
      <w:hyperlink r:id="rId21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22.11.21 г. № 100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979">
      <w:pPr>
        <w:pStyle w:val="pj"/>
      </w:pPr>
      <w:hyperlink r:id="rId2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21.11.22 г. № 97 (</w:t>
      </w:r>
      <w:hyperlink r:id="rId24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г.; с 1 января 2024 г.);</w:t>
      </w:r>
    </w:p>
    <w:p w:rsidR="00000000" w:rsidRDefault="00A71979">
      <w:pPr>
        <w:pStyle w:val="pj"/>
      </w:pPr>
      <w:hyperlink r:id="rId25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19.12.22 г. № 122 (</w:t>
      </w:r>
      <w:hyperlink r:id="rId26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A71979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22.05.23 г. № 32 (</w:t>
      </w:r>
      <w:hyperlink r:id="rId28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11 июня 2023 г.);</w:t>
      </w:r>
    </w:p>
    <w:p w:rsidR="00000000" w:rsidRDefault="00A71979">
      <w:pPr>
        <w:pStyle w:val="pj"/>
      </w:pPr>
      <w:hyperlink r:id="rId29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27.11.23 г. № 87 (</w:t>
      </w:r>
      <w:hyperlink r:id="rId30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декабря 2023 г.; с 1 января 2024 г.).</w:t>
      </w:r>
    </w:p>
    <w:p w:rsidR="00000000" w:rsidRDefault="00A71979">
      <w:pPr>
        <w:pStyle w:val="pj"/>
      </w:pPr>
      <w:r>
        <w:rPr>
          <w:rStyle w:val="s0"/>
        </w:rPr>
        <w:t> </w:t>
      </w:r>
    </w:p>
    <w:p w:rsidR="00000000" w:rsidRDefault="00A71979">
      <w:pPr>
        <w:pStyle w:val="pj"/>
      </w:pPr>
      <w:r>
        <w:rPr>
          <w:rStyle w:val="s0"/>
        </w:rPr>
        <w:t>Предыдущие редакции:</w:t>
      </w:r>
    </w:p>
    <w:p w:rsidR="00000000" w:rsidRDefault="00A71979">
      <w:pPr>
        <w:pStyle w:val="pj"/>
      </w:pPr>
      <w:r>
        <w:rPr>
          <w:rStyle w:val="s0"/>
        </w:rPr>
        <w:t> </w:t>
      </w:r>
    </w:p>
    <w:p w:rsidR="00000000" w:rsidRDefault="00A71979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28.11.16 г.</w:t>
      </w:r>
    </w:p>
    <w:p w:rsidR="00000000" w:rsidRDefault="00A71979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22.12.17 г.</w:t>
      </w:r>
    </w:p>
    <w:p w:rsidR="00000000" w:rsidRDefault="00A71979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29.06.18 г.</w:t>
      </w:r>
    </w:p>
    <w:p w:rsidR="00000000" w:rsidRDefault="00A71979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27.08.18 г.</w:t>
      </w:r>
    </w:p>
    <w:p w:rsidR="00000000" w:rsidRDefault="00A71979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28.11.19 г.</w:t>
      </w:r>
    </w:p>
    <w:p w:rsidR="00000000" w:rsidRDefault="00A71979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18.05.20 г.</w:t>
      </w:r>
    </w:p>
    <w:p w:rsidR="00000000" w:rsidRDefault="00A71979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31.03.21 г.</w:t>
      </w:r>
    </w:p>
    <w:p w:rsidR="00000000" w:rsidRDefault="00A71979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22.11.21 г.</w:t>
      </w:r>
    </w:p>
    <w:p w:rsidR="00000000" w:rsidRDefault="00A71979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21.11.22 г. № 97 (введено в действие с 1 января 2023 г.)</w:t>
      </w:r>
    </w:p>
    <w:p w:rsidR="00000000" w:rsidRDefault="00A71979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19.12.22 г. № 122 (введено в действие с 1 ян</w:t>
      </w:r>
      <w:r>
        <w:rPr>
          <w:rStyle w:val="s0"/>
        </w:rPr>
        <w:t>варя 2023 г.)</w:t>
      </w:r>
    </w:p>
    <w:p w:rsidR="00000000" w:rsidRDefault="00A71979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22.05.23 г.</w:t>
      </w:r>
    </w:p>
    <w:p w:rsidR="00000000" w:rsidRDefault="00A71979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</w:t>
      </w:r>
      <w:r>
        <w:rPr>
          <w:rStyle w:val="s0"/>
        </w:rPr>
        <w:t>.11.23 г. </w:t>
      </w:r>
    </w:p>
    <w:p w:rsidR="00000000" w:rsidRDefault="00A71979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21.11.22 г. и </w:t>
      </w:r>
      <w:r>
        <w:t>от 27.11.23 г. (введены в действие с 1 января 2024 г.)</w:t>
      </w:r>
    </w:p>
    <w:p w:rsidR="00000000" w:rsidRDefault="00A71979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979" w:rsidRDefault="00A71979" w:rsidP="00A71979">
      <w:r>
        <w:separator/>
      </w:r>
    </w:p>
  </w:endnote>
  <w:endnote w:type="continuationSeparator" w:id="0">
    <w:p w:rsidR="00A71979" w:rsidRDefault="00A71979" w:rsidP="00A71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979" w:rsidRDefault="00A719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979" w:rsidRDefault="00A719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979" w:rsidRDefault="00A719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979" w:rsidRDefault="00A71979" w:rsidP="00A71979">
      <w:r>
        <w:separator/>
      </w:r>
    </w:p>
  </w:footnote>
  <w:footnote w:type="continuationSeparator" w:id="0">
    <w:p w:rsidR="00A71979" w:rsidRDefault="00A71979" w:rsidP="00A71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979" w:rsidRDefault="00A719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979" w:rsidRDefault="00A71979" w:rsidP="00A71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979" w:rsidRPr="00A71979" w:rsidRDefault="00A71979" w:rsidP="00A71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2016 года № 41 «Об утверждении Правил представления финансовой отчетности финансовыми организациями»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979" w:rsidRDefault="00A719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979"/>
    <w:rsid w:val="00A71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9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9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330977" TargetMode="External"/><Relationship Id="rId18" Type="http://schemas.openxmlformats.org/officeDocument/2006/relationships/hyperlink" Target="http://online.zakon.kz/Document/?doc_id=36902736" TargetMode="External"/><Relationship Id="rId26" Type="http://schemas.openxmlformats.org/officeDocument/2006/relationships/hyperlink" Target="http://online.zakon.kz/Document/?doc_id=35850338" TargetMode="External"/><Relationship Id="rId39" Type="http://schemas.openxmlformats.org/officeDocument/2006/relationships/hyperlink" Target="http://online.zakon.kz/Document/?doc_id=36178308" TargetMode="External"/><Relationship Id="rId21" Type="http://schemas.openxmlformats.org/officeDocument/2006/relationships/hyperlink" Target="http://online.zakon.kz/Document/?doc_id=34313420" TargetMode="External"/><Relationship Id="rId34" Type="http://schemas.openxmlformats.org/officeDocument/2006/relationships/hyperlink" Target="http://online.zakon.kz/Document/?doc_id=39079327" TargetMode="External"/><Relationship Id="rId42" Type="http://schemas.openxmlformats.org/officeDocument/2006/relationships/hyperlink" Target="http://online.zakon.kz/Document/?doc_id=33641389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adilet.zan.kz/rus/origins/V160001350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87053" TargetMode="External"/><Relationship Id="rId29" Type="http://schemas.openxmlformats.org/officeDocument/2006/relationships/hyperlink" Target="http://online.zakon.kz/Document/?doc_id=36385895" TargetMode="External"/><Relationship Id="rId11" Type="http://schemas.openxmlformats.org/officeDocument/2006/relationships/hyperlink" Target="http://online.zakon.kz/Document/?doc_id=37504496" TargetMode="External"/><Relationship Id="rId24" Type="http://schemas.openxmlformats.org/officeDocument/2006/relationships/hyperlink" Target="http://online.zakon.kz/Document/?doc_id=32453738" TargetMode="External"/><Relationship Id="rId32" Type="http://schemas.openxmlformats.org/officeDocument/2006/relationships/hyperlink" Target="http://online.zakon.kz/Document/?doc_id=36894820" TargetMode="External"/><Relationship Id="rId37" Type="http://schemas.openxmlformats.org/officeDocument/2006/relationships/hyperlink" Target="http://online.zakon.kz/Document/?doc_id=33043890" TargetMode="External"/><Relationship Id="rId40" Type="http://schemas.openxmlformats.org/officeDocument/2006/relationships/hyperlink" Target="http://online.zakon.kz/Document/?doc_id=36994106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68794" TargetMode="External"/><Relationship Id="rId23" Type="http://schemas.openxmlformats.org/officeDocument/2006/relationships/hyperlink" Target="http://online.zakon.kz/Document/?doc_id=32453738" TargetMode="External"/><Relationship Id="rId28" Type="http://schemas.openxmlformats.org/officeDocument/2006/relationships/hyperlink" Target="http://online.zakon.kz/Document/?doc_id=38891520" TargetMode="External"/><Relationship Id="rId36" Type="http://schemas.openxmlformats.org/officeDocument/2006/relationships/hyperlink" Target="http://online.zakon.kz/Document/?doc_id=31880969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8174272" TargetMode="External"/><Relationship Id="rId19" Type="http://schemas.openxmlformats.org/officeDocument/2006/relationships/hyperlink" Target="http://online.zakon.kz/Document/?doc_id=36906649" TargetMode="External"/><Relationship Id="rId31" Type="http://schemas.openxmlformats.org/officeDocument/2006/relationships/hyperlink" Target="http://online.zakon.kz/Document/?doc_id=3772600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95396" TargetMode="External"/><Relationship Id="rId14" Type="http://schemas.openxmlformats.org/officeDocument/2006/relationships/hyperlink" Target="http://online.zakon.kz/Document/?doc_id=35551357" TargetMode="External"/><Relationship Id="rId22" Type="http://schemas.openxmlformats.org/officeDocument/2006/relationships/hyperlink" Target="http://online.zakon.kz/Document/?doc_id=36686031" TargetMode="External"/><Relationship Id="rId27" Type="http://schemas.openxmlformats.org/officeDocument/2006/relationships/hyperlink" Target="http://online.zakon.kz/Document/?doc_id=38891520" TargetMode="External"/><Relationship Id="rId30" Type="http://schemas.openxmlformats.org/officeDocument/2006/relationships/hyperlink" Target="http://online.zakon.kz/Document/?doc_id=36385895" TargetMode="External"/><Relationship Id="rId35" Type="http://schemas.openxmlformats.org/officeDocument/2006/relationships/hyperlink" Target="http://online.zakon.kz/Document/?doc_id=36608265" TargetMode="External"/><Relationship Id="rId43" Type="http://schemas.openxmlformats.org/officeDocument/2006/relationships/hyperlink" Target="http://online.zakon.kz/Document/?doc_id=32254875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5434212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554105" TargetMode="External"/><Relationship Id="rId17" Type="http://schemas.openxmlformats.org/officeDocument/2006/relationships/hyperlink" Target="http://online.zakon.kz/Document/?doc_id=33937658" TargetMode="External"/><Relationship Id="rId25" Type="http://schemas.openxmlformats.org/officeDocument/2006/relationships/hyperlink" Target="http://online.zakon.kz/Document/?doc_id=35850338" TargetMode="External"/><Relationship Id="rId33" Type="http://schemas.openxmlformats.org/officeDocument/2006/relationships/hyperlink" Target="http://online.zakon.kz/Document/?doc_id=35537153" TargetMode="External"/><Relationship Id="rId38" Type="http://schemas.openxmlformats.org/officeDocument/2006/relationships/hyperlink" Target="http://online.zakon.kz/Document/?doc_id=34470556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9043743" TargetMode="External"/><Relationship Id="rId41" Type="http://schemas.openxmlformats.org/officeDocument/2006/relationships/hyperlink" Target="http://online.zakon.kz/Document/?doc_id=364492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5447</Characters>
  <Application>Microsoft Office Word</Application>
  <DocSecurity>0</DocSecurity>
  <Lines>45</Lines>
  <Paragraphs>11</Paragraphs>
  <ScaleCrop>false</ScaleCrop>
  <Company/>
  <LinksUpToDate>false</LinksUpToDate>
  <CharactersWithSpaces>5902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2025-09-24T03:51:00Z</dcterms:created>
  <dcterms:modified xsi:type="dcterms:W3CDTF">2025-09-24T03:51:00Z</dcterms:modified>
</cp:coreProperties>
</file>