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293">
      <w:pPr>
        <w:pStyle w:val="pj"/>
      </w:pPr>
      <w:bookmarkStart w:id="0" w:name="_GoBack"/>
      <w:bookmarkEnd w:id="0"/>
      <w:r>
        <w:rPr>
          <w:rStyle w:val="s0"/>
          <w:b/>
          <w:bCs/>
        </w:rPr>
        <w:t>«Авария, өрт, табиғи апат салдарын жою кезінде жңне басқа да төтенше оқиғалар кезінде қоғамдық тңртіпті сақтауды ұйымдастыру жөніндегі нұсқаулықты бекіту туралы» Қазақстан Республикасы Ішкі істер министрінің 2015 жылғы 1 маусымдағы № 502 бұйрығы (2023.16.1</w:t>
      </w:r>
      <w:r>
        <w:rPr>
          <w:rStyle w:val="s0"/>
          <w:b/>
          <w:bCs/>
        </w:rPr>
        <w:t>2. берілген өзгерістермен)</w:t>
      </w:r>
    </w:p>
    <w:p w:rsidR="00000000" w:rsidRDefault="00B93293">
      <w:pPr>
        <w:pStyle w:val="pj"/>
      </w:pPr>
      <w:r>
        <w:rPr>
          <w:rStyle w:val="s0"/>
          <w:b/>
          <w:bCs/>
        </w:rPr>
        <w:t> </w:t>
      </w:r>
    </w:p>
    <w:p w:rsidR="00000000" w:rsidRDefault="00B93293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3 шілдеде № 11561 тіркелді</w:t>
      </w:r>
    </w:p>
    <w:p w:rsidR="00000000" w:rsidRDefault="00B93293">
      <w:pPr>
        <w:pStyle w:val="pj"/>
      </w:pPr>
      <w:r>
        <w:rPr>
          <w:rStyle w:val="s0"/>
        </w:rPr>
        <w:t> </w:t>
      </w:r>
    </w:p>
    <w:p w:rsidR="00000000" w:rsidRDefault="00B93293">
      <w:pPr>
        <w:pStyle w:val="pj"/>
      </w:pPr>
      <w:r>
        <w:rPr>
          <w:rStyle w:val="s0"/>
        </w:rPr>
        <w:t>Жариялануы: «Егемен Қазақстан» 2015 жылғы 19 желтоқсан № 242 (28720)</w:t>
      </w:r>
    </w:p>
    <w:p w:rsidR="00000000" w:rsidRDefault="00B93293">
      <w:pPr>
        <w:pStyle w:val="pj"/>
      </w:pPr>
      <w:r>
        <w:rPr>
          <w:rStyle w:val="s0"/>
        </w:rPr>
        <w:t> </w:t>
      </w:r>
    </w:p>
    <w:p w:rsidR="00000000" w:rsidRDefault="00B93293">
      <w:pPr>
        <w:pStyle w:val="pj"/>
      </w:pPr>
      <w:r>
        <w:rPr>
          <w:rStyle w:val="s0"/>
        </w:rPr>
        <w:t>Енгізілген өзгерістер:</w:t>
      </w:r>
    </w:p>
    <w:p w:rsidR="00000000" w:rsidRDefault="00B93293">
      <w:pPr>
        <w:pStyle w:val="pj"/>
      </w:pPr>
      <w:r>
        <w:rPr>
          <w:rStyle w:val="s0"/>
        </w:rPr>
        <w:t> </w:t>
      </w:r>
    </w:p>
    <w:p w:rsidR="00000000" w:rsidRDefault="00B932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2019.21.06. № 567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B93293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2023.29.11. № 859 </w:t>
      </w:r>
      <w:hyperlink r:id="rId9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16 желтоқсаннан бастап </w:t>
      </w:r>
      <w:hyperlink r:id="rId10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93293">
      <w:pPr>
        <w:pStyle w:val="pj"/>
      </w:pPr>
      <w:r>
        <w:rPr>
          <w:rStyle w:val="s0"/>
        </w:rPr>
        <w:t> </w:t>
      </w:r>
    </w:p>
    <w:p w:rsidR="00000000" w:rsidRDefault="00B93293">
      <w:pPr>
        <w:pStyle w:val="pj"/>
      </w:pPr>
      <w:r>
        <w:rPr>
          <w:rStyle w:val="s0"/>
        </w:rPr>
        <w:t>Бұрынғы редакциялар:</w:t>
      </w:r>
    </w:p>
    <w:p w:rsidR="00000000" w:rsidRDefault="00B93293">
      <w:pPr>
        <w:pStyle w:val="pj"/>
      </w:pPr>
      <w:r>
        <w:rPr>
          <w:rStyle w:val="s0"/>
        </w:rPr>
        <w:t> </w:t>
      </w:r>
    </w:p>
    <w:p w:rsidR="00000000" w:rsidRDefault="00B93293">
      <w:pPr>
        <w:pStyle w:val="pj"/>
      </w:pPr>
      <w:r>
        <w:rPr>
          <w:rStyle w:val="s0"/>
        </w:rPr>
        <w:t xml:space="preserve">2019 ж. 21 маусымға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B93293">
      <w:pPr>
        <w:pStyle w:val="pj"/>
      </w:pPr>
      <w:r>
        <w:rPr>
          <w:rStyle w:val="s0"/>
        </w:rPr>
        <w:t xml:space="preserve">2023 ж. 29 қарашаға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B93293">
      <w:pPr>
        <w:pStyle w:val="pj"/>
      </w:pPr>
      <w:r>
        <w:rPr>
          <w:rStyle w:val="s0"/>
        </w:rPr>
        <w:t> </w:t>
      </w:r>
    </w:p>
    <w:p w:rsidR="00000000" w:rsidRDefault="00B93293">
      <w:pPr>
        <w:pStyle w:val="pj"/>
      </w:pPr>
      <w:r>
        <w:rPr>
          <w:rStyle w:val="s0"/>
        </w:rPr>
        <w:t> </w:t>
      </w:r>
    </w:p>
    <w:p w:rsidR="00000000" w:rsidRDefault="00B93293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293" w:rsidRDefault="00B93293" w:rsidP="00B93293">
      <w:r>
        <w:separator/>
      </w:r>
    </w:p>
  </w:endnote>
  <w:endnote w:type="continuationSeparator" w:id="0">
    <w:p w:rsidR="00B93293" w:rsidRDefault="00B93293" w:rsidP="00B93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93" w:rsidRDefault="00B9329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93" w:rsidRDefault="00B9329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93" w:rsidRDefault="00B9329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293" w:rsidRDefault="00B93293" w:rsidP="00B93293">
      <w:r>
        <w:separator/>
      </w:r>
    </w:p>
  </w:footnote>
  <w:footnote w:type="continuationSeparator" w:id="0">
    <w:p w:rsidR="00B93293" w:rsidRDefault="00B93293" w:rsidP="00B932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93" w:rsidRDefault="00B9329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93" w:rsidRDefault="00B93293" w:rsidP="00B932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293" w:rsidRPr="00B93293" w:rsidRDefault="00B93293" w:rsidP="00B9329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«Авария, өрт, табиғи апат салдарын жою кезінде және басқа да төтенше оқиғалар кезінде қоғамдық тәртіпті сақтауды ұйымдастыру жөніндегі нұсқаулықты бекіту туралы» Қазақстан Республикасы Ішкі істер министрінің 2015 жылғы 1 маусымдағы № 502 бұйрығы (2023.16.12.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293" w:rsidRDefault="00B9329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293"/>
    <w:rsid w:val="00B93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2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2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2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29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29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29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29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29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65097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40718" TargetMode="External"/><Relationship Id="rId12" Type="http://schemas.openxmlformats.org/officeDocument/2006/relationships/hyperlink" Target="http://online.zakon.kz/Document/?doc_id=34052890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70584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46691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4669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113</Words>
  <Characters>1188</Characters>
  <Application>Microsoft Office Word</Application>
  <DocSecurity>0</DocSecurity>
  <Lines>9</Lines>
  <Paragraphs>2</Paragraphs>
  <ScaleCrop>false</ScaleCrop>
  <Company>SPecialiST RePack</Company>
  <LinksUpToDate>false</LinksUpToDate>
  <CharactersWithSpaces>1299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«Авария, өрт, табиғи апат салдарын жою кезінде және басқа да төтенше оқиғалар кезінде қоғамдық тәртіпті сақтауды ұйымдастыру жөніндегі нұсқаулықты бекіту туралы» Қазақстан Республикасы Ішкі істер министрінің 2015 жылғы 1 маусымдағы № 502 бұйрығы (2023.16.12.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2024-03-30T19:20:00Z</dcterms:created>
  <dcterms:modified xsi:type="dcterms:W3CDTF">2024-03-30T19:20:00Z</dcterms:modified>
</cp:coreProperties>
</file>