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60D2">
      <w:pPr>
        <w:pStyle w:val="pc"/>
      </w:pPr>
      <w:bookmarkStart w:id="0" w:name="_GoBack"/>
      <w:bookmarkEnd w:id="0"/>
      <w:r>
        <w:rPr>
          <w:rStyle w:val="s1"/>
        </w:rPr>
        <w:t>Приказ Первого заместителя Премьер-Министра Республики Казахстан - Министра финансов Республики Казахстан от 8 апреля 2020 года № 369</w:t>
      </w:r>
      <w:r>
        <w:rPr>
          <w:rStyle w:val="s1"/>
        </w:rPr>
        <w:br/>
        <w:t xml:space="preserve">О внесении дополнения в приказ Министра финансов Республики Казахстан от 4 декабря 2014 года № 540 «Об утверждении Правил </w:t>
      </w:r>
      <w:r>
        <w:rPr>
          <w:rStyle w:val="s1"/>
        </w:rPr>
        <w:t>исполнения бюджета и его кассового обслуживания»</w:t>
      </w:r>
    </w:p>
    <w:p w:rsidR="00000000" w:rsidRDefault="003360D2">
      <w:pPr>
        <w:pStyle w:val="pj"/>
      </w:pPr>
      <w:r>
        <w:rPr>
          <w:rStyle w:val="s0"/>
        </w:rPr>
        <w:t> </w:t>
      </w:r>
    </w:p>
    <w:p w:rsidR="00000000" w:rsidRDefault="003360D2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 июля 2025 года № 339</w:t>
      </w:r>
    </w:p>
    <w:p w:rsidR="00000000" w:rsidRDefault="003360D2">
      <w:pPr>
        <w:pStyle w:val="pj"/>
      </w:pPr>
      <w:r>
        <w:t> </w:t>
      </w:r>
    </w:p>
    <w:p w:rsidR="00000000" w:rsidRDefault="003360D2">
      <w:pPr>
        <w:pStyle w:val="pj"/>
      </w:pPr>
      <w:r>
        <w:rPr>
          <w:rStyle w:val="s0"/>
        </w:rPr>
        <w:t xml:space="preserve">В реализацию </w:t>
      </w:r>
      <w:hyperlink r:id="rId8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15 марта 2020 года № 285 «О введении чрезвычайного положения в Республике Казахстан», в целях снижения долговой нагрузки на заемщиков по бюджетным кре</w:t>
      </w:r>
      <w:r>
        <w:rPr>
          <w:rStyle w:val="s0"/>
        </w:rPr>
        <w:t xml:space="preserve">дитам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360D2">
      <w:pPr>
        <w:pStyle w:val="pj"/>
      </w:pPr>
      <w:r>
        <w:rPr>
          <w:rStyle w:val="s0"/>
        </w:rPr>
        <w:t xml:space="preserve">1. Внести в </w:t>
      </w:r>
      <w:hyperlink r:id="rId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4 декабря 2014 года № 540 «Об утверждении Правил исполнения бюджета и его кассового обслуживания» (зарегистриров</w:t>
      </w:r>
      <w:r>
        <w:rPr>
          <w:rStyle w:val="s0"/>
        </w:rPr>
        <w:t>ан в Реестре государственной регистрации нормативных правовых актов под № 9934) следующее дополнение:</w:t>
      </w:r>
    </w:p>
    <w:p w:rsidR="00000000" w:rsidRDefault="003360D2">
      <w:pPr>
        <w:pStyle w:val="pj"/>
      </w:pPr>
      <w:r>
        <w:rPr>
          <w:rStyle w:val="s0"/>
        </w:rPr>
        <w:t>Правила исполнения бюджета и его кассового обслуживания, утвержденные указанным приказом:</w:t>
      </w:r>
    </w:p>
    <w:p w:rsidR="00000000" w:rsidRDefault="003360D2">
      <w:pPr>
        <w:pStyle w:val="pj"/>
      </w:pPr>
      <w:r>
        <w:rPr>
          <w:rStyle w:val="s0"/>
        </w:rPr>
        <w:t>дополнить пунктом 622-1 следующего содержания:</w:t>
      </w:r>
    </w:p>
    <w:p w:rsidR="00000000" w:rsidRDefault="003360D2">
      <w:pPr>
        <w:pStyle w:val="pj"/>
      </w:pPr>
      <w:r>
        <w:rPr>
          <w:rStyle w:val="s0"/>
        </w:rPr>
        <w:t>«622-1. При образ</w:t>
      </w:r>
      <w:r>
        <w:rPr>
          <w:rStyle w:val="s0"/>
        </w:rPr>
        <w:t xml:space="preserve">овании у заемщика задолженности (просроченной задолженности) по бюджетному кредиту в период действия чрезвычайного положения в Республике Казахстан, начисление кредитором пени не осуществляется в течение 90 календарных дней с даты образования просроченной </w:t>
      </w:r>
      <w:r>
        <w:rPr>
          <w:rStyle w:val="s0"/>
        </w:rPr>
        <w:t>задолженности.».</w:t>
      </w:r>
    </w:p>
    <w:p w:rsidR="00000000" w:rsidRDefault="003360D2">
      <w:pPr>
        <w:pStyle w:val="pj"/>
      </w:pPr>
      <w:r>
        <w:rPr>
          <w:rStyle w:val="s0"/>
        </w:rPr>
        <w:t>2. Департаменту бюджетного кредитования, Национального фонда Республики Казахстан и взаимодействия по вопросам финансового сектора Министерства финансов Республики Казахстан (Темирбеков Д.О.) в установленном законодательством порядке обесп</w:t>
      </w:r>
      <w:r>
        <w:rPr>
          <w:rStyle w:val="s0"/>
        </w:rPr>
        <w:t>ечить:</w:t>
      </w:r>
    </w:p>
    <w:p w:rsidR="00000000" w:rsidRDefault="003360D2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360D2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</w:t>
      </w:r>
      <w:r>
        <w:rPr>
          <w:rStyle w:val="s0"/>
        </w:rPr>
        <w:t>ахстан;</w:t>
      </w:r>
    </w:p>
    <w:p w:rsidR="00000000" w:rsidRDefault="003360D2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</w:t>
      </w:r>
      <w:r>
        <w:rPr>
          <w:rStyle w:val="s0"/>
        </w:rPr>
        <w:t>риятий, предусмотренных подпунктами 1) и 2) настоящего пункта.</w:t>
      </w:r>
    </w:p>
    <w:p w:rsidR="00000000" w:rsidRDefault="003360D2">
      <w:pPr>
        <w:pStyle w:val="pj"/>
      </w:pPr>
      <w:r>
        <w:rPr>
          <w:rStyle w:val="s0"/>
        </w:rPr>
        <w:t xml:space="preserve">3. Настоящий приказ вводится в действие с 16 марта 2020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3360D2">
      <w:pPr>
        <w:pStyle w:val="pj"/>
      </w:pPr>
      <w:r>
        <w:rPr>
          <w:rStyle w:val="s0"/>
        </w:rPr>
        <w:t> </w:t>
      </w:r>
    </w:p>
    <w:p w:rsidR="00000000" w:rsidRDefault="003360D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D2">
            <w:pPr>
              <w:pStyle w:val="pj"/>
            </w:pPr>
            <w:r>
              <w:rPr>
                <w:rStyle w:val="s0"/>
                <w:b/>
                <w:bCs/>
              </w:rPr>
              <w:t>Первый Заместитель Пр</w:t>
            </w:r>
            <w:r>
              <w:rPr>
                <w:rStyle w:val="s0"/>
                <w:b/>
                <w:bCs/>
              </w:rPr>
              <w:t>емьер-Министра</w:t>
            </w:r>
          </w:p>
          <w:p w:rsidR="00000000" w:rsidRDefault="003360D2">
            <w:pPr>
              <w:pStyle w:val="pj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3360D2">
            <w:pPr>
              <w:pStyle w:val="pj"/>
              <w:ind w:firstLine="34"/>
            </w:pPr>
            <w:r>
              <w:rPr>
                <w:rStyle w:val="s0"/>
                <w:b/>
                <w:bCs/>
              </w:rPr>
              <w:t>- Министр финансов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0D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60D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60D2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3360D2">
      <w:pPr>
        <w:pStyle w:val="p"/>
      </w:pPr>
      <w:r>
        <w:t> </w:t>
      </w:r>
    </w:p>
    <w:p w:rsidR="00000000" w:rsidRDefault="003360D2">
      <w:pPr>
        <w:pStyle w:val="pj"/>
      </w:pPr>
      <w:r>
        <w:rPr>
          <w:rStyle w:val="s0"/>
        </w:rPr>
        <w:t>«СОГЛАСОВАН»</w:t>
      </w:r>
    </w:p>
    <w:p w:rsidR="00000000" w:rsidRDefault="003360D2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3360D2">
      <w:pPr>
        <w:pStyle w:val="pj"/>
      </w:pPr>
      <w:r>
        <w:rPr>
          <w:rStyle w:val="s0"/>
        </w:rPr>
        <w:t>Республики Казахстан</w:t>
      </w:r>
    </w:p>
    <w:p w:rsidR="00000000" w:rsidRDefault="003360D2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0D2" w:rsidRDefault="003360D2" w:rsidP="003360D2">
      <w:r>
        <w:separator/>
      </w:r>
    </w:p>
  </w:endnote>
  <w:endnote w:type="continuationSeparator" w:id="0">
    <w:p w:rsidR="003360D2" w:rsidRDefault="003360D2" w:rsidP="00336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D2" w:rsidRDefault="003360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D2" w:rsidRDefault="003360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D2" w:rsidRDefault="003360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0D2" w:rsidRDefault="003360D2" w:rsidP="003360D2">
      <w:r>
        <w:separator/>
      </w:r>
    </w:p>
  </w:footnote>
  <w:footnote w:type="continuationSeparator" w:id="0">
    <w:p w:rsidR="003360D2" w:rsidRDefault="003360D2" w:rsidP="003360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D2" w:rsidRDefault="003360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D2" w:rsidRDefault="003360D2" w:rsidP="003360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0D2" w:rsidRDefault="003360D2" w:rsidP="003360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8 апреля 2020 года № 369 «О внесении дополнения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  <w:p w:rsidR="003360D2" w:rsidRPr="003360D2" w:rsidRDefault="003360D2" w:rsidP="003360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20.07.2025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0D2" w:rsidRDefault="003360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0D2"/>
    <w:rsid w:val="00336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60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0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0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0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60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0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0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0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483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6187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325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73254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956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2375</Characters>
  <Application>Microsoft Office Word</Application>
  <DocSecurity>0</DocSecurity>
  <Lines>19</Lines>
  <Paragraphs>5</Paragraphs>
  <ScaleCrop>false</ScaleCrop>
  <Company/>
  <LinksUpToDate>false</LinksUpToDate>
  <CharactersWithSpaces>2658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2025-07-19T20:03:00Z</dcterms:created>
  <dcterms:modified xsi:type="dcterms:W3CDTF">2025-07-19T20:03:00Z</dcterms:modified>
</cp:coreProperties>
</file>