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06C">
      <w:pPr>
        <w:pStyle w:val="pr"/>
      </w:pPr>
      <w:bookmarkStart w:id="0" w:name="_GoBack"/>
      <w:bookmarkEnd w:id="0"/>
      <w:r>
        <w:t>08.06.2021</w:t>
      </w:r>
    </w:p>
    <w:p w:rsidR="00000000" w:rsidRDefault="000A506C">
      <w:pPr>
        <w:pStyle w:val="pc"/>
      </w:pPr>
      <w:proofErr w:type="gramStart"/>
      <w:r>
        <w:rPr>
          <w:rStyle w:val="s1"/>
        </w:rPr>
        <w:t>Имангали Тасмагамбетов избран в совет директоров «КАМАЗа»</w:t>
      </w:r>
      <w:proofErr w:type="gramEnd"/>
    </w:p>
    <w:p w:rsidR="00000000" w:rsidRDefault="000A506C">
      <w:pPr>
        <w:pStyle w:val="pj"/>
      </w:pPr>
      <w:r>
        <w:rPr>
          <w:rStyle w:val="s0"/>
          <w:b/>
          <w:bCs/>
        </w:rPr>
        <w:t> </w:t>
      </w:r>
    </w:p>
    <w:p w:rsidR="00000000" w:rsidRDefault="000A506C">
      <w:pPr>
        <w:pStyle w:val="pj"/>
      </w:pPr>
      <w:r>
        <w:rPr>
          <w:rStyle w:val="s0"/>
          <w:b/>
          <w:bCs/>
        </w:rPr>
        <w:t xml:space="preserve">Опубликованы итоги годового Общего собрания акционеров ПАО «КАМАЗ», прошедшего 4 июня в форме заочного голосования,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0A506C">
      <w:pPr>
        <w:pStyle w:val="pj"/>
      </w:pPr>
      <w:r>
        <w:rPr>
          <w:rStyle w:val="s0"/>
        </w:rPr>
        <w:t>В рамках годового общего собрания акционеров утвержден устав общества в новой редакции, согласно которой численный состав совета директоров ПАО «КАМАЗ» увеличивается до 12 членов.</w:t>
      </w:r>
    </w:p>
    <w:p w:rsidR="00000000" w:rsidRDefault="000A506C">
      <w:pPr>
        <w:pStyle w:val="pj"/>
      </w:pPr>
      <w:r>
        <w:rPr>
          <w:rStyle w:val="s0"/>
        </w:rPr>
        <w:t>В состав совета директоров общества избраны:</w:t>
      </w:r>
    </w:p>
    <w:p w:rsidR="00000000" w:rsidRDefault="000A506C">
      <w:pPr>
        <w:pStyle w:val="pj"/>
      </w:pPr>
      <w:r>
        <w:rPr>
          <w:rStyle w:val="s0"/>
        </w:rPr>
        <w:t xml:space="preserve">- кандидаты от государственной </w:t>
      </w:r>
      <w:r>
        <w:rPr>
          <w:rStyle w:val="s0"/>
        </w:rPr>
        <w:t>корпорации «Ростех» Чемезов Сергей Викторович, Завьялов Игорь Николаевич, Сердюков Анатолий Эдуардович, Когогин Сергей Анатольевич,</w:t>
      </w:r>
    </w:p>
    <w:p w:rsidR="00000000" w:rsidRDefault="000A506C">
      <w:pPr>
        <w:pStyle w:val="pj"/>
      </w:pPr>
      <w:r>
        <w:rPr>
          <w:rStyle w:val="s0"/>
        </w:rPr>
        <w:t>- кандидаты от ООО «Автоинвест» - Варданян Рубен Карленович, Мащицкий Виталий Львович, Бройтман Михаил Яковлевич,</w:t>
      </w:r>
    </w:p>
    <w:p w:rsidR="00000000" w:rsidRDefault="000A506C">
      <w:pPr>
        <w:pStyle w:val="pj"/>
      </w:pPr>
      <w:r>
        <w:rPr>
          <w:rStyle w:val="s0"/>
        </w:rPr>
        <w:t>- кандидат</w:t>
      </w:r>
      <w:r>
        <w:rPr>
          <w:rStyle w:val="s0"/>
        </w:rPr>
        <w:t>ы от компании Daimler Truck AG - Крениг Ян, Шмид Вольфрам, от АО «Связьинвестнефтехим» - Песошин Алексей Валерьевич,</w:t>
      </w:r>
    </w:p>
    <w:p w:rsidR="00000000" w:rsidRDefault="000A506C">
      <w:pPr>
        <w:pStyle w:val="pj"/>
      </w:pPr>
      <w:r>
        <w:rPr>
          <w:rStyle w:val="s0"/>
        </w:rPr>
        <w:t>- а также два независимых кандидата - Тасмагамбетов Имангали Нургалиевич и Пузырьков Кирилл Юрьевич</w:t>
      </w:r>
      <w:proofErr w:type="gramStart"/>
      <w:r>
        <w:rPr>
          <w:rStyle w:val="s0"/>
        </w:rPr>
        <w:t>.п</w:t>
      </w:r>
      <w:proofErr w:type="gramEnd"/>
      <w:r>
        <w:rPr>
          <w:rStyle w:val="s0"/>
        </w:rPr>
        <w:t>ресс-служба ПАО «КАМАЗ»</w:t>
      </w:r>
    </w:p>
    <w:p w:rsidR="00000000" w:rsidRDefault="000A506C">
      <w:pPr>
        <w:pStyle w:val="pj"/>
      </w:pPr>
      <w:r>
        <w:rPr>
          <w:rStyle w:val="s0"/>
        </w:rPr>
        <w:t xml:space="preserve">В марте этого </w:t>
      </w:r>
      <w:r>
        <w:rPr>
          <w:rStyle w:val="s0"/>
        </w:rPr>
        <w:t xml:space="preserve">года сообщалось, что экс-посла Казахстана в России Имангали Тасмагамбетова </w:t>
      </w:r>
      <w:hyperlink r:id="rId8" w:history="1">
        <w:r>
          <w:rPr>
            <w:rStyle w:val="a4"/>
          </w:rPr>
          <w:t>предложили включить</w:t>
        </w:r>
      </w:hyperlink>
      <w:r>
        <w:rPr>
          <w:rStyle w:val="s0"/>
        </w:rPr>
        <w:t xml:space="preserve"> в совет директоров российской автомобильной корпорации «КАМАЗ».</w:t>
      </w:r>
    </w:p>
    <w:p w:rsidR="00000000" w:rsidRDefault="000A506C">
      <w:pPr>
        <w:pStyle w:val="p"/>
      </w:pPr>
      <w:r>
        <w:t> </w:t>
      </w:r>
    </w:p>
    <w:p w:rsidR="00000000" w:rsidRDefault="000A506C">
      <w:pPr>
        <w:pStyle w:val="p"/>
      </w:pPr>
      <w:r>
        <w:rPr>
          <w:sz w:val="20"/>
          <w:szCs w:val="20"/>
        </w:rPr>
        <w:t> </w:t>
      </w:r>
    </w:p>
    <w:p w:rsidR="00000000" w:rsidRDefault="000A506C">
      <w:pPr>
        <w:pStyle w:val="p"/>
      </w:pPr>
      <w:r>
        <w:rPr>
          <w:sz w:val="20"/>
          <w:szCs w:val="20"/>
        </w:rPr>
        <w:t>Источ</w:t>
      </w:r>
      <w:r>
        <w:rPr>
          <w:sz w:val="20"/>
          <w:szCs w:val="20"/>
        </w:rPr>
        <w:t>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06C" w:rsidRDefault="000A506C" w:rsidP="000A506C">
      <w:r>
        <w:separator/>
      </w:r>
    </w:p>
  </w:endnote>
  <w:endnote w:type="continuationSeparator" w:id="0">
    <w:p w:rsidR="000A506C" w:rsidRDefault="000A506C" w:rsidP="000A5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06C" w:rsidRDefault="000A506C" w:rsidP="000A506C">
      <w:r>
        <w:separator/>
      </w:r>
    </w:p>
  </w:footnote>
  <w:footnote w:type="continuationSeparator" w:id="0">
    <w:p w:rsidR="000A506C" w:rsidRDefault="000A506C" w:rsidP="000A5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 w:rsidP="000A5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06C" w:rsidRPr="000A506C" w:rsidRDefault="000A506C" w:rsidP="000A5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Имангали Тасмагамбетов избран в совет директоров «КАМАЗа»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6C" w:rsidRDefault="000A5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06C"/>
    <w:rsid w:val="000A5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5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5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5062021-imangali-tasmagambtova-mogut-izbrat-v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2025-07-15T05:47:00Z</dcterms:created>
  <dcterms:modified xsi:type="dcterms:W3CDTF">2025-07-15T05:47:00Z</dcterms:modified>
</cp:coreProperties>
</file>