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4900">
      <w:pPr>
        <w:pStyle w:val="pc"/>
      </w:pPr>
      <w:bookmarkStart w:id="0" w:name="_GoBack"/>
      <w:bookmarkEnd w:id="0"/>
      <w:r>
        <w:rPr>
          <w:rStyle w:val="s1"/>
        </w:rPr>
        <w:t>Қазақстан</w:t>
      </w:r>
      <w:r>
        <w:rPr>
          <w:rStyle w:val="s1"/>
        </w:rPr>
        <w:t xml:space="preserve"> Республикасының орталық және жергілікті атқарушы органының заң қызметі туралы үлгі ережені бекіту туралы</w:t>
      </w:r>
      <w:r>
        <w:rPr>
          <w:rStyle w:val="s1"/>
        </w:rPr>
        <w:br/>
        <w:t>Қазақстан Республикасы Үкіметінің 2006 жылғы 9 қарашадағы № 1072 Қаулысы</w:t>
      </w:r>
    </w:p>
    <w:p w:rsidR="00000000" w:rsidRDefault="007E4900">
      <w:pPr>
        <w:pStyle w:val="pc"/>
      </w:pPr>
      <w:r>
        <w:rPr>
          <w:rStyle w:val="s3"/>
        </w:rPr>
        <w:t xml:space="preserve">(2023.24.10.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7E4900">
      <w:pPr>
        <w:pStyle w:val="pji"/>
      </w:pPr>
      <w:r>
        <w:rPr>
          <w:rStyle w:val="s3"/>
        </w:rPr>
        <w:t> </w:t>
      </w:r>
    </w:p>
    <w:p w:rsidR="00000000" w:rsidRDefault="007E4900">
      <w:pPr>
        <w:pStyle w:val="pji"/>
      </w:pPr>
      <w:r>
        <w:rPr>
          <w:rStyle w:val="s3"/>
        </w:rPr>
        <w:t xml:space="preserve">Осы редакция 2024 жылғы 18 мамырда енгізілген өзгерістеріне дейін қолданылды  </w:t>
      </w:r>
    </w:p>
    <w:p w:rsidR="00000000" w:rsidRDefault="007E4900">
      <w:pPr>
        <w:pStyle w:val="pc"/>
      </w:pPr>
      <w:r>
        <w:t> </w:t>
      </w:r>
    </w:p>
    <w:p w:rsidR="00000000" w:rsidRDefault="007E4900">
      <w:pPr>
        <w:pStyle w:val="pji"/>
      </w:pPr>
      <w:r>
        <w:rPr>
          <w:rStyle w:val="s3"/>
        </w:rPr>
        <w:t>ҚР</w:t>
      </w:r>
      <w:r>
        <w:rPr>
          <w:rStyle w:val="s3"/>
        </w:rPr>
        <w:t xml:space="preserve"> Үкіметінің 2023.24.10. № 938 </w:t>
      </w:r>
      <w:hyperlink r:id="rId8" w:history="1">
        <w:r>
          <w:rPr>
            <w:rStyle w:val="a4"/>
            <w:i/>
            <w:iCs/>
          </w:rPr>
          <w:t>Қаулысымен</w:t>
        </w:r>
      </w:hyperlink>
      <w:r>
        <w:rPr>
          <w:rStyle w:val="s3"/>
        </w:rPr>
        <w:t xml:space="preserve"> тақырыбы жаңа редакцияда (</w:t>
      </w:r>
      <w:hyperlink r:id="rId9" w:history="1">
        <w:r>
          <w:rPr>
            <w:rStyle w:val="a4"/>
            <w:i/>
            <w:iCs/>
          </w:rPr>
          <w:t>бұр.ред.қара</w:t>
        </w:r>
      </w:hyperlink>
      <w:r>
        <w:rPr>
          <w:rStyle w:val="s3"/>
        </w:rPr>
        <w:t>)</w:t>
      </w:r>
    </w:p>
    <w:p w:rsidR="00000000" w:rsidRDefault="007E4900">
      <w:pPr>
        <w:pStyle w:val="pc"/>
      </w:pPr>
      <w:r>
        <w:t> </w:t>
      </w:r>
    </w:p>
    <w:p w:rsidR="00000000" w:rsidRDefault="007E4900">
      <w:pPr>
        <w:pStyle w:val="pj"/>
      </w:pPr>
      <w:r>
        <w:rPr>
          <w:rStyle w:val="s0"/>
        </w:rPr>
        <w:t>Қазақстан</w:t>
      </w:r>
      <w:r>
        <w:rPr>
          <w:rStyle w:val="s0"/>
        </w:rPr>
        <w:t xml:space="preserve"> Республикасының Үкіметі </w:t>
      </w:r>
      <w:r>
        <w:rPr>
          <w:rStyle w:val="s0"/>
          <w:b/>
          <w:bCs/>
          <w:caps/>
        </w:rPr>
        <w:t>қаулы</w:t>
      </w:r>
      <w:r>
        <w:rPr>
          <w:rStyle w:val="s0"/>
          <w:b/>
          <w:bCs/>
          <w:caps/>
        </w:rPr>
        <w:t xml:space="preserve"> етедi:</w:t>
      </w:r>
    </w:p>
    <w:p w:rsidR="00000000" w:rsidRDefault="007E4900">
      <w:pPr>
        <w:pStyle w:val="pji"/>
      </w:pPr>
      <w:r>
        <w:rPr>
          <w:rStyle w:val="s3"/>
        </w:rPr>
        <w:t>ҚР</w:t>
      </w:r>
      <w:r>
        <w:rPr>
          <w:rStyle w:val="s3"/>
        </w:rPr>
        <w:t xml:space="preserve"> Үкіметінің 2023.24.10. № 938 </w:t>
      </w:r>
      <w:hyperlink r:id="rId10" w:history="1">
        <w:r>
          <w:rPr>
            <w:rStyle w:val="a4"/>
            <w:i/>
            <w:iCs/>
          </w:rPr>
          <w:t>Қаулысымен</w:t>
        </w:r>
      </w:hyperlink>
      <w:r>
        <w:rPr>
          <w:rStyle w:val="s3"/>
        </w:rPr>
        <w:t xml:space="preserve"> 1-тармақ жаңа редакцияда (</w:t>
      </w:r>
      <w:hyperlink r:id="rId11" w:history="1">
        <w:r>
          <w:rPr>
            <w:rStyle w:val="a4"/>
            <w:i/>
            <w:iCs/>
          </w:rPr>
          <w:t>бұр.ред.қара</w:t>
        </w:r>
      </w:hyperlink>
      <w:r>
        <w:rPr>
          <w:rStyle w:val="s3"/>
        </w:rPr>
        <w:t>)</w:t>
      </w:r>
    </w:p>
    <w:p w:rsidR="00000000" w:rsidRDefault="007E4900">
      <w:pPr>
        <w:pStyle w:val="pj"/>
      </w:pPr>
      <w:r>
        <w:rPr>
          <w:rStyle w:val="s0"/>
        </w:rPr>
        <w:t xml:space="preserve">1. Қоса берiлiп отырған Қазақстан Республикасының орталық және жергілікті атқарушы органының заң қызметі туралы </w:t>
      </w:r>
      <w:hyperlink w:anchor="sub100" w:history="1">
        <w:r>
          <w:rPr>
            <w:rStyle w:val="a4"/>
          </w:rPr>
          <w:t>үлг</w:t>
        </w:r>
        <w:r>
          <w:rPr>
            <w:rStyle w:val="a4"/>
          </w:rPr>
          <w:t>i ереже</w:t>
        </w:r>
      </w:hyperlink>
      <w:r>
        <w:rPr>
          <w:rStyle w:val="s0"/>
        </w:rPr>
        <w:t xml:space="preserve"> (бұдан әрi - Үлгi ереже) бекiтiлсiн.</w:t>
      </w:r>
    </w:p>
    <w:p w:rsidR="00000000" w:rsidRDefault="007E4900">
      <w:pPr>
        <w:pStyle w:val="pj"/>
      </w:pPr>
      <w:r>
        <w:rPr>
          <w:rStyle w:val="s0"/>
        </w:rPr>
        <w:t xml:space="preserve">2. ҚР Үкіметінің 2023.24.10. № 938 </w:t>
      </w:r>
      <w:hyperlink r:id="rId12" w:history="1">
        <w:r>
          <w:rPr>
            <w:rStyle w:val="a4"/>
          </w:rPr>
          <w:t>Қаулысымен</w:t>
        </w:r>
      </w:hyperlink>
      <w:r>
        <w:rPr>
          <w:rStyle w:val="s0"/>
        </w:rPr>
        <w:t xml:space="preserve"> алып тасталды </w:t>
      </w:r>
      <w:r>
        <w:rPr>
          <w:rStyle w:val="s3"/>
        </w:rPr>
        <w:t>(</w:t>
      </w:r>
      <w:hyperlink r:id="rId13" w:history="1">
        <w:r>
          <w:rPr>
            <w:rStyle w:val="a4"/>
            <w:i/>
            <w:iCs/>
          </w:rPr>
          <w:t>бұр.ред.қара</w:t>
        </w:r>
      </w:hyperlink>
      <w:r>
        <w:rPr>
          <w:rStyle w:val="s3"/>
        </w:rPr>
        <w:t>)</w:t>
      </w:r>
    </w:p>
    <w:p w:rsidR="00000000" w:rsidRDefault="007E4900">
      <w:pPr>
        <w:pStyle w:val="pji"/>
      </w:pPr>
      <w:r>
        <w:rPr>
          <w:rStyle w:val="s3"/>
        </w:rPr>
        <w:t>ҚР</w:t>
      </w:r>
      <w:r>
        <w:rPr>
          <w:rStyle w:val="s3"/>
        </w:rPr>
        <w:t xml:space="preserve"> Үкіметінің 2009.04.06. </w:t>
      </w:r>
      <w:hyperlink r:id="rId14" w:anchor="sub_id=400" w:history="1">
        <w:r>
          <w:rPr>
            <w:rStyle w:val="a4"/>
            <w:i/>
            <w:iCs/>
          </w:rPr>
          <w:t>№ 822</w:t>
        </w:r>
      </w:hyperlink>
      <w:r>
        <w:rPr>
          <w:rStyle w:val="s3"/>
        </w:rPr>
        <w:t xml:space="preserve"> Қаулысымен 3-тармақ жаңа редакцияда (бұр.</w:t>
      </w:r>
      <w:hyperlink r:id="rId15" w:history="1">
        <w:r>
          <w:rPr>
            <w:rStyle w:val="a4"/>
            <w:i/>
            <w:iCs/>
          </w:rPr>
          <w:t>ред</w:t>
        </w:r>
      </w:hyperlink>
      <w:r>
        <w:rPr>
          <w:rStyle w:val="s3"/>
        </w:rPr>
        <w:t>.қара)</w:t>
      </w:r>
    </w:p>
    <w:p w:rsidR="00000000" w:rsidRDefault="007E4900">
      <w:pPr>
        <w:pStyle w:val="pj"/>
      </w:pPr>
      <w:r>
        <w:rPr>
          <w:rStyle w:val="s0"/>
        </w:rPr>
        <w:t>3</w:t>
      </w:r>
      <w:r>
        <w:rPr>
          <w:rStyle w:val="s0"/>
        </w:rPr>
        <w:t>. Қазақстан Республикасы Әділет министрлігі:</w:t>
      </w:r>
    </w:p>
    <w:p w:rsidR="00000000" w:rsidRDefault="007E4900">
      <w:pPr>
        <w:pStyle w:val="pj"/>
      </w:pPr>
      <w:r>
        <w:rPr>
          <w:rStyle w:val="s0"/>
        </w:rPr>
        <w:t>1) басқару ақпаратымен алмасу, Қазақстан Республикасы Үкіметінің заң жобалау жұмыстарының жоспарын орындау туралы үнемі еске салу, заң жобалау жұмысының жай-күйі туралы ақпарат беру арқылы мемлекеттік органдардың заң қызметтерінің жұмысын ведомствоаралық ү</w:t>
      </w:r>
      <w:r>
        <w:rPr>
          <w:rStyle w:val="s0"/>
        </w:rPr>
        <w:t>йлестіруді қамтамасыз етсін;</w:t>
      </w:r>
    </w:p>
    <w:p w:rsidR="00000000" w:rsidRDefault="007E4900">
      <w:pPr>
        <w:pStyle w:val="pj"/>
      </w:pPr>
      <w:r>
        <w:rPr>
          <w:rStyle w:val="s0"/>
        </w:rPr>
        <w:t xml:space="preserve">2) ҚР Үкіметінің 2015.27.04. № 346 </w:t>
      </w:r>
      <w:hyperlink r:id="rId16" w:anchor="sub_id=300" w:history="1">
        <w:r>
          <w:rPr>
            <w:rStyle w:val="a4"/>
          </w:rPr>
          <w:t>Қаулысымен</w:t>
        </w:r>
      </w:hyperlink>
      <w:r>
        <w:rPr>
          <w:rStyle w:val="s0"/>
        </w:rPr>
        <w:t xml:space="preserve"> алып тасталды </w:t>
      </w:r>
      <w:r>
        <w:rPr>
          <w:rStyle w:val="s3"/>
          <w:b/>
          <w:bCs/>
        </w:rPr>
        <w:t>(</w:t>
      </w:r>
      <w:hyperlink r:id="rId17" w:history="1">
        <w:r>
          <w:rPr>
            <w:rStyle w:val="a4"/>
            <w:b/>
            <w:bCs/>
            <w:i/>
            <w:iCs/>
          </w:rPr>
          <w:t>бұр.ред.қара</w:t>
        </w:r>
      </w:hyperlink>
      <w:r>
        <w:rPr>
          <w:rStyle w:val="s3"/>
          <w:b/>
          <w:bCs/>
        </w:rPr>
        <w:t>)</w:t>
      </w:r>
    </w:p>
    <w:p w:rsidR="00000000" w:rsidRDefault="007E4900">
      <w:pPr>
        <w:pStyle w:val="pj"/>
      </w:pPr>
      <w:r>
        <w:rPr>
          <w:rStyle w:val="s0"/>
        </w:rPr>
        <w:t xml:space="preserve">3) ҚР </w:t>
      </w:r>
      <w:r>
        <w:rPr>
          <w:rStyle w:val="s0"/>
        </w:rPr>
        <w:t>Үкіметінің</w:t>
      </w:r>
      <w:r>
        <w:rPr>
          <w:rStyle w:val="s0"/>
        </w:rPr>
        <w:t xml:space="preserve"> 2015.27.04. № 346 </w:t>
      </w:r>
      <w:hyperlink r:id="rId18" w:anchor="sub_id=300" w:history="1">
        <w:r>
          <w:rPr>
            <w:rStyle w:val="a4"/>
          </w:rPr>
          <w:t>Қаулысымен</w:t>
        </w:r>
      </w:hyperlink>
      <w:r>
        <w:rPr>
          <w:rStyle w:val="s0"/>
        </w:rPr>
        <w:t xml:space="preserve"> алып тасталды </w:t>
      </w:r>
      <w:r>
        <w:rPr>
          <w:rStyle w:val="s3"/>
        </w:rPr>
        <w:t>(</w:t>
      </w:r>
      <w:hyperlink r:id="rId19" w:history="1">
        <w:r>
          <w:rPr>
            <w:rStyle w:val="a4"/>
            <w:i/>
            <w:iCs/>
          </w:rPr>
          <w:t>бұр.ред.қара</w:t>
        </w:r>
      </w:hyperlink>
      <w:r>
        <w:rPr>
          <w:rStyle w:val="s3"/>
        </w:rPr>
        <w:t>)</w:t>
      </w:r>
    </w:p>
    <w:p w:rsidR="00000000" w:rsidRDefault="007E4900">
      <w:pPr>
        <w:pStyle w:val="pj"/>
      </w:pPr>
      <w:r>
        <w:rPr>
          <w:rStyle w:val="s0"/>
        </w:rPr>
        <w:t xml:space="preserve">4) ҚР Үкіметінің 2023.17.03. № 236 </w:t>
      </w:r>
      <w:hyperlink r:id="rId20" w:anchor="sub_id=600" w:history="1">
        <w:r>
          <w:rPr>
            <w:rStyle w:val="a4"/>
          </w:rPr>
          <w:t>Қаулысымен</w:t>
        </w:r>
      </w:hyperlink>
      <w:r>
        <w:rPr>
          <w:rStyle w:val="s0"/>
        </w:rPr>
        <w:t xml:space="preserve"> алып тасталды </w:t>
      </w:r>
      <w:r>
        <w:rPr>
          <w:rStyle w:val="s3"/>
        </w:rPr>
        <w:t>(2023 ж. 4 сәуірден бастап қолданысқа енгізілді) (</w:t>
      </w:r>
      <w:hyperlink r:id="rId21" w:history="1">
        <w:r>
          <w:rPr>
            <w:rStyle w:val="a4"/>
            <w:i/>
            <w:iCs/>
          </w:rPr>
          <w:t>бұр.ред.қара</w:t>
        </w:r>
      </w:hyperlink>
      <w:r>
        <w:rPr>
          <w:rStyle w:val="s3"/>
        </w:rPr>
        <w:t>)</w:t>
      </w:r>
    </w:p>
    <w:p w:rsidR="00000000" w:rsidRDefault="007E4900">
      <w:pPr>
        <w:pStyle w:val="pj"/>
      </w:pPr>
      <w:r>
        <w:rPr>
          <w:rStyle w:val="s0"/>
        </w:rPr>
        <w:t>5) ҚР Үкіметінің 2023.17.03</w:t>
      </w:r>
      <w:r>
        <w:rPr>
          <w:rStyle w:val="s0"/>
        </w:rPr>
        <w:t xml:space="preserve">. № 236 </w:t>
      </w:r>
      <w:hyperlink r:id="rId22" w:anchor="sub_id=600" w:history="1">
        <w:r>
          <w:rPr>
            <w:rStyle w:val="a4"/>
          </w:rPr>
          <w:t>Қаулысымен</w:t>
        </w:r>
      </w:hyperlink>
      <w:r>
        <w:rPr>
          <w:rStyle w:val="s0"/>
        </w:rPr>
        <w:t xml:space="preserve"> алып тасталды </w:t>
      </w:r>
      <w:r>
        <w:rPr>
          <w:rStyle w:val="s3"/>
        </w:rPr>
        <w:t>(2023 ж. 4 сәуірден бастап қолданысқа енгізілді) (</w:t>
      </w:r>
      <w:hyperlink r:id="rId23" w:history="1">
        <w:r>
          <w:rPr>
            <w:rStyle w:val="a4"/>
            <w:i/>
            <w:iCs/>
          </w:rPr>
          <w:t>бұр.ред.қара</w:t>
        </w:r>
      </w:hyperlink>
      <w:r>
        <w:rPr>
          <w:rStyle w:val="s3"/>
        </w:rPr>
        <w:t>)</w:t>
      </w:r>
    </w:p>
    <w:p w:rsidR="00000000" w:rsidRDefault="007E4900">
      <w:pPr>
        <w:pStyle w:val="pj"/>
      </w:pPr>
      <w:r>
        <w:rPr>
          <w:rStyle w:val="s0"/>
        </w:rPr>
        <w:t>4. Мыналардың</w:t>
      </w:r>
      <w:r>
        <w:rPr>
          <w:rStyle w:val="s0"/>
        </w:rPr>
        <w:t xml:space="preserve"> күші жойылды деп танылсын:</w:t>
      </w:r>
    </w:p>
    <w:p w:rsidR="00000000" w:rsidRDefault="007E4900">
      <w:pPr>
        <w:pStyle w:val="pj"/>
      </w:pPr>
      <w:r>
        <w:rPr>
          <w:rStyle w:val="s0"/>
        </w:rPr>
        <w:t xml:space="preserve">1) «Мемлекеттік басқару органдарының және оларға қарасты кәсіпорындардың, мекемелердің заң қызметі туралы ережені бекіту туралы» Қазақстан Республикасы Министрлер Кабинетінің 1995 жылғы 5 мамырдағы № 624 </w:t>
      </w:r>
      <w:hyperlink r:id="rId24" w:history="1">
        <w:r>
          <w:rPr>
            <w:rStyle w:val="a4"/>
          </w:rPr>
          <w:t>қаулысы</w:t>
        </w:r>
      </w:hyperlink>
      <w:r>
        <w:rPr>
          <w:rStyle w:val="s0"/>
        </w:rPr>
        <w:t xml:space="preserve"> (Қазақстан Республикасының ПYКЖ-ы, 1995 ж., № 17, 187-құжат);</w:t>
      </w:r>
    </w:p>
    <w:p w:rsidR="00000000" w:rsidRDefault="007E4900">
      <w:pPr>
        <w:pStyle w:val="pj"/>
      </w:pPr>
      <w:r>
        <w:rPr>
          <w:rStyle w:val="s0"/>
        </w:rPr>
        <w:t>2) «Қазақстан Республикасының министрліктерінде, мемлекеттік комитеттері мен өзге де орталық атқарушы органдарында заң қызметінің жай-күйін жақса</w:t>
      </w:r>
      <w:r>
        <w:rPr>
          <w:rStyle w:val="s0"/>
        </w:rPr>
        <w:t xml:space="preserve">рту және оның жұмысының сапасын арттыру шаралары туралы» Қазақстан Республикасы Үкіметінің 1996 жылғы 29 сәуірдегі № 521 </w:t>
      </w:r>
      <w:hyperlink r:id="rId25" w:history="1">
        <w:r>
          <w:rPr>
            <w:rStyle w:val="a4"/>
          </w:rPr>
          <w:t>қаулысы</w:t>
        </w:r>
      </w:hyperlink>
      <w:r>
        <w:rPr>
          <w:rStyle w:val="s0"/>
        </w:rPr>
        <w:t xml:space="preserve"> (Қазақстан Республикасының ПҮКЖ-ы, 1996 ж., № 18, 152-құжат);</w:t>
      </w:r>
    </w:p>
    <w:p w:rsidR="00000000" w:rsidRDefault="007E4900">
      <w:pPr>
        <w:pStyle w:val="pj"/>
      </w:pPr>
      <w:r>
        <w:rPr>
          <w:rStyle w:val="s0"/>
        </w:rPr>
        <w:t xml:space="preserve">3) «Орталық және жергілікті атқарушы органдарда заң жұмысының сапасын арттыру жөніндегі қосымша шаралар туралы» Қазақстан Республикасы Yкіметінің 2000 жылғы 7 маусымдағы № 868 </w:t>
      </w:r>
      <w:hyperlink r:id="rId26" w:history="1">
        <w:r>
          <w:rPr>
            <w:rStyle w:val="a4"/>
          </w:rPr>
          <w:t>қаулысы</w:t>
        </w:r>
      </w:hyperlink>
      <w:r>
        <w:rPr>
          <w:rStyle w:val="s0"/>
        </w:rPr>
        <w:t xml:space="preserve"> (Қазақс</w:t>
      </w:r>
      <w:r>
        <w:rPr>
          <w:rStyle w:val="s0"/>
        </w:rPr>
        <w:t>тан Республикасының ПYКЖ-ы, 2000 ж., № 26, 303-құжат).</w:t>
      </w:r>
    </w:p>
    <w:p w:rsidR="00000000" w:rsidRDefault="007E4900">
      <w:pPr>
        <w:pStyle w:val="pj"/>
      </w:pPr>
      <w:r>
        <w:rPr>
          <w:rStyle w:val="s0"/>
        </w:rPr>
        <w:t>5. Осы қаулы қол қойылған күнінен бастап қолданысқа енгізіледі.</w:t>
      </w:r>
    </w:p>
    <w:p w:rsidR="00000000" w:rsidRDefault="007E4900">
      <w:pPr>
        <w:pStyle w:val="pj"/>
      </w:pPr>
      <w:r>
        <w:rPr>
          <w:rStyle w:val="s0"/>
        </w:rPr>
        <w:t> </w:t>
      </w:r>
    </w:p>
    <w:p w:rsidR="00000000" w:rsidRDefault="007E4900">
      <w:pPr>
        <w:pStyle w:val="p"/>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E4900">
            <w:pPr>
              <w:pStyle w:val="p"/>
            </w:pPr>
            <w:r>
              <w:rPr>
                <w:rStyle w:val="s0"/>
                <w:b/>
                <w:bCs/>
              </w:rPr>
              <w:t>Премьер-Министрі</w:t>
            </w:r>
          </w:p>
        </w:tc>
        <w:tc>
          <w:tcPr>
            <w:tcW w:w="2500" w:type="pct"/>
            <w:tcMar>
              <w:top w:w="0" w:type="dxa"/>
              <w:left w:w="108" w:type="dxa"/>
              <w:bottom w:w="0" w:type="dxa"/>
              <w:right w:w="108" w:type="dxa"/>
            </w:tcMar>
            <w:hideMark/>
          </w:tcPr>
          <w:p w:rsidR="00000000" w:rsidRDefault="007E4900">
            <w:pPr>
              <w:pStyle w:val="pr"/>
            </w:pPr>
            <w:r>
              <w:rPr>
                <w:rStyle w:val="s0"/>
                <w:b/>
                <w:bCs/>
              </w:rPr>
              <w:t>Д. Ахметов</w:t>
            </w:r>
          </w:p>
        </w:tc>
      </w:tr>
    </w:tbl>
    <w:p w:rsidR="00000000" w:rsidRDefault="007E4900">
      <w:pPr>
        <w:pStyle w:val="pj"/>
      </w:pPr>
      <w:r>
        <w:rPr>
          <w:rStyle w:val="s0"/>
        </w:rPr>
        <w:t> </w:t>
      </w:r>
    </w:p>
    <w:p w:rsidR="00000000" w:rsidRDefault="007E4900">
      <w:pPr>
        <w:pStyle w:val="pj"/>
      </w:pPr>
      <w:r>
        <w:rPr>
          <w:rStyle w:val="s0"/>
        </w:rPr>
        <w:t> </w:t>
      </w:r>
    </w:p>
    <w:p w:rsidR="00000000" w:rsidRDefault="007E4900">
      <w:pPr>
        <w:pStyle w:val="pji"/>
      </w:pPr>
      <w:bookmarkStart w:id="1" w:name="SUB100"/>
      <w:bookmarkEnd w:id="1"/>
      <w:r>
        <w:rPr>
          <w:rStyle w:val="s3"/>
        </w:rPr>
        <w:t>ҚР</w:t>
      </w:r>
      <w:r>
        <w:rPr>
          <w:rStyle w:val="s3"/>
        </w:rPr>
        <w:t xml:space="preserve"> Үкіметінің 2023.24.10. № 938 </w:t>
      </w:r>
      <w:hyperlink r:id="rId27" w:history="1">
        <w:r>
          <w:rPr>
            <w:rStyle w:val="a4"/>
            <w:i/>
            <w:iCs/>
          </w:rPr>
          <w:t>Қаулысымен</w:t>
        </w:r>
      </w:hyperlink>
      <w:r>
        <w:rPr>
          <w:rStyle w:val="s3"/>
        </w:rPr>
        <w:t xml:space="preserve"> үлгi ереже жаңа редакцияда (</w:t>
      </w:r>
      <w:hyperlink r:id="rId28" w:anchor="sub_id=100" w:history="1">
        <w:r>
          <w:rPr>
            <w:rStyle w:val="a4"/>
            <w:i/>
            <w:iCs/>
          </w:rPr>
          <w:t>бұр.ред.қара</w:t>
        </w:r>
      </w:hyperlink>
      <w:r>
        <w:rPr>
          <w:rStyle w:val="s3"/>
        </w:rPr>
        <w:t>)</w:t>
      </w:r>
    </w:p>
    <w:p w:rsidR="00000000" w:rsidRDefault="007E4900">
      <w:pPr>
        <w:pStyle w:val="pr"/>
      </w:pPr>
      <w:r>
        <w:rPr>
          <w:rStyle w:val="s0"/>
        </w:rPr>
        <w:t>Қазақстан</w:t>
      </w:r>
      <w:r>
        <w:rPr>
          <w:rStyle w:val="s0"/>
        </w:rPr>
        <w:t xml:space="preserve"> Республикасы</w:t>
      </w:r>
    </w:p>
    <w:p w:rsidR="00000000" w:rsidRDefault="007E4900">
      <w:pPr>
        <w:pStyle w:val="pr"/>
      </w:pPr>
      <w:r>
        <w:rPr>
          <w:rStyle w:val="s0"/>
        </w:rPr>
        <w:t>Үк</w:t>
      </w:r>
      <w:r>
        <w:rPr>
          <w:rStyle w:val="s0"/>
        </w:rPr>
        <w:t>iметiнiң</w:t>
      </w:r>
    </w:p>
    <w:p w:rsidR="00000000" w:rsidRDefault="007E4900">
      <w:pPr>
        <w:pStyle w:val="pr"/>
      </w:pPr>
      <w:r>
        <w:rPr>
          <w:rStyle w:val="s0"/>
        </w:rPr>
        <w:t>2006 жылғы 9 қарашадағы</w:t>
      </w:r>
    </w:p>
    <w:p w:rsidR="00000000" w:rsidRDefault="007E4900">
      <w:pPr>
        <w:pStyle w:val="pr"/>
      </w:pPr>
      <w:r>
        <w:rPr>
          <w:rStyle w:val="s0"/>
        </w:rPr>
        <w:t xml:space="preserve">№ 1072 </w:t>
      </w:r>
      <w:hyperlink w:anchor="sub0" w:history="1">
        <w:r>
          <w:rPr>
            <w:rStyle w:val="a4"/>
          </w:rPr>
          <w:t>қаулысымен</w:t>
        </w:r>
      </w:hyperlink>
    </w:p>
    <w:p w:rsidR="00000000" w:rsidRDefault="007E4900">
      <w:pPr>
        <w:pStyle w:val="pr"/>
      </w:pPr>
      <w:r>
        <w:rPr>
          <w:rStyle w:val="s0"/>
        </w:rPr>
        <w:t>бекiтiлген</w:t>
      </w:r>
    </w:p>
    <w:p w:rsidR="00000000" w:rsidRDefault="007E4900">
      <w:pPr>
        <w:pStyle w:val="pc"/>
      </w:pPr>
      <w:r>
        <w:rPr>
          <w:rStyle w:val="s1"/>
        </w:rPr>
        <w:t> </w:t>
      </w:r>
    </w:p>
    <w:p w:rsidR="00000000" w:rsidRDefault="007E4900">
      <w:pPr>
        <w:pStyle w:val="pc"/>
      </w:pPr>
      <w:r>
        <w:rPr>
          <w:rStyle w:val="s1"/>
        </w:rPr>
        <w:t> </w:t>
      </w:r>
    </w:p>
    <w:p w:rsidR="00000000" w:rsidRDefault="007E4900">
      <w:pPr>
        <w:pStyle w:val="pc"/>
      </w:pPr>
      <w:r>
        <w:rPr>
          <w:rStyle w:val="s1"/>
        </w:rPr>
        <w:t>Қазақстан</w:t>
      </w:r>
      <w:r>
        <w:rPr>
          <w:rStyle w:val="s1"/>
        </w:rPr>
        <w:t xml:space="preserve"> Республикасының орталық және жергілікті атқарушы органының заң қызметi туралы</w:t>
      </w:r>
    </w:p>
    <w:p w:rsidR="00000000" w:rsidRDefault="007E4900">
      <w:pPr>
        <w:pStyle w:val="pc"/>
        <w:spacing w:after="240"/>
      </w:pPr>
      <w:r>
        <w:rPr>
          <w:rStyle w:val="s1"/>
        </w:rPr>
        <w:t> үлгi ереже</w:t>
      </w:r>
    </w:p>
    <w:p w:rsidR="00000000" w:rsidRDefault="007E4900">
      <w:pPr>
        <w:pStyle w:val="pc"/>
      </w:pPr>
      <w:r>
        <w:rPr>
          <w:rStyle w:val="s1"/>
        </w:rPr>
        <w:t> </w:t>
      </w:r>
    </w:p>
    <w:p w:rsidR="00000000" w:rsidRDefault="007E4900">
      <w:pPr>
        <w:pStyle w:val="pc"/>
      </w:pPr>
      <w:r>
        <w:rPr>
          <w:rStyle w:val="s1"/>
        </w:rPr>
        <w:t>1-тарау. Жалпы ережелер</w:t>
      </w:r>
    </w:p>
    <w:p w:rsidR="00000000" w:rsidRDefault="007E4900">
      <w:pPr>
        <w:pStyle w:val="p"/>
      </w:pPr>
      <w:r>
        <w:t> </w:t>
      </w:r>
    </w:p>
    <w:p w:rsidR="00000000" w:rsidRDefault="007E4900">
      <w:pPr>
        <w:pStyle w:val="pj"/>
      </w:pPr>
      <w:r>
        <w:t>1. Заң қызметі</w:t>
      </w:r>
      <w:r>
        <w:rPr>
          <w:rStyle w:val="s0"/>
        </w:rPr>
        <w:t>_____________________________________________________</w:t>
      </w:r>
      <w:r>
        <w:rPr>
          <w:rStyle w:val="s0"/>
        </w:rPr>
        <w:t>___</w:t>
      </w:r>
    </w:p>
    <w:p w:rsidR="00000000" w:rsidRDefault="007E4900">
      <w:pPr>
        <w:pStyle w:val="pj"/>
      </w:pPr>
      <w:r>
        <w:rPr>
          <w:rStyle w:val="s0"/>
        </w:rPr>
        <w:t>(орталық және жергiлiктi атқарушы органның, орталық атқарушы орган ведомствосының, сондай-ақ* Қазақстан Республикасының Президентiне тiкелей бағынатын және есеп беретiн мемлекеттiк органның (келісу бойынша) атауы)</w:t>
      </w:r>
    </w:p>
    <w:p w:rsidR="00000000" w:rsidRDefault="007E4900">
      <w:pPr>
        <w:pStyle w:val="pj"/>
      </w:pPr>
      <w:r>
        <w:rPr>
          <w:rStyle w:val="s0"/>
        </w:rPr>
        <w:t>_______________________________құрылымдық бөлімшесі болып табылады.</w:t>
      </w:r>
    </w:p>
    <w:p w:rsidR="00000000" w:rsidRDefault="007E4900">
      <w:pPr>
        <w:pStyle w:val="pj"/>
      </w:pPr>
      <w:r>
        <w:rPr>
          <w:rStyle w:val="s0"/>
        </w:rPr>
        <w:t>2. Заң қызметі өз қызметінде Қазақстан Республикасының Конституциясын, Қазақстан Республикасының заңдарын, Президенті мен Үкіметінің актілерін, өзге де нормативтік құқықтық актілерді, сонд</w:t>
      </w:r>
      <w:r>
        <w:rPr>
          <w:rStyle w:val="s0"/>
        </w:rPr>
        <w:t>ай-ақ осы Ережені басшылыққа алады.</w:t>
      </w:r>
    </w:p>
    <w:p w:rsidR="00000000" w:rsidRDefault="007E4900">
      <w:pPr>
        <w:pStyle w:val="pj"/>
      </w:pPr>
      <w:r>
        <w:rPr>
          <w:rStyle w:val="s0"/>
        </w:rPr>
        <w:t>3. Заң қызметінің жұмысы ұлттық заңнаманың тұтастығын қамтамасыз ету үшін стратегиялық маңызға ие және тиісті салада мемлекеттік саясатты іске асыруды құқықтық қамтамасыз етуге бағытталған.</w:t>
      </w:r>
    </w:p>
    <w:p w:rsidR="00000000" w:rsidRDefault="007E4900">
      <w:pPr>
        <w:pStyle w:val="pj"/>
      </w:pPr>
      <w:r>
        <w:rPr>
          <w:rStyle w:val="s0"/>
        </w:rPr>
        <w:t>4. Заң қызметіне мемлекеттік орган аппаратының басшысы не мемлекеттік органның бірінші басшысы немесе оның шешімі бойынша оның орынбасарларының бірі заңнамада көзделген жағдайларда жетекшілік етеді.</w:t>
      </w:r>
    </w:p>
    <w:p w:rsidR="00000000" w:rsidRDefault="007E4900">
      <w:pPr>
        <w:pStyle w:val="pj"/>
      </w:pPr>
      <w:r>
        <w:rPr>
          <w:rStyle w:val="s0"/>
        </w:rPr>
        <w:t>5. Заң қызметінің құрылымын және штат санын мемлекеттік о</w:t>
      </w:r>
      <w:r>
        <w:rPr>
          <w:rStyle w:val="s0"/>
        </w:rPr>
        <w:t>рганның уәкілетті лауазымды адамы штат санының лимиті шегінде Қазақстан Республикасының заңнамасында белгіленген тәртіппен бекітеді.</w:t>
      </w:r>
    </w:p>
    <w:p w:rsidR="00000000" w:rsidRDefault="007E4900">
      <w:pPr>
        <w:pStyle w:val="pj"/>
      </w:pPr>
      <w:r>
        <w:rPr>
          <w:rStyle w:val="s0"/>
        </w:rPr>
        <w:t>Бұл ретте заң қызметі қызметкерлерінің штат саны мемлекеттік орган қызметкерлерінің жалпы штат санының кемінде 5 %-ын құрау</w:t>
      </w:r>
      <w:r>
        <w:rPr>
          <w:rStyle w:val="s0"/>
        </w:rPr>
        <w:t>ға</w:t>
      </w:r>
      <w:r>
        <w:rPr>
          <w:rStyle w:val="s0"/>
        </w:rPr>
        <w:t xml:space="preserve"> тиіс. Орталық аппаратының штат саны 500 және одан көп бірлікті құрайтын мемлекеттік органдарға қатысты 5 %-ды есептеу 500-ден жүргізіледі;</w:t>
      </w:r>
    </w:p>
    <w:p w:rsidR="00000000" w:rsidRDefault="007E4900">
      <w:pPr>
        <w:pStyle w:val="pj"/>
      </w:pPr>
      <w:r>
        <w:rPr>
          <w:rStyle w:val="s0"/>
        </w:rPr>
        <w:t>6. Заң қызметі мыналардан**:</w:t>
      </w:r>
    </w:p>
    <w:p w:rsidR="00000000" w:rsidRDefault="007E4900">
      <w:pPr>
        <w:pStyle w:val="pj"/>
      </w:pPr>
      <w:r>
        <w:rPr>
          <w:rStyle w:val="s0"/>
        </w:rPr>
        <w:t>1)______________________________________;</w:t>
      </w:r>
    </w:p>
    <w:p w:rsidR="00000000" w:rsidRDefault="007E4900">
      <w:pPr>
        <w:pStyle w:val="pj"/>
      </w:pPr>
      <w:r>
        <w:rPr>
          <w:rStyle w:val="s0"/>
        </w:rPr>
        <w:t>2)______________________________________;</w:t>
      </w:r>
    </w:p>
    <w:p w:rsidR="00000000" w:rsidRDefault="007E4900">
      <w:pPr>
        <w:pStyle w:val="pj"/>
      </w:pPr>
      <w:r>
        <w:rPr>
          <w:rStyle w:val="s0"/>
        </w:rPr>
        <w:t>3</w:t>
      </w:r>
      <w:r>
        <w:rPr>
          <w:rStyle w:val="s0"/>
        </w:rPr>
        <w:t>) ______________________________________ тұрады.</w:t>
      </w:r>
    </w:p>
    <w:p w:rsidR="00000000" w:rsidRDefault="007E4900">
      <w:pPr>
        <w:pStyle w:val="pj"/>
      </w:pPr>
      <w:r>
        <w:rPr>
          <w:rStyle w:val="s0"/>
        </w:rPr>
        <w:t>Ескертпе:</w:t>
      </w:r>
    </w:p>
    <w:p w:rsidR="00000000" w:rsidRDefault="007E4900">
      <w:pPr>
        <w:pStyle w:val="pj"/>
      </w:pPr>
      <w:r>
        <w:rPr>
          <w:rStyle w:val="s0"/>
        </w:rPr>
        <w:t>* Қазақстан Республикасының Президентіне тікелей бағынатын және есеп беретін мемлекеттік органға осы Үлгі ережені өзінің құрылымын әзірлеу және осы Үлгі ережеде көрсетілген негізгі міндеттерді, құқ</w:t>
      </w:r>
      <w:r>
        <w:rPr>
          <w:rStyle w:val="s0"/>
        </w:rPr>
        <w:t>ықтар мен міндеттерді, функцияларды осы мемлекеттік органның құрылымдық бөлімшелері туралы ережелерде айқындау кезінде пайдалануға ұсынылады;</w:t>
      </w:r>
    </w:p>
    <w:p w:rsidR="00000000" w:rsidRDefault="007E4900">
      <w:pPr>
        <w:pStyle w:val="pj"/>
      </w:pPr>
      <w:r>
        <w:rPr>
          <w:rStyle w:val="s0"/>
        </w:rPr>
        <w:t>**осы тармақты құрамына кіретін бөлімшелері бар заң қызметтері толтырады.</w:t>
      </w:r>
    </w:p>
    <w:p w:rsidR="00000000" w:rsidRDefault="007E4900">
      <w:pPr>
        <w:pStyle w:val="pc"/>
      </w:pPr>
      <w:r>
        <w:rPr>
          <w:rStyle w:val="s1"/>
        </w:rPr>
        <w:t> </w:t>
      </w:r>
    </w:p>
    <w:p w:rsidR="00000000" w:rsidRDefault="007E4900">
      <w:pPr>
        <w:pStyle w:val="pc"/>
      </w:pPr>
      <w:r>
        <w:rPr>
          <w:rStyle w:val="s1"/>
        </w:rPr>
        <w:t> </w:t>
      </w:r>
    </w:p>
    <w:p w:rsidR="00000000" w:rsidRDefault="007E4900">
      <w:pPr>
        <w:pStyle w:val="pc"/>
      </w:pPr>
      <w:r>
        <w:rPr>
          <w:rStyle w:val="s1"/>
        </w:rPr>
        <w:t xml:space="preserve">2-тарау. Заң қызметінің міндеттері, </w:t>
      </w:r>
      <w:r>
        <w:rPr>
          <w:rStyle w:val="s1"/>
        </w:rPr>
        <w:t>құқықтары</w:t>
      </w:r>
      <w:r>
        <w:rPr>
          <w:rStyle w:val="s1"/>
        </w:rPr>
        <w:t xml:space="preserve"> және міндеттемелері</w:t>
      </w:r>
    </w:p>
    <w:p w:rsidR="00000000" w:rsidRDefault="007E4900">
      <w:pPr>
        <w:pStyle w:val="pc"/>
      </w:pPr>
      <w:r>
        <w:rPr>
          <w:rStyle w:val="s1"/>
        </w:rPr>
        <w:t> </w:t>
      </w:r>
    </w:p>
    <w:p w:rsidR="00000000" w:rsidRDefault="007E4900">
      <w:pPr>
        <w:pStyle w:val="pj"/>
      </w:pPr>
      <w:r>
        <w:rPr>
          <w:rStyle w:val="s0"/>
        </w:rPr>
        <w:t>7. Заң қызметiнiң мiндеттерi:</w:t>
      </w:r>
    </w:p>
    <w:p w:rsidR="00000000" w:rsidRDefault="007E4900">
      <w:pPr>
        <w:pStyle w:val="pj"/>
      </w:pPr>
      <w:r>
        <w:rPr>
          <w:rStyle w:val="s0"/>
        </w:rPr>
        <w:t>1) мемлекеттiк органның қызметiнде заңдылықтың сақталуын қамтамасыз ету;</w:t>
      </w:r>
    </w:p>
    <w:p w:rsidR="00000000" w:rsidRDefault="007E4900">
      <w:pPr>
        <w:pStyle w:val="pj"/>
      </w:pPr>
      <w:r>
        <w:rPr>
          <w:rStyle w:val="s0"/>
        </w:rPr>
        <w:t>2) әзірленетін құқықтық актілер жобаларының Қазақстан Республикасының қолданыстағы заңнамасына сәйкестігін қамтамасыз ету</w:t>
      </w:r>
      <w:r>
        <w:rPr>
          <w:rStyle w:val="s0"/>
        </w:rPr>
        <w:t>;</w:t>
      </w:r>
    </w:p>
    <w:p w:rsidR="00000000" w:rsidRDefault="007E4900">
      <w:pPr>
        <w:pStyle w:val="pj"/>
      </w:pPr>
      <w:r>
        <w:rPr>
          <w:rStyle w:val="s0"/>
        </w:rPr>
        <w:t>3) мемлекеттiк органдардың заңнаманы қолдану практикасын қорыту;</w:t>
      </w:r>
    </w:p>
    <w:p w:rsidR="00000000" w:rsidRDefault="007E4900">
      <w:pPr>
        <w:pStyle w:val="pj"/>
      </w:pPr>
      <w:r>
        <w:rPr>
          <w:rStyle w:val="s0"/>
        </w:rPr>
        <w:t>4) мемлекеттік органның құзіретіне кіретін мәселелер бойынша Қазақстан Республикасының заңнамасын түсiндiру, мемлекеттiк органда құқықтық насихаттауды ұйымдастыру;</w:t>
      </w:r>
    </w:p>
    <w:p w:rsidR="00000000" w:rsidRDefault="007E4900">
      <w:pPr>
        <w:pStyle w:val="pj"/>
      </w:pPr>
      <w:r>
        <w:rPr>
          <w:rStyle w:val="s0"/>
        </w:rPr>
        <w:t>5) нормативтік құқықтық а</w:t>
      </w:r>
      <w:r>
        <w:rPr>
          <w:rStyle w:val="s0"/>
        </w:rPr>
        <w:t>ктілердің, шарттардың, процестік құжаттардың, және құқықтық сипаттағы өзге де құжаттардың жобаларын әзірлеуге қатысу.</w:t>
      </w:r>
    </w:p>
    <w:p w:rsidR="00000000" w:rsidRDefault="007E4900">
      <w:pPr>
        <w:pStyle w:val="pj"/>
      </w:pPr>
      <w:r>
        <w:rPr>
          <w:rStyle w:val="s0"/>
        </w:rPr>
        <w:t>8. Заң қызметiнiң құқықтары:</w:t>
      </w:r>
    </w:p>
    <w:p w:rsidR="00000000" w:rsidRDefault="007E4900">
      <w:pPr>
        <w:pStyle w:val="pj"/>
      </w:pPr>
      <w:r>
        <w:rPr>
          <w:rStyle w:val="s0"/>
        </w:rPr>
        <w:t xml:space="preserve">1) Үлгi ереженің </w:t>
      </w:r>
      <w:hyperlink w:anchor="sub900" w:history="1">
        <w:r>
          <w:rPr>
            <w:rStyle w:val="a4"/>
          </w:rPr>
          <w:t>9-тармағына</w:t>
        </w:r>
      </w:hyperlink>
      <w:r>
        <w:rPr>
          <w:rStyle w:val="s0"/>
        </w:rPr>
        <w:t xml:space="preserve"> сәйкес мемлекеттік органның құрылымдық бөлімшелерін</w:t>
      </w:r>
      <w:r>
        <w:rPr>
          <w:rStyle w:val="s0"/>
        </w:rPr>
        <w:t>ен өз функцияларын орындауға қажетті құжаттар мен мәліметтерді сұрату;</w:t>
      </w:r>
    </w:p>
    <w:p w:rsidR="00000000" w:rsidRDefault="007E4900">
      <w:pPr>
        <w:pStyle w:val="pj"/>
      </w:pPr>
      <w:r>
        <w:rPr>
          <w:rStyle w:val="s0"/>
        </w:rPr>
        <w:t>2) мемлекеттік органның құқықтық мәселелер жөніндегі құқықтық актілері мен өзге де құжаттарының жобаларын әзірлеу, сондай-ақ құқықтық насихаттау жөніндегі іс-шараларды іске асыру үшін б</w:t>
      </w:r>
      <w:r>
        <w:rPr>
          <w:rStyle w:val="s0"/>
        </w:rPr>
        <w:t>асқа құрылымдық бөлімшелерді тарту;</w:t>
      </w:r>
    </w:p>
    <w:p w:rsidR="00000000" w:rsidRDefault="007E4900">
      <w:pPr>
        <w:pStyle w:val="pj"/>
      </w:pPr>
      <w:r>
        <w:rPr>
          <w:rStyle w:val="s0"/>
        </w:rPr>
        <w:t>3) біліктілікті арттыру курстарынан және (немесе) әділет органдарында, сондай-ақ жоғары тұрған органдардың заң қызметтерінде тағылымдамадан өту арқылы өз қызметкерлерінің кәсіби деңгейін арттыру;</w:t>
      </w:r>
    </w:p>
    <w:p w:rsidR="00000000" w:rsidRDefault="007E4900">
      <w:pPr>
        <w:pStyle w:val="pj"/>
      </w:pPr>
      <w:r>
        <w:rPr>
          <w:rStyle w:val="s0"/>
        </w:rPr>
        <w:t>4) Қазақстан Республикас</w:t>
      </w:r>
      <w:r>
        <w:rPr>
          <w:rStyle w:val="s0"/>
        </w:rPr>
        <w:t>ы Президентінің жанындағы Мемлекеттік басқару академиясына норма шығармашылық қызметтің қызығушылық танытатын мәселелері бойынша дәрістер мен семинарлар өткізу туралы ұсыныстар енгізу;</w:t>
      </w:r>
    </w:p>
    <w:p w:rsidR="00000000" w:rsidRDefault="007E4900">
      <w:pPr>
        <w:pStyle w:val="pj"/>
      </w:pPr>
      <w:r>
        <w:rPr>
          <w:rStyle w:val="s0"/>
        </w:rPr>
        <w:t>5) Қазақстан Республикасының заңнамасына сәйкес қосымша материалдық ынталандыру алу.</w:t>
      </w:r>
    </w:p>
    <w:p w:rsidR="00000000" w:rsidRDefault="007E4900">
      <w:pPr>
        <w:pStyle w:val="pj"/>
      </w:pPr>
      <w:r>
        <w:rPr>
          <w:rStyle w:val="s0"/>
        </w:rPr>
        <w:t>Заң қызметiнiң міндеттемелері:</w:t>
      </w:r>
    </w:p>
    <w:p w:rsidR="00000000" w:rsidRDefault="007E4900">
      <w:pPr>
        <w:pStyle w:val="pj"/>
      </w:pPr>
      <w:r>
        <w:rPr>
          <w:rStyle w:val="s0"/>
        </w:rPr>
        <w:t>1) мемлекеттiк орган қызметiнiң құқықтық мәселелерiн қарау кезiнде сотта, сондай-ақ басқа да ұйымдарда белгiленген тәртiппен мемлекеттiк орг</w:t>
      </w:r>
      <w:r>
        <w:rPr>
          <w:rStyle w:val="s0"/>
        </w:rPr>
        <w:t>анның мүдделерiн бiлдiру;</w:t>
      </w:r>
    </w:p>
    <w:p w:rsidR="00000000" w:rsidRDefault="007E4900">
      <w:pPr>
        <w:pStyle w:val="pj"/>
      </w:pPr>
      <w:r>
        <w:rPr>
          <w:rStyle w:val="s0"/>
        </w:rPr>
        <w:t>2) мемлекеттік орган әзірлейтін құқықтық актілердің, шарттардың, процестік құжаттарың және құқықтық сипаттағы өзге де құжаттардың жобаларын әзірлеуге, оның ішінде оларды мемлекеттік органның басқа да құрылымдық бөлімшелері әзірлег</w:t>
      </w:r>
      <w:r>
        <w:rPr>
          <w:rStyle w:val="s0"/>
        </w:rPr>
        <w:t>ен жағдайда келісу арқылы әзірлеуге қатысу;</w:t>
      </w:r>
    </w:p>
    <w:p w:rsidR="00000000" w:rsidRDefault="007E4900">
      <w:pPr>
        <w:pStyle w:val="pj"/>
      </w:pPr>
      <w:r>
        <w:rPr>
          <w:rStyle w:val="s0"/>
        </w:rPr>
        <w:t>3) құқықтық актілердің жобаларын әзірлеумен айналысатын құрылымдық бөлімшелердің қызметкерлері үшін тоқсан сайын тағылымдамалар мен семинарлар өткізу;</w:t>
      </w:r>
    </w:p>
    <w:p w:rsidR="00000000" w:rsidRDefault="007E4900">
      <w:pPr>
        <w:pStyle w:val="pj"/>
      </w:pPr>
      <w:r>
        <w:rPr>
          <w:rStyle w:val="s0"/>
        </w:rPr>
        <w:t>4) заңды күшіне енген сот актілерін орындау жөніндегі шаралар</w:t>
      </w:r>
      <w:r>
        <w:rPr>
          <w:rStyle w:val="s0"/>
        </w:rPr>
        <w:t>дың қабылдануын қамтамасыз ету.</w:t>
      </w:r>
    </w:p>
    <w:p w:rsidR="00000000" w:rsidRDefault="007E4900">
      <w:pPr>
        <w:pStyle w:val="pj"/>
      </w:pPr>
      <w:bookmarkStart w:id="2" w:name="SUB900"/>
      <w:bookmarkEnd w:id="2"/>
      <w:r>
        <w:rPr>
          <w:rStyle w:val="s0"/>
        </w:rPr>
        <w:t>9. Заң қызметiнiң функциялары:</w:t>
      </w:r>
    </w:p>
    <w:p w:rsidR="00000000" w:rsidRDefault="007E4900">
      <w:pPr>
        <w:pStyle w:val="pj"/>
      </w:pPr>
      <w:r>
        <w:rPr>
          <w:rStyle w:val="s0"/>
        </w:rPr>
        <w:t xml:space="preserve">1) Қазақстан Республикасының Парламентінде заң жобаларын қарауға, сондай-ақ Үкімет Аппаратында Парламент депутаттары бастама жасаған заң жобаларына немесе Үкімет бастама жасаған заң жобаларына </w:t>
      </w:r>
      <w:r>
        <w:rPr>
          <w:rStyle w:val="s0"/>
        </w:rPr>
        <w:t>енгізілетін депутаттардың түзетулеріне Үкімет қорытындыларының жобаларын, Үкімет Аппаратында және Әділет министрлігінде мемлекеттік орган әзірлеушісі болып табылатын Қазақстан Республикасының Президенті жарлықтарының, Үкімет қаулыларының және Премьер-Минис</w:t>
      </w:r>
      <w:r>
        <w:rPr>
          <w:rStyle w:val="s0"/>
        </w:rPr>
        <w:t>тр өкімдерінің жобаларын жұмыс тәртібінде пысықтау кезінде қатысу;</w:t>
      </w:r>
    </w:p>
    <w:p w:rsidR="00000000" w:rsidRDefault="007E4900">
      <w:pPr>
        <w:pStyle w:val="pj"/>
      </w:pPr>
      <w:r>
        <w:rPr>
          <w:rStyle w:val="s0"/>
        </w:rPr>
        <w:t>2) Астана қаласынан тыс жерде орналасқан, өздерінен өкілеттік берілген тұлғалар қатысатын мемлекеттік органдарды қоспағанда, Заң жобалау қызметі мәселелері жөніндегі ведомствоаралық комисси</w:t>
      </w:r>
      <w:r>
        <w:rPr>
          <w:rStyle w:val="s0"/>
        </w:rPr>
        <w:t>яның жұмысына қатысу;</w:t>
      </w:r>
    </w:p>
    <w:p w:rsidR="00000000" w:rsidRDefault="007E4900">
      <w:pPr>
        <w:pStyle w:val="pj"/>
      </w:pPr>
      <w:r>
        <w:rPr>
          <w:rStyle w:val="s0"/>
        </w:rPr>
        <w:t>3) мемлекеттік органның бірінші басшысының тапсырмасы бойынша құқықтық актілердің жобаларын және құқықтық сипаттағы өзге құжаттарды, соның ішінде құқықтық насихаттау бойынша жыл сайынғы іс-шаралар жоспарларын әзірлеу;</w:t>
      </w:r>
    </w:p>
    <w:p w:rsidR="00000000" w:rsidRDefault="007E4900">
      <w:pPr>
        <w:pStyle w:val="pj"/>
      </w:pPr>
      <w:r>
        <w:rPr>
          <w:rStyle w:val="s0"/>
        </w:rPr>
        <w:t>4) мемлекеттік о</w:t>
      </w:r>
      <w:r>
        <w:rPr>
          <w:rStyle w:val="s0"/>
        </w:rPr>
        <w:t>рган қызметінің мәселелері бойынша құқықтық актілерге түсіндірме беру;</w:t>
      </w:r>
    </w:p>
    <w:p w:rsidR="00000000" w:rsidRDefault="007E4900">
      <w:pPr>
        <w:pStyle w:val="pj"/>
      </w:pPr>
      <w:r>
        <w:rPr>
          <w:rStyle w:val="s0"/>
        </w:rPr>
        <w:t>5) мемлекеттік орган әзірлеген және қабылдаған нормативтік құқықтық актілерді жүйелі есепке алуды ұйымдастыру;</w:t>
      </w:r>
    </w:p>
    <w:p w:rsidR="00000000" w:rsidRDefault="007E4900">
      <w:pPr>
        <w:pStyle w:val="pj"/>
      </w:pPr>
      <w:r>
        <w:rPr>
          <w:rStyle w:val="s0"/>
        </w:rPr>
        <w:t>6) жартыжылдықтың қорытындысы бойынша мемлекеттік органның норма шығармашы</w:t>
      </w:r>
      <w:r>
        <w:rPr>
          <w:rStyle w:val="s0"/>
        </w:rPr>
        <w:t>лық қызметіне, оның ішінде құқықтық актілердің жобаларын қарау нәтижелері бойынша әділет органдарының ескертулеріне талдау жасау, және оның нәтижелерін:</w:t>
      </w:r>
    </w:p>
    <w:p w:rsidR="00000000" w:rsidRDefault="007E4900">
      <w:pPr>
        <w:pStyle w:val="pj"/>
      </w:pPr>
      <w:r>
        <w:rPr>
          <w:rStyle w:val="s0"/>
        </w:rPr>
        <w:t>норма шығармашылық қызметті жетілдіру және анықталған кемшіліктерді жою жөніндегі ұсыныстармен бірге жо</w:t>
      </w:r>
      <w:r>
        <w:rPr>
          <w:rStyle w:val="s0"/>
        </w:rPr>
        <w:t>ғары</w:t>
      </w:r>
      <w:r>
        <w:rPr>
          <w:rStyle w:val="s0"/>
        </w:rPr>
        <w:t xml:space="preserve"> тұрған басшыны;</w:t>
      </w:r>
    </w:p>
    <w:p w:rsidR="00000000" w:rsidRDefault="007E4900">
      <w:pPr>
        <w:pStyle w:val="pj"/>
      </w:pPr>
      <w:r>
        <w:rPr>
          <w:rStyle w:val="s0"/>
        </w:rPr>
        <w:t>қабылданған</w:t>
      </w:r>
      <w:r>
        <w:rPr>
          <w:rStyle w:val="s0"/>
        </w:rPr>
        <w:t xml:space="preserve"> шаралармен бірге әділет органын хабардар ету;</w:t>
      </w:r>
    </w:p>
    <w:p w:rsidR="00000000" w:rsidRDefault="007E4900">
      <w:pPr>
        <w:pStyle w:val="pj"/>
      </w:pPr>
      <w:r>
        <w:rPr>
          <w:rStyle w:val="s0"/>
        </w:rPr>
        <w:t>7) тиісті сот талқылауына алып келген негізгі себептер мен жағдайларды анықтау мақсатында мемлекеттік органның қатысуымен даулар бойынша талап қою жұмысының, сот практикасының ж</w:t>
      </w:r>
      <w:r>
        <w:rPr>
          <w:rStyle w:val="s0"/>
        </w:rPr>
        <w:t>ай-күйін жартыжылдықта бір реттен сиретпей талдау жүргізу және мемлекеттік органның бірінші басшысына немесе мемлекеттік органның аппарат басшысына оларды жою және кінәлі лауазымды тұлғаларды жауапкершілікке тарту жөнінде ұсыныстар енгізу;</w:t>
      </w:r>
    </w:p>
    <w:p w:rsidR="00000000" w:rsidRDefault="007E4900">
      <w:pPr>
        <w:pStyle w:val="pj"/>
      </w:pPr>
      <w:r>
        <w:rPr>
          <w:rStyle w:val="s0"/>
        </w:rPr>
        <w:t>8) мемлекеттік о</w:t>
      </w:r>
      <w:r>
        <w:rPr>
          <w:rStyle w:val="s0"/>
        </w:rPr>
        <w:t>рганда құқықтық мониторинг жүргізу жұмысын үйлестіру;</w:t>
      </w:r>
    </w:p>
    <w:p w:rsidR="00000000" w:rsidRDefault="007E4900">
      <w:pPr>
        <w:pStyle w:val="pj"/>
      </w:pPr>
      <w:r>
        <w:rPr>
          <w:rStyle w:val="s0"/>
        </w:rPr>
        <w:t>9) заңнамада көзделген негіздер болған жағдайда, осы Үлгі ережеге қоса берілетін алгоритмді сақтай отырып, барлық сот сатыларында мемлекеттік органның пайдасына қабылданбаған сот актісіне шағымдану жөні</w:t>
      </w:r>
      <w:r>
        <w:rPr>
          <w:rStyle w:val="s0"/>
        </w:rPr>
        <w:t>нде уақтылы шаралар қабылдау, сондай-ақ заңнамада белгіленген тәртіппен прокуратура органдарына наразылық келтіру туралы өтінішхатпен жүгіну;</w:t>
      </w:r>
    </w:p>
    <w:p w:rsidR="00000000" w:rsidRDefault="007E4900">
      <w:pPr>
        <w:pStyle w:val="pj"/>
      </w:pPr>
      <w:r>
        <w:rPr>
          <w:rStyle w:val="s0"/>
        </w:rPr>
        <w:t xml:space="preserve">10) Қазақстан Республикасы Азаматтық процестік кодексінің </w:t>
      </w:r>
      <w:hyperlink r:id="rId29" w:anchor="sub_id=4340100" w:history="1">
        <w:r>
          <w:rPr>
            <w:rStyle w:val="a4"/>
          </w:rPr>
          <w:t>434-бабының</w:t>
        </w:r>
      </w:hyperlink>
      <w:r>
        <w:rPr>
          <w:rStyle w:val="s0"/>
        </w:rPr>
        <w:t xml:space="preserve"> бірінші бөлігінде көзделген сот шешіміне апелляциялық шағым жасау құқығын немесе сот актілеріне дау айту туралы өтінішхат беру құқығын келісу туралы сұрау салу</w:t>
      </w:r>
      <w:r>
        <w:rPr>
          <w:rStyle w:val="s0"/>
        </w:rPr>
        <w:t>ды қарау және осы Үлгі ережеге қоса берілетін алгоритмді сақтай отырып, тиісті лауазымды адамға ұстанымды енгізу.</w:t>
      </w:r>
    </w:p>
    <w:p w:rsidR="00000000" w:rsidRDefault="007E4900">
      <w:pPr>
        <w:pStyle w:val="pc"/>
      </w:pPr>
      <w:r>
        <w:rPr>
          <w:rStyle w:val="s1"/>
        </w:rPr>
        <w:t> </w:t>
      </w:r>
    </w:p>
    <w:p w:rsidR="00000000" w:rsidRDefault="007E4900">
      <w:pPr>
        <w:pStyle w:val="pc"/>
      </w:pPr>
      <w:r>
        <w:rPr>
          <w:rStyle w:val="s1"/>
        </w:rPr>
        <w:t> </w:t>
      </w:r>
    </w:p>
    <w:p w:rsidR="00000000" w:rsidRDefault="007E4900">
      <w:pPr>
        <w:pStyle w:val="pc"/>
      </w:pPr>
      <w:r>
        <w:rPr>
          <w:rStyle w:val="s1"/>
        </w:rPr>
        <w:t>3-тарау. Заң қызметінің жұмысын ұйымдастыру</w:t>
      </w:r>
    </w:p>
    <w:p w:rsidR="00000000" w:rsidRDefault="007E4900">
      <w:pPr>
        <w:pStyle w:val="pc"/>
      </w:pPr>
      <w:r>
        <w:rPr>
          <w:rStyle w:val="s1"/>
        </w:rPr>
        <w:t> </w:t>
      </w:r>
    </w:p>
    <w:p w:rsidR="00000000" w:rsidRDefault="007E4900">
      <w:pPr>
        <w:pStyle w:val="pj"/>
      </w:pPr>
      <w:r>
        <w:rPr>
          <w:rStyle w:val="s0"/>
        </w:rPr>
        <w:t>10. Заң қызметінің заңнамалық актілерге, Қазақстан Республикасы Президентінің ақтілеріне жән</w:t>
      </w:r>
      <w:r>
        <w:rPr>
          <w:rStyle w:val="s0"/>
        </w:rPr>
        <w:t>е Қазақстан Республикасының өзге де нормативтік құқықтық актілеріне сәйкес өзіне жүктелген міндеттерді іске асыруға қажетті құқықтар мен міндеттерге ие.</w:t>
      </w:r>
    </w:p>
    <w:p w:rsidR="00000000" w:rsidRDefault="007E4900">
      <w:pPr>
        <w:pStyle w:val="pj"/>
      </w:pPr>
      <w:r>
        <w:rPr>
          <w:rStyle w:val="s0"/>
        </w:rPr>
        <w:t>Заң қызметіне осы Үлгі ережеде және заңнамалық актілерде көзделмеген функцияларды жүктеуге жол берілмей</w:t>
      </w:r>
      <w:r>
        <w:rPr>
          <w:rStyle w:val="s0"/>
        </w:rPr>
        <w:t>ді.</w:t>
      </w:r>
    </w:p>
    <w:p w:rsidR="00000000" w:rsidRDefault="007E4900">
      <w:pPr>
        <w:pStyle w:val="pj"/>
      </w:pPr>
      <w:r>
        <w:rPr>
          <w:rStyle w:val="s0"/>
        </w:rPr>
        <w:t>11. Заң қызметін Қазақстан Республикасының заңнамасында белгіленген тәртіппен лауазымға тағайындалатын және лауазымынан босатылатын басшы басқарады.</w:t>
      </w:r>
    </w:p>
    <w:p w:rsidR="00000000" w:rsidRDefault="007E4900">
      <w:pPr>
        <w:pStyle w:val="pj"/>
      </w:pPr>
      <w:r>
        <w:rPr>
          <w:rStyle w:val="s0"/>
        </w:rPr>
        <w:t>12. Заң қызметі басшысы заңнамада белгіленген жағдайларда:</w:t>
      </w:r>
    </w:p>
    <w:p w:rsidR="00000000" w:rsidRDefault="007E4900">
      <w:pPr>
        <w:pStyle w:val="pj"/>
      </w:pPr>
      <w:r>
        <w:rPr>
          <w:rStyle w:val="s0"/>
        </w:rPr>
        <w:t>заң қызметіне жалпы басшылық жасайды және за</w:t>
      </w:r>
      <w:r>
        <w:rPr>
          <w:rStyle w:val="s0"/>
        </w:rPr>
        <w:t>ң</w:t>
      </w:r>
      <w:r>
        <w:rPr>
          <w:rStyle w:val="s0"/>
        </w:rPr>
        <w:t xml:space="preserve"> қызметіне жүктелген міндеттердің орындалуына және оның өз өкілеттіктерін жүзеге асыруына дербес жауапты болады;</w:t>
      </w:r>
    </w:p>
    <w:p w:rsidR="00000000" w:rsidRDefault="007E4900">
      <w:pPr>
        <w:pStyle w:val="pj"/>
      </w:pPr>
      <w:r>
        <w:rPr>
          <w:rStyle w:val="s0"/>
        </w:rPr>
        <w:t>мемлекеттік органның басшылығына заң қызметінің құрылымы мен штат саны бойынша ұсыныстар береді;</w:t>
      </w:r>
    </w:p>
    <w:p w:rsidR="00000000" w:rsidRDefault="007E4900">
      <w:pPr>
        <w:pStyle w:val="pj"/>
      </w:pPr>
      <w:r>
        <w:rPr>
          <w:rStyle w:val="s0"/>
        </w:rPr>
        <w:t>оның орынбасары (орынбасарлары) болады.</w:t>
      </w:r>
    </w:p>
    <w:p w:rsidR="00000000" w:rsidRDefault="007E4900">
      <w:pPr>
        <w:pStyle w:val="pj"/>
      </w:pPr>
      <w:r>
        <w:rPr>
          <w:rStyle w:val="s0"/>
        </w:rPr>
        <w:t>13. Заң қызметінің құзыретіне кіретін мәселелер бойынша заң қызметі атынан басқа құрылымдық бөлімшелерге жіберілетін құжаттарға заң қызметінің басшысы, ал ол болмаған жағдайда оны алмастыратын тұлға қол қояды.</w:t>
      </w:r>
    </w:p>
    <w:p w:rsidR="00000000" w:rsidRDefault="007E4900">
      <w:pPr>
        <w:pStyle w:val="pj"/>
      </w:pPr>
      <w:r>
        <w:rPr>
          <w:rStyle w:val="s0"/>
        </w:rPr>
        <w:t>14. Мемлекеттік органдар әділет органдарына же</w:t>
      </w:r>
      <w:r>
        <w:rPr>
          <w:rStyle w:val="s0"/>
        </w:rPr>
        <w:t>текшілік ететін салаларда Қазақстан Республикасы заңнамасының нормаларына түсіндірме беру туралы хаттар жіберген кезде оған мемлекеттік органның заң қызметінің тиісті түсіндірмесі қоса беріледі.</w:t>
      </w:r>
    </w:p>
    <w:p w:rsidR="00000000" w:rsidRDefault="007E4900">
      <w:pPr>
        <w:pStyle w:val="pr"/>
      </w:pPr>
      <w:r>
        <w:rPr>
          <w:rStyle w:val="s0"/>
        </w:rPr>
        <w:t> </w:t>
      </w:r>
    </w:p>
    <w:p w:rsidR="00000000" w:rsidRDefault="007E4900">
      <w:pPr>
        <w:pStyle w:val="pr"/>
      </w:pPr>
      <w:r>
        <w:rPr>
          <w:rStyle w:val="s0"/>
        </w:rPr>
        <w:t>Қазақстан</w:t>
      </w:r>
      <w:r>
        <w:rPr>
          <w:rStyle w:val="s0"/>
        </w:rPr>
        <w:t xml:space="preserve"> Республикасының</w:t>
      </w:r>
    </w:p>
    <w:p w:rsidR="00000000" w:rsidRDefault="007E4900">
      <w:pPr>
        <w:pStyle w:val="pr"/>
      </w:pPr>
      <w:r>
        <w:rPr>
          <w:rStyle w:val="s0"/>
        </w:rPr>
        <w:t>орталық және жергілікті</w:t>
      </w:r>
    </w:p>
    <w:p w:rsidR="00000000" w:rsidRDefault="007E4900">
      <w:pPr>
        <w:pStyle w:val="pr"/>
      </w:pPr>
      <w:r>
        <w:rPr>
          <w:rStyle w:val="s0"/>
        </w:rPr>
        <w:t xml:space="preserve">атқарушы </w:t>
      </w:r>
      <w:r>
        <w:rPr>
          <w:rStyle w:val="s0"/>
        </w:rPr>
        <w:t>органының заң</w:t>
      </w:r>
    </w:p>
    <w:p w:rsidR="00000000" w:rsidRDefault="007E4900">
      <w:pPr>
        <w:pStyle w:val="pr"/>
      </w:pPr>
      <w:r>
        <w:rPr>
          <w:rStyle w:val="s0"/>
        </w:rPr>
        <w:t>қызмет</w:t>
      </w:r>
      <w:r>
        <w:rPr>
          <w:rStyle w:val="s0"/>
        </w:rPr>
        <w:t xml:space="preserve">i туралы </w:t>
      </w:r>
      <w:hyperlink w:anchor="sub100" w:history="1">
        <w:r>
          <w:rPr>
            <w:rStyle w:val="a4"/>
          </w:rPr>
          <w:t>үлгі</w:t>
        </w:r>
        <w:r>
          <w:rPr>
            <w:rStyle w:val="a4"/>
          </w:rPr>
          <w:t xml:space="preserve"> ережеге</w:t>
        </w:r>
      </w:hyperlink>
    </w:p>
    <w:p w:rsidR="00000000" w:rsidRDefault="007E4900">
      <w:pPr>
        <w:pStyle w:val="pr"/>
      </w:pPr>
      <w:r>
        <w:rPr>
          <w:rStyle w:val="s0"/>
        </w:rPr>
        <w:t>қосымша</w:t>
      </w:r>
    </w:p>
    <w:p w:rsidR="00000000" w:rsidRDefault="007E4900">
      <w:pPr>
        <w:pStyle w:val="pc"/>
      </w:pPr>
      <w:r>
        <w:rPr>
          <w:rStyle w:val="s1"/>
        </w:rPr>
        <w:t> </w:t>
      </w:r>
    </w:p>
    <w:p w:rsidR="00000000" w:rsidRDefault="007E4900">
      <w:pPr>
        <w:pStyle w:val="pc"/>
      </w:pPr>
      <w:r>
        <w:rPr>
          <w:rStyle w:val="s1"/>
        </w:rPr>
        <w:t> </w:t>
      </w:r>
    </w:p>
    <w:p w:rsidR="00000000" w:rsidRDefault="007E4900">
      <w:pPr>
        <w:pStyle w:val="pc"/>
      </w:pPr>
      <w:r>
        <w:rPr>
          <w:rStyle w:val="s1"/>
        </w:rPr>
        <w:t>Қазақстан</w:t>
      </w:r>
      <w:r>
        <w:rPr>
          <w:rStyle w:val="s1"/>
        </w:rPr>
        <w:t xml:space="preserve"> Республикасы Азаматтық процестік кодексінің 434-бабының бірінші бөлігінде көзделген сот шешіміне апелляциялық шағым жасау құқығын немесе сот актілеріне дау айту ту</w:t>
      </w:r>
      <w:r>
        <w:rPr>
          <w:rStyle w:val="s1"/>
        </w:rPr>
        <w:t>ралы өтінішхат беру құқығын келісу туралы сұрау салуды қарау алгоритмі</w:t>
      </w:r>
    </w:p>
    <w:p w:rsidR="00000000" w:rsidRDefault="007E4900">
      <w:pPr>
        <w:pStyle w:val="pc"/>
      </w:pPr>
      <w:r>
        <w:rPr>
          <w:rStyle w:val="s1"/>
        </w:rPr>
        <w:t> </w:t>
      </w:r>
    </w:p>
    <w:p w:rsidR="00000000" w:rsidRDefault="007E4900">
      <w:pPr>
        <w:pStyle w:val="pj"/>
      </w:pPr>
      <w:r>
        <w:rPr>
          <w:rStyle w:val="s0"/>
        </w:rPr>
        <w:t>Қазақстан</w:t>
      </w:r>
      <w:r>
        <w:rPr>
          <w:rStyle w:val="s0"/>
        </w:rPr>
        <w:t xml:space="preserve"> Республикасы Азаматтық процестік кодексінің </w:t>
      </w:r>
      <w:hyperlink r:id="rId30" w:anchor="sub_id=4340100" w:history="1">
        <w:r>
          <w:rPr>
            <w:rStyle w:val="a4"/>
          </w:rPr>
          <w:t>434-бабының</w:t>
        </w:r>
      </w:hyperlink>
      <w:r>
        <w:rPr>
          <w:rStyle w:val="s0"/>
        </w:rPr>
        <w:t xml:space="preserve"> бірінші бөлігінде көзделген сот </w:t>
      </w:r>
      <w:r>
        <w:rPr>
          <w:rStyle w:val="s0"/>
        </w:rPr>
        <w:t>шешіміне апелляциялық шағым жасау құқығын немесе сот актілеріне дау айту туралы өтінішхат беру құқығын міндетті түрде келісу (бұдан әрі - келісу) мынадай тәртіппен жүзеге асырылады:</w:t>
      </w:r>
    </w:p>
    <w:p w:rsidR="00000000" w:rsidRDefault="007E4900">
      <w:pPr>
        <w:pStyle w:val="pj"/>
      </w:pPr>
      <w:r>
        <w:rPr>
          <w:rStyle w:val="s0"/>
        </w:rPr>
        <w:t>1) орталық мемлекеттік органдардың ведомстволары тиісті орталық мемлекетті</w:t>
      </w:r>
      <w:r>
        <w:rPr>
          <w:rStyle w:val="s0"/>
        </w:rPr>
        <w:t>к органдармен келісуді жүзеге асырады;</w:t>
      </w:r>
    </w:p>
    <w:p w:rsidR="00000000" w:rsidRDefault="007E4900">
      <w:pPr>
        <w:pStyle w:val="pj"/>
      </w:pPr>
      <w:r>
        <w:rPr>
          <w:rStyle w:val="s0"/>
        </w:rPr>
        <w:t>2) орталық мемлекеттік органдардың аумақтық бөлімшелері тиісті орталық мемлекеттік органдармен келісуді жүзеге асырады;</w:t>
      </w:r>
    </w:p>
    <w:p w:rsidR="00000000" w:rsidRDefault="007E4900">
      <w:pPr>
        <w:pStyle w:val="pj"/>
      </w:pPr>
      <w:r>
        <w:rPr>
          <w:rStyle w:val="s0"/>
        </w:rPr>
        <w:t>3) орталық мемлекеттік органдар ведомстволарының аумақтық бөлімшелері орталық мемлекеттік органда</w:t>
      </w:r>
      <w:r>
        <w:rPr>
          <w:rStyle w:val="s0"/>
        </w:rPr>
        <w:t>рдың тиісті ведомстволарымен келісуді жүзеге асырады;</w:t>
      </w:r>
    </w:p>
    <w:p w:rsidR="00000000" w:rsidRDefault="007E4900">
      <w:pPr>
        <w:pStyle w:val="pj"/>
      </w:pPr>
      <w:r>
        <w:rPr>
          <w:rStyle w:val="s0"/>
        </w:rPr>
        <w:t>4) аумақтық департаменттердің аумақтық бөлімшелері орталық мемлекеттік органдардың тиісті аумақтық департаменттерімен келісуді жүзеге асырады;</w:t>
      </w:r>
    </w:p>
    <w:p w:rsidR="00000000" w:rsidRDefault="007E4900">
      <w:pPr>
        <w:pStyle w:val="pj"/>
      </w:pPr>
      <w:r>
        <w:rPr>
          <w:rStyle w:val="s0"/>
        </w:rPr>
        <w:t>5) тиісті облыстың, республикалық маңызы бар қаланың, астан</w:t>
      </w:r>
      <w:r>
        <w:rPr>
          <w:rStyle w:val="s0"/>
        </w:rPr>
        <w:t>аның, ауданның (облыстық маңызы бар қаланың) әкімдігі құрған жергілікті бюджеттен қаржыландырылатын атқарушы органдар осы алгоритмнің тоғызыншы бөлігіне сәйкес облыстың, республикалық маңызы бар қаланың, астананың, ауданның (облыстық маңызы бар қаланың) ти</w:t>
      </w:r>
      <w:r>
        <w:rPr>
          <w:rStyle w:val="s0"/>
        </w:rPr>
        <w:t>істі әкімдерімен немесе өзге адаммен келісуді жүзеге асырады;</w:t>
      </w:r>
    </w:p>
    <w:p w:rsidR="00000000" w:rsidRDefault="007E4900">
      <w:pPr>
        <w:pStyle w:val="pj"/>
      </w:pPr>
      <w:r>
        <w:rPr>
          <w:rStyle w:val="s0"/>
        </w:rPr>
        <w:t>6) аудан әкімдері облыстың тиісті әкімдерімен келісуді жүзеге асырады;</w:t>
      </w:r>
    </w:p>
    <w:p w:rsidR="00000000" w:rsidRDefault="007E4900">
      <w:pPr>
        <w:pStyle w:val="pj"/>
      </w:pPr>
      <w:r>
        <w:rPr>
          <w:rStyle w:val="s0"/>
        </w:rPr>
        <w:t>7) қаладағы ауданның әкімдері қаланың, республикалық маңызы бар қаланың немесе астананың тиісті әкімімен келісуді жүзеге ас</w:t>
      </w:r>
      <w:r>
        <w:rPr>
          <w:rStyle w:val="s0"/>
        </w:rPr>
        <w:t>ырады;</w:t>
      </w:r>
    </w:p>
    <w:p w:rsidR="00000000" w:rsidRDefault="007E4900">
      <w:pPr>
        <w:pStyle w:val="pj"/>
      </w:pPr>
      <w:r>
        <w:rPr>
          <w:rStyle w:val="s0"/>
        </w:rPr>
        <w:t>8) ауылдық округтің, кенттің және ауылдық округтің құрамына кірмейтін ауылдың әкімдері тиісті аудан әкімімен келісуді жүзеге асырады.</w:t>
      </w:r>
    </w:p>
    <w:p w:rsidR="00000000" w:rsidRDefault="007E4900">
      <w:pPr>
        <w:pStyle w:val="pj"/>
      </w:pPr>
      <w:r>
        <w:rPr>
          <w:rStyle w:val="s0"/>
        </w:rPr>
        <w:t>Орталық мемлекеттік органдардың өздері, облыстардың, республикалық маңызы бар қалалардың, астананың әкімдері, Ұлтты</w:t>
      </w:r>
      <w:r>
        <w:rPr>
          <w:rStyle w:val="s0"/>
        </w:rPr>
        <w:t>қ</w:t>
      </w:r>
      <w:r>
        <w:rPr>
          <w:rStyle w:val="s0"/>
        </w:rPr>
        <w:t xml:space="preserve"> қауіпсіздік комитетінің ведомстволары, Қазақстан Республикасының Ұлттық Банкі, сондай-ақ Қазақстан Республикасы Ұлттық Банкінің бірыңғай құрылымын құрайтын филиалдар, өкілдіктер, ведомстволар мен ұйымдар сот актілеріне апелляциялық шағым немесе дау айту </w:t>
      </w:r>
      <w:r>
        <w:rPr>
          <w:rStyle w:val="s0"/>
        </w:rPr>
        <w:t>туралы өтінішхат берген жағдайда, келісу жөніндегі талаптар қолданылмайды.</w:t>
      </w:r>
    </w:p>
    <w:p w:rsidR="00000000" w:rsidRDefault="007E4900">
      <w:pPr>
        <w:pStyle w:val="pj"/>
      </w:pPr>
      <w:r>
        <w:rPr>
          <w:rStyle w:val="s0"/>
        </w:rPr>
        <w:t>Қазақстан</w:t>
      </w:r>
      <w:r>
        <w:rPr>
          <w:rStyle w:val="s0"/>
        </w:rPr>
        <w:t xml:space="preserve"> Республикасы Қарулы Күштерінің, басқа да әскерлері мен әскери құралымдарының әскери бөлімдері мен мекемелері апелляциялық шағым немесе сот актілеріне дау айту туралы өтіні</w:t>
      </w:r>
      <w:r>
        <w:rPr>
          <w:rStyle w:val="s0"/>
        </w:rPr>
        <w:t>шхат берген жағдайда, келісу тиісті мемлекеттік органдардың басшылары бекіткен тәртіппен жүзеге асырылады.</w:t>
      </w:r>
    </w:p>
    <w:p w:rsidR="00000000" w:rsidRDefault="007E4900">
      <w:pPr>
        <w:pStyle w:val="pj"/>
      </w:pPr>
      <w:r>
        <w:rPr>
          <w:rStyle w:val="s0"/>
        </w:rPr>
        <w:t>Қазақстан</w:t>
      </w:r>
      <w:r>
        <w:rPr>
          <w:rStyle w:val="s0"/>
        </w:rPr>
        <w:t xml:space="preserve"> Республикасы Азаматтық процестік кодексінің 434-бабының бірінші бөлігінде көзделген сот шешіміне апелляциялық шағым жасау құқығын немесе со</w:t>
      </w:r>
      <w:r>
        <w:rPr>
          <w:rStyle w:val="s0"/>
        </w:rPr>
        <w:t>т актілеріне дау айту туралы өтінішхат беру құқығын келісу туралы сұрау салу (бұдан әрі - сұрау салу) тиісті орган басшысының қолы қойылған жазбаша нысанда жіберіледі.</w:t>
      </w:r>
    </w:p>
    <w:p w:rsidR="00000000" w:rsidRDefault="007E4900">
      <w:pPr>
        <w:pStyle w:val="pj"/>
      </w:pPr>
      <w:r>
        <w:rPr>
          <w:rStyle w:val="s0"/>
        </w:rPr>
        <w:t>Сұрау салуға Қазақстан Республикасы Азаматтық процестік кодексінің талаптарына сәйкес ре</w:t>
      </w:r>
      <w:r>
        <w:rPr>
          <w:rStyle w:val="s0"/>
        </w:rPr>
        <w:t>сімделген апелляциялық шағымның немесе сот актісін кассациялық тәртіппен қайта қарау туралы өтінішхаттың жобасы қоса беріледі.</w:t>
      </w:r>
    </w:p>
    <w:p w:rsidR="00000000" w:rsidRDefault="007E4900">
      <w:pPr>
        <w:pStyle w:val="pj"/>
      </w:pPr>
      <w:r>
        <w:rPr>
          <w:rStyle w:val="s0"/>
        </w:rPr>
        <w:t>Сұрау салу Қазақстан Республикасының Азаматтық процестік кодексінде белгіленген апелляциялық шағым немесе сот актісін кассациялық</w:t>
      </w:r>
      <w:r>
        <w:rPr>
          <w:rStyle w:val="s0"/>
        </w:rPr>
        <w:t xml:space="preserve"> тәртіппен қайта қарау туралы өтінішхат беру мерзімдері өткенге дейін он жұмыс күнінен кешіктірілмей жіберіледі.</w:t>
      </w:r>
    </w:p>
    <w:p w:rsidR="00000000" w:rsidRDefault="007E4900">
      <w:pPr>
        <w:pStyle w:val="pj"/>
      </w:pPr>
      <w:r>
        <w:rPr>
          <w:rStyle w:val="s0"/>
        </w:rPr>
        <w:t>Сұрау салуды келісуші органның заң қызметі немесе келісуші органның өзге құрылымдық бөлімшесі сот актісіне шағым жасау жөніндегі заңнамада көзд</w:t>
      </w:r>
      <w:r>
        <w:rPr>
          <w:rStyle w:val="s0"/>
        </w:rPr>
        <w:t>елген негіздердің болуы тұрғысынан қарайды. Келісуші органның заң қызметі немесе келісуші органның өзге құрылымдық бөлімшесі осы алгоритмнің тоғызыншы бөлігіне сәйкес сот шешіміне апелляциялық немесе кассациялық шағым жасау құқығын келісу немесе мұндай кел</w:t>
      </w:r>
      <w:r>
        <w:rPr>
          <w:rStyle w:val="s0"/>
        </w:rPr>
        <w:t>ісуден бас тарту туралы ұсынысты келісуші органның басшысына немесе өзге тұлғаға енгізеді.</w:t>
      </w:r>
    </w:p>
    <w:p w:rsidR="00000000" w:rsidRDefault="007E4900">
      <w:pPr>
        <w:pStyle w:val="pj"/>
      </w:pPr>
      <w:r>
        <w:rPr>
          <w:rStyle w:val="s0"/>
        </w:rPr>
        <w:t>Келісу туралы шешімдерді келісуші органның басшысы қабылдайды.</w:t>
      </w:r>
    </w:p>
    <w:p w:rsidR="00000000" w:rsidRDefault="007E4900">
      <w:pPr>
        <w:pStyle w:val="pj"/>
      </w:pPr>
      <w:r>
        <w:rPr>
          <w:rStyle w:val="s0"/>
        </w:rPr>
        <w:t>Келісу немесе келісуден бас тарту туралы шешімді қабылдау жөніндегі өкілеттік келісуші орган басшысының орынбасарларына, аппарат басшыларына және (немесе) заң қызметі басшысына осындай орган басшысының тиісті шешімімен жүктелуі мүмкін.</w:t>
      </w:r>
    </w:p>
    <w:p w:rsidR="00000000" w:rsidRDefault="007E4900">
      <w:pPr>
        <w:pStyle w:val="pj"/>
      </w:pPr>
      <w:r>
        <w:rPr>
          <w:rStyle w:val="s0"/>
        </w:rPr>
        <w:t>Келісу немесе келісу</w:t>
      </w:r>
      <w:r>
        <w:rPr>
          <w:rStyle w:val="s0"/>
        </w:rPr>
        <w:t>ден бас тарту туралы шешім қабылдау жөніндегі өкілеттіктер жүктелген тұлға сұрау салу түскен күннен бастап жеті жұмыс күнінен аспайтын мерзімде тиісті шешім қабылдайды.</w:t>
      </w:r>
    </w:p>
    <w:p w:rsidR="00000000" w:rsidRDefault="007E4900">
      <w:pPr>
        <w:pStyle w:val="pj"/>
      </w:pPr>
      <w:r>
        <w:rPr>
          <w:rStyle w:val="s0"/>
        </w:rPr>
        <w:t>Келісу немесе келісуден бас тарту туралы шешім сұрау салуды жіберген органға осындай ше</w:t>
      </w:r>
      <w:r>
        <w:rPr>
          <w:rStyle w:val="s0"/>
        </w:rPr>
        <w:t>шімді қабылдау жөніндегі өкілеттіктер жүктелген адамның қолы қойылған жазбаша нысанда жіберіледі.</w:t>
      </w:r>
    </w:p>
    <w:p w:rsidR="00000000" w:rsidRDefault="007E4900">
      <w:pPr>
        <w:pStyle w:val="pj"/>
      </w:pPr>
      <w:r>
        <w:rPr>
          <w:rStyle w:val="s0"/>
        </w:rPr>
        <w:t> </w:t>
      </w:r>
    </w:p>
    <w:p w:rsidR="00000000" w:rsidRDefault="007E4900">
      <w:pPr>
        <w:pStyle w:val="pj"/>
      </w:pPr>
      <w:r>
        <w:rPr>
          <w:rStyle w:val="s0"/>
        </w:rPr>
        <w:t> </w:t>
      </w:r>
    </w:p>
    <w:p w:rsidR="00000000" w:rsidRDefault="007E4900">
      <w:pPr>
        <w:pStyle w:val="pj"/>
      </w:pPr>
      <w:r>
        <w:rPr>
          <w:rStyle w:val="s0"/>
        </w:rPr>
        <w:t> </w:t>
      </w:r>
    </w:p>
    <w:p w:rsidR="00000000" w:rsidRDefault="007E4900">
      <w:pPr>
        <w:pStyle w:val="pj"/>
      </w:pPr>
      <w:r>
        <w:rPr>
          <w:rStyle w:val="s0"/>
        </w:rPr>
        <w:t> </w:t>
      </w:r>
    </w:p>
    <w:p w:rsidR="00000000" w:rsidRDefault="007E4900">
      <w:pPr>
        <w:pStyle w:val="pj"/>
      </w:pPr>
      <w:r>
        <w:rPr>
          <w:rStyle w:val="s0"/>
        </w:rPr>
        <w:t> </w:t>
      </w:r>
    </w:p>
    <w:p w:rsidR="00000000" w:rsidRDefault="007E4900">
      <w:pPr>
        <w:pStyle w:val="pj"/>
      </w:pPr>
      <w:r>
        <w:rPr>
          <w:rStyle w:val="s0"/>
        </w:rPr>
        <w:t> </w:t>
      </w:r>
    </w:p>
    <w:p w:rsidR="00000000" w:rsidRDefault="007E4900">
      <w:pPr>
        <w:pStyle w:val="pj"/>
      </w:pPr>
      <w:r>
        <w:rPr>
          <w:rStyle w:val="s0"/>
        </w:rPr>
        <w:t> </w:t>
      </w:r>
    </w:p>
    <w:p w:rsidR="00000000" w:rsidRDefault="007E4900">
      <w:pPr>
        <w:pStyle w:val="pji"/>
      </w:pPr>
      <w:r>
        <w:t> </w:t>
      </w:r>
    </w:p>
    <w:sectPr w:rsidR="00000000">
      <w:headerReference w:type="even" r:id="rId31"/>
      <w:headerReference w:type="default" r:id="rId32"/>
      <w:footerReference w:type="even" r:id="rId33"/>
      <w:footerReference w:type="default" r:id="rId34"/>
      <w:headerReference w:type="first" r:id="rId35"/>
      <w:footerReference w:type="first" r:id="rId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4900" w:rsidRDefault="007E4900" w:rsidP="007E4900">
      <w:r>
        <w:separator/>
      </w:r>
    </w:p>
  </w:endnote>
  <w:endnote w:type="continuationSeparator" w:id="0">
    <w:p w:rsidR="007E4900" w:rsidRDefault="007E4900" w:rsidP="007E49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900" w:rsidRDefault="007E490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900" w:rsidRDefault="007E490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900" w:rsidRDefault="007E490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4900" w:rsidRDefault="007E4900" w:rsidP="007E4900">
      <w:r>
        <w:separator/>
      </w:r>
    </w:p>
  </w:footnote>
  <w:footnote w:type="continuationSeparator" w:id="0">
    <w:p w:rsidR="007E4900" w:rsidRDefault="007E4900" w:rsidP="007E49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900" w:rsidRDefault="007E490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900" w:rsidRDefault="007E4900" w:rsidP="007E490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4900" w:rsidRPr="007E4900" w:rsidRDefault="007E4900" w:rsidP="007E490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ОРТАЛЫҚ ЖӘНЕ ЖЕРГІЛІКТІ 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900" w:rsidRDefault="007E490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4900"/>
    <w:rsid w:val="007E49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E4900"/>
    <w:pPr>
      <w:tabs>
        <w:tab w:val="center" w:pos="4677"/>
        <w:tab w:val="right" w:pos="9355"/>
      </w:tabs>
    </w:pPr>
  </w:style>
  <w:style w:type="character" w:customStyle="1" w:styleId="a7">
    <w:name w:val="Верхний колонтитул Знак"/>
    <w:basedOn w:val="a0"/>
    <w:link w:val="a6"/>
    <w:uiPriority w:val="99"/>
    <w:rsid w:val="007E4900"/>
    <w:rPr>
      <w:rFonts w:eastAsiaTheme="minorEastAsia"/>
      <w:sz w:val="24"/>
      <w:szCs w:val="24"/>
    </w:rPr>
  </w:style>
  <w:style w:type="paragraph" w:styleId="a8">
    <w:name w:val="footer"/>
    <w:basedOn w:val="a"/>
    <w:link w:val="a9"/>
    <w:uiPriority w:val="99"/>
    <w:unhideWhenUsed/>
    <w:rsid w:val="007E4900"/>
    <w:pPr>
      <w:tabs>
        <w:tab w:val="center" w:pos="4677"/>
        <w:tab w:val="right" w:pos="9355"/>
      </w:tabs>
    </w:pPr>
  </w:style>
  <w:style w:type="character" w:customStyle="1" w:styleId="a9">
    <w:name w:val="Нижний колонтитул Знак"/>
    <w:basedOn w:val="a0"/>
    <w:link w:val="a8"/>
    <w:uiPriority w:val="99"/>
    <w:rsid w:val="007E490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E4900"/>
    <w:pPr>
      <w:tabs>
        <w:tab w:val="center" w:pos="4677"/>
        <w:tab w:val="right" w:pos="9355"/>
      </w:tabs>
    </w:pPr>
  </w:style>
  <w:style w:type="character" w:customStyle="1" w:styleId="a7">
    <w:name w:val="Верхний колонтитул Знак"/>
    <w:basedOn w:val="a0"/>
    <w:link w:val="a6"/>
    <w:uiPriority w:val="99"/>
    <w:rsid w:val="007E4900"/>
    <w:rPr>
      <w:rFonts w:eastAsiaTheme="minorEastAsia"/>
      <w:sz w:val="24"/>
      <w:szCs w:val="24"/>
    </w:rPr>
  </w:style>
  <w:style w:type="paragraph" w:styleId="a8">
    <w:name w:val="footer"/>
    <w:basedOn w:val="a"/>
    <w:link w:val="a9"/>
    <w:uiPriority w:val="99"/>
    <w:unhideWhenUsed/>
    <w:rsid w:val="007E4900"/>
    <w:pPr>
      <w:tabs>
        <w:tab w:val="center" w:pos="4677"/>
        <w:tab w:val="right" w:pos="9355"/>
      </w:tabs>
    </w:pPr>
  </w:style>
  <w:style w:type="character" w:customStyle="1" w:styleId="a9">
    <w:name w:val="Нижний колонтитул Знак"/>
    <w:basedOn w:val="a0"/>
    <w:link w:val="a8"/>
    <w:uiPriority w:val="99"/>
    <w:rsid w:val="007E490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957309" TargetMode="External"/><Relationship Id="rId13" Type="http://schemas.openxmlformats.org/officeDocument/2006/relationships/hyperlink" Target="http://online.zakon.kz/Document/?doc_id=35122050" TargetMode="External"/><Relationship Id="rId18" Type="http://schemas.openxmlformats.org/officeDocument/2006/relationships/hyperlink" Target="http://online.zakon.kz/Document/?doc_id=35022428" TargetMode="External"/><Relationship Id="rId26" Type="http://schemas.openxmlformats.org/officeDocument/2006/relationships/hyperlink" Target="http://online.zakon.kz/Document/?doc_id=50010089" TargetMode="External"/><Relationship Id="rId3" Type="http://schemas.openxmlformats.org/officeDocument/2006/relationships/settings" Target="settings.xml"/><Relationship Id="rId21" Type="http://schemas.openxmlformats.org/officeDocument/2006/relationships/hyperlink" Target="http://online.zakon.kz/Document/?doc_id=31857628" TargetMode="External"/><Relationship Id="rId34" Type="http://schemas.openxmlformats.org/officeDocument/2006/relationships/footer" Target="footer2.xml"/><Relationship Id="rId7" Type="http://schemas.openxmlformats.org/officeDocument/2006/relationships/hyperlink" Target="http://online.zakon.kz/Document/?doc_id=30077106" TargetMode="External"/><Relationship Id="rId12" Type="http://schemas.openxmlformats.org/officeDocument/2006/relationships/hyperlink" Target="http://online.zakon.kz/Document/?doc_id=39957309" TargetMode="External"/><Relationship Id="rId17" Type="http://schemas.openxmlformats.org/officeDocument/2006/relationships/hyperlink" Target="http://online.zakon.kz/Document/?doc_id=35930294" TargetMode="External"/><Relationship Id="rId25" Type="http://schemas.openxmlformats.org/officeDocument/2006/relationships/hyperlink" Target="http://online.zakon.kz/Document/?doc_id=50007659" TargetMode="External"/><Relationship Id="rId33" Type="http://schemas.openxmlformats.org/officeDocument/2006/relationships/footer" Target="footer1.xm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5022428" TargetMode="External"/><Relationship Id="rId20" Type="http://schemas.openxmlformats.org/officeDocument/2006/relationships/hyperlink" Target="http://online.zakon.kz/Document/?doc_id=34714816" TargetMode="External"/><Relationship Id="rId29" Type="http://schemas.openxmlformats.org/officeDocument/2006/relationships/hyperlink" Target="http://online.zakon.kz/Document/?doc_id=32683909"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122050" TargetMode="External"/><Relationship Id="rId24" Type="http://schemas.openxmlformats.org/officeDocument/2006/relationships/hyperlink" Target="http://online.zakon.kz/Document/?doc_id=50004638"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427852" TargetMode="External"/><Relationship Id="rId23" Type="http://schemas.openxmlformats.org/officeDocument/2006/relationships/hyperlink" Target="http://online.zakon.kz/Document/?doc_id=31857628" TargetMode="External"/><Relationship Id="rId28" Type="http://schemas.openxmlformats.org/officeDocument/2006/relationships/hyperlink" Target="http://online.zakon.kz/Document/?doc_id=35122050" TargetMode="External"/><Relationship Id="rId36" Type="http://schemas.openxmlformats.org/officeDocument/2006/relationships/footer" Target="footer3.xml"/><Relationship Id="rId10" Type="http://schemas.openxmlformats.org/officeDocument/2006/relationships/hyperlink" Target="http://online.zakon.kz/Document/?doc_id=39957309" TargetMode="External"/><Relationship Id="rId19" Type="http://schemas.openxmlformats.org/officeDocument/2006/relationships/hyperlink" Target="http://online.zakon.kz/Document/?doc_id=35930294"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5122050" TargetMode="External"/><Relationship Id="rId14" Type="http://schemas.openxmlformats.org/officeDocument/2006/relationships/hyperlink" Target="http://online.zakon.kz/Document/?doc_id=30427703" TargetMode="External"/><Relationship Id="rId22" Type="http://schemas.openxmlformats.org/officeDocument/2006/relationships/hyperlink" Target="http://online.zakon.kz/Document/?doc_id=34714816" TargetMode="External"/><Relationship Id="rId27" Type="http://schemas.openxmlformats.org/officeDocument/2006/relationships/hyperlink" Target="http://online.zakon.kz/Document/?doc_id=39957309" TargetMode="External"/><Relationship Id="rId30" Type="http://schemas.openxmlformats.org/officeDocument/2006/relationships/hyperlink" Target="http://online.zakon.kz/Document/?doc_id=32683909"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1842</Words>
  <Characters>15845</Characters>
  <Application>Microsoft Office Word</Application>
  <DocSecurity>0</DocSecurity>
  <Lines>132</Lines>
  <Paragraphs>35</Paragraphs>
  <ScaleCrop>false</ScaleCrop>
  <Company>SPecialiST RePack</Company>
  <LinksUpToDate>false</LinksUpToDate>
  <CharactersWithSpaces>17652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ОРТАЛЫҚ ЖӘНЕ ЖЕРГІЛІКТІ А... (©Paragraph 2024)</dc:title>
  <dc:subject/>
  <dc:creator>Сергей Мельников</dc:creator>
  <cp:keywords/>
  <dc:description/>
  <cp:lastModifiedBy>Сергей Мельников</cp:lastModifiedBy>
  <cp:revision>2</cp:revision>
  <dcterms:created xsi:type="dcterms:W3CDTF">2024-05-22T02:10:00Z</dcterms:created>
  <dcterms:modified xsi:type="dcterms:W3CDTF">2024-05-22T02:10:00Z</dcterms:modified>
</cp:coreProperties>
</file>