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932">
      <w:pPr>
        <w:pStyle w:val="pr"/>
      </w:pPr>
      <w:bookmarkStart w:id="0" w:name="_GoBack"/>
      <w:bookmarkEnd w:id="0"/>
      <w:r>
        <w:t>30.03.2016</w:t>
      </w:r>
    </w:p>
    <w:p w:rsidR="00000000" w:rsidRDefault="00325932">
      <w:pPr>
        <w:pStyle w:val="pc"/>
      </w:pPr>
      <w:r>
        <w:rPr>
          <w:rStyle w:val="s1"/>
        </w:rPr>
        <w:t>Р.Ошакбаев покинул пост вице-министра по инвестициям и развитию РК</w:t>
      </w:r>
    </w:p>
    <w:p w:rsidR="00000000" w:rsidRDefault="00325932">
      <w:pPr>
        <w:pStyle w:val="pc"/>
      </w:pPr>
      <w:r>
        <w:rPr>
          <w:rStyle w:val="s1"/>
        </w:rPr>
        <w:t> </w:t>
      </w:r>
    </w:p>
    <w:p w:rsidR="00000000" w:rsidRDefault="00325932">
      <w:pPr>
        <w:pStyle w:val="pj"/>
      </w:pPr>
      <w:r>
        <w:rPr>
          <w:rStyle w:val="s0"/>
        </w:rPr>
        <w:t xml:space="preserve">Рахим Ошакбаев освобожден от должности вице-министра по инвестициям и развитию РК, сообщает </w:t>
      </w:r>
      <w:hyperlink r:id="rId7" w:history="1">
        <w:r>
          <w:rPr>
            <w:rStyle w:val="a4"/>
          </w:rPr>
          <w:t xml:space="preserve">Zakon.kz </w:t>
        </w:r>
      </w:hyperlink>
      <w:r>
        <w:rPr>
          <w:rStyle w:val="s0"/>
        </w:rPr>
        <w:t xml:space="preserve">со ссылкой на директора департамента кадровой работы МИР РК Марата Игали. </w:t>
      </w:r>
    </w:p>
    <w:p w:rsidR="00000000" w:rsidRDefault="00325932">
      <w:pPr>
        <w:pStyle w:val="pj"/>
      </w:pPr>
      <w:r>
        <w:rPr>
          <w:rStyle w:val="s0"/>
        </w:rPr>
        <w:t>«Постановлением Правительства РК от 19 марта 2016 года Ошакбаев Рахим Сакенович освобожден от должности вице-министра по инвестициям и развитию Республики Казахстан», - сообщил на с</w:t>
      </w:r>
      <w:r>
        <w:rPr>
          <w:rStyle w:val="s0"/>
        </w:rPr>
        <w:t>воей странице в Facebook М.Игали.</w:t>
      </w:r>
    </w:p>
    <w:p w:rsidR="00000000" w:rsidRDefault="00325932">
      <w:pPr>
        <w:pStyle w:val="pj"/>
      </w:pPr>
      <w:r>
        <w:rPr>
          <w:rStyle w:val="s0"/>
        </w:rPr>
        <w:t xml:space="preserve">По его словам, Рахима Ошакбаева в торжественной обстановке в министерстве поблагодарили за проделанную работу, а министр по инвестициям и развитию Асет Исекешев вручил ему почетную грамоту. </w:t>
      </w:r>
    </w:p>
    <w:p w:rsidR="00000000" w:rsidRDefault="00325932">
      <w:pPr>
        <w:pStyle w:val="pj"/>
      </w:pPr>
      <w:r>
        <w:rPr>
          <w:rStyle w:val="s0"/>
        </w:rPr>
        <w:t>«В настоящее время Рахим Ошакба</w:t>
      </w:r>
      <w:r>
        <w:rPr>
          <w:rStyle w:val="s0"/>
        </w:rPr>
        <w:t>ев обучается за границей по международной образовательной программе. Спасибо за совместную работу! Удачи», - добавил М.Игали.</w:t>
      </w:r>
    </w:p>
    <w:p w:rsidR="00000000" w:rsidRDefault="00325932">
      <w:pPr>
        <w:pStyle w:val="pj"/>
      </w:pPr>
      <w:r>
        <w:rPr>
          <w:rStyle w:val="s0"/>
        </w:rPr>
        <w:t>Напомним, Рахим Ошакбаев проработал вице-министром МИР РК с 22 августа 2015.</w:t>
      </w:r>
    </w:p>
    <w:p w:rsidR="00000000" w:rsidRDefault="00325932">
      <w:pPr>
        <w:pStyle w:val="pj"/>
      </w:pPr>
      <w:r>
        <w:rPr>
          <w:rStyle w:val="s0"/>
        </w:rPr>
        <w:t>Трудовой стаж:</w:t>
      </w:r>
    </w:p>
    <w:p w:rsidR="00000000" w:rsidRDefault="00325932">
      <w:pPr>
        <w:pStyle w:val="pj"/>
      </w:pPr>
      <w:r>
        <w:rPr>
          <w:rStyle w:val="s0"/>
        </w:rPr>
        <w:t>• Главный бухгалтер, управляющий дирек</w:t>
      </w:r>
      <w:r>
        <w:rPr>
          <w:rStyle w:val="s0"/>
        </w:rPr>
        <w:t>тор, заместитель председателя правления в финансово-лизинговой компании АО «КазАгроФинанс» (2001-07.2002);</w:t>
      </w:r>
    </w:p>
    <w:p w:rsidR="00000000" w:rsidRDefault="00325932">
      <w:pPr>
        <w:pStyle w:val="pj"/>
      </w:pPr>
      <w:r>
        <w:rPr>
          <w:rStyle w:val="s0"/>
        </w:rPr>
        <w:t>• Председатель правления финансово-лизинговой компании АО «КазАгроФинанс» (07.2002-10.2003);</w:t>
      </w:r>
    </w:p>
    <w:p w:rsidR="00000000" w:rsidRDefault="00325932">
      <w:pPr>
        <w:pStyle w:val="pj"/>
      </w:pPr>
      <w:r>
        <w:rPr>
          <w:rStyle w:val="s0"/>
        </w:rPr>
        <w:t xml:space="preserve">• Руководитель проекта по развитию лизинга в Казахстане </w:t>
      </w:r>
      <w:r>
        <w:rPr>
          <w:rStyle w:val="s0"/>
        </w:rPr>
        <w:t>в Международной финансовой корпорации Всемирного Банка (IFC) (10.2003-02.2004);</w:t>
      </w:r>
    </w:p>
    <w:p w:rsidR="00000000" w:rsidRDefault="00325932">
      <w:pPr>
        <w:pStyle w:val="pj"/>
      </w:pPr>
      <w:r>
        <w:rPr>
          <w:rStyle w:val="s0"/>
        </w:rPr>
        <w:t>• Предприниматель, генеральный директор частной компании (02.2004-01.2008);</w:t>
      </w:r>
    </w:p>
    <w:p w:rsidR="00000000" w:rsidRDefault="00325932">
      <w:pPr>
        <w:pStyle w:val="pj"/>
      </w:pPr>
      <w:r>
        <w:rPr>
          <w:rStyle w:val="s0"/>
        </w:rPr>
        <w:t>• Генеральный директор ТОО «Аналитический центр экономической политики АПК» (06.2009-05.2011);</w:t>
      </w:r>
    </w:p>
    <w:p w:rsidR="00000000" w:rsidRDefault="00325932">
      <w:pPr>
        <w:pStyle w:val="pj"/>
      </w:pPr>
      <w:r>
        <w:rPr>
          <w:rStyle w:val="s0"/>
        </w:rPr>
        <w:t>• Дир</w:t>
      </w:r>
      <w:r>
        <w:rPr>
          <w:rStyle w:val="s0"/>
        </w:rPr>
        <w:t>ектор информационно-аналитического департамента, управляющий директор АО «ФНБ «Самрук-Казына» (05.2011-02.2012);</w:t>
      </w:r>
    </w:p>
    <w:p w:rsidR="00000000" w:rsidRDefault="00325932">
      <w:pPr>
        <w:pStyle w:val="pj"/>
      </w:pPr>
      <w:r>
        <w:rPr>
          <w:rStyle w:val="s0"/>
        </w:rPr>
        <w:t>• Первый заместитель Председателя Правления НЭПК «Союз «Атамекен» (02.2012-2013);</w:t>
      </w:r>
    </w:p>
    <w:p w:rsidR="00000000" w:rsidRDefault="00325932">
      <w:pPr>
        <w:pStyle w:val="pj"/>
      </w:pPr>
      <w:r>
        <w:rPr>
          <w:rStyle w:val="s0"/>
        </w:rPr>
        <w:t>• Заместитель председателя правления Национальной палаты пред</w:t>
      </w:r>
      <w:r>
        <w:rPr>
          <w:rStyle w:val="s0"/>
        </w:rPr>
        <w:t>принимателей (09.2013-08.2015);</w:t>
      </w:r>
    </w:p>
    <w:p w:rsidR="00000000" w:rsidRDefault="00325932">
      <w:pPr>
        <w:pStyle w:val="pj"/>
      </w:pPr>
      <w:r>
        <w:rPr>
          <w:rStyle w:val="s0"/>
        </w:rPr>
        <w:t>• Вице-министр по инвестициям и развитию РК (с 08.2015)</w:t>
      </w:r>
    </w:p>
    <w:p w:rsidR="00000000" w:rsidRDefault="00325932">
      <w:pPr>
        <w:pStyle w:val="pj"/>
      </w:pPr>
      <w:r>
        <w:rPr>
          <w:rStyle w:val="s0"/>
        </w:rPr>
        <w:t>Прочие должности:</w:t>
      </w:r>
    </w:p>
    <w:p w:rsidR="00000000" w:rsidRDefault="00325932">
      <w:pPr>
        <w:pStyle w:val="pj"/>
      </w:pPr>
      <w:r>
        <w:rPr>
          <w:rStyle w:val="s0"/>
        </w:rPr>
        <w:t>• Член Правления Национальной палаты предпринимателей (09.2013-08.2015)</w:t>
      </w:r>
    </w:p>
    <w:p w:rsidR="00000000" w:rsidRDefault="00325932">
      <w:pPr>
        <w:pStyle w:val="pj"/>
      </w:pPr>
      <w:r>
        <w:rPr>
          <w:rStyle w:val="s0"/>
        </w:rPr>
        <w:t>Государственные и международные награды, премии, почетные звания:</w:t>
      </w:r>
    </w:p>
    <w:p w:rsidR="00000000" w:rsidRDefault="00325932">
      <w:pPr>
        <w:pStyle w:val="pj"/>
      </w:pPr>
      <w:r>
        <w:rPr>
          <w:rStyle w:val="s0"/>
        </w:rPr>
        <w:t>• Орден Құрм</w:t>
      </w:r>
      <w:r>
        <w:rPr>
          <w:rStyle w:val="s0"/>
        </w:rPr>
        <w:t>ет»;</w:t>
      </w:r>
    </w:p>
    <w:p w:rsidR="00000000" w:rsidRDefault="00325932">
      <w:pPr>
        <w:pStyle w:val="pj"/>
      </w:pPr>
      <w:r>
        <w:rPr>
          <w:rStyle w:val="s0"/>
        </w:rPr>
        <w:t>• Медаль «За вклад в создание Евразийского экономического союза» II степени (08.05.2015)</w:t>
      </w:r>
    </w:p>
    <w:p w:rsidR="00000000" w:rsidRDefault="00325932">
      <w:pPr>
        <w:pStyle w:val="pj"/>
      </w:pPr>
      <w:r>
        <w:rPr>
          <w:rStyle w:val="s0"/>
        </w:rPr>
        <w:t> </w:t>
      </w:r>
    </w:p>
    <w:p w:rsidR="00000000" w:rsidRDefault="00325932">
      <w:pPr>
        <w:pStyle w:val="pj"/>
      </w:pPr>
      <w:r>
        <w:rPr>
          <w:rStyle w:val="s0"/>
        </w:rPr>
        <w:t> </w:t>
      </w:r>
    </w:p>
    <w:p w:rsidR="00000000" w:rsidRDefault="00325932">
      <w:pPr>
        <w:pStyle w:val="p"/>
      </w:pPr>
      <w:r>
        <w:t> </w:t>
      </w:r>
    </w:p>
    <w:p w:rsidR="00000000" w:rsidRDefault="00325932">
      <w:pPr>
        <w:pStyle w:val="p"/>
      </w:pPr>
      <w:r>
        <w:rPr>
          <w:sz w:val="20"/>
          <w:szCs w:val="20"/>
        </w:rPr>
        <w:t> </w:t>
      </w:r>
    </w:p>
    <w:p w:rsidR="00000000" w:rsidRDefault="00325932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932" w:rsidRDefault="00325932" w:rsidP="00325932">
      <w:r>
        <w:separator/>
      </w:r>
    </w:p>
  </w:endnote>
  <w:endnote w:type="continuationSeparator" w:id="0">
    <w:p w:rsidR="00325932" w:rsidRDefault="00325932" w:rsidP="003259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932" w:rsidRDefault="003259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932" w:rsidRDefault="003259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932" w:rsidRDefault="003259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932" w:rsidRDefault="00325932" w:rsidP="00325932">
      <w:r>
        <w:separator/>
      </w:r>
    </w:p>
  </w:footnote>
  <w:footnote w:type="continuationSeparator" w:id="0">
    <w:p w:rsidR="00325932" w:rsidRDefault="00325932" w:rsidP="003259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932" w:rsidRDefault="003259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932" w:rsidRDefault="00325932" w:rsidP="003259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932" w:rsidRPr="00325932" w:rsidRDefault="00325932" w:rsidP="003259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Р.Ошакбаев покинул пост вице-министра по инвестициям и развитию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932" w:rsidRDefault="003259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932"/>
    <w:rsid w:val="00325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259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9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9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9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259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9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9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9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1990</Characters>
  <Application>Microsoft Office Word</Application>
  <DocSecurity>0</DocSecurity>
  <Lines>16</Lines>
  <Paragraphs>4</Paragraphs>
  <ScaleCrop>false</ScaleCrop>
  <Company/>
  <LinksUpToDate>false</LinksUpToDate>
  <CharactersWithSpaces>2225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2025-07-08T09:19:00Z</dcterms:created>
  <dcterms:modified xsi:type="dcterms:W3CDTF">2025-07-08T09:19:00Z</dcterms:modified>
</cp:coreProperties>
</file>