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F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27 наурыздағы № 161 Қаулысы</w:t>
      </w:r>
    </w:p>
    <w:p w:rsidR="00000000" w:rsidRDefault="00105FC1">
      <w:r>
        <w:t> </w:t>
      </w:r>
    </w:p>
    <w:p w:rsidR="00000000" w:rsidRDefault="00105FC1">
      <w:pPr>
        <w:ind w:firstLine="400"/>
        <w:jc w:val="both"/>
      </w:pPr>
      <w:r>
        <w:rPr>
          <w:rStyle w:val="s00"/>
        </w:rPr>
        <w:t>Жариялануы: «Егемен Қазақстан» 2015 жылғы 9 сәуір № 64 (28542);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2015 ж., № 15, 89-құжат </w:t>
      </w:r>
    </w:p>
    <w:p w:rsidR="00000000" w:rsidRDefault="00105FC1">
      <w:pPr>
        <w:ind w:firstLine="400"/>
        <w:jc w:val="both"/>
      </w:pPr>
      <w:r>
        <w:t> </w:t>
      </w:r>
    </w:p>
    <w:p w:rsidR="00000000" w:rsidRDefault="00105FC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FC1" w:rsidRDefault="00105FC1" w:rsidP="00105FC1">
      <w:r>
        <w:separator/>
      </w:r>
    </w:p>
  </w:endnote>
  <w:endnote w:type="continuationSeparator" w:id="0">
    <w:p w:rsidR="00105FC1" w:rsidRDefault="00105FC1" w:rsidP="00105F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1" w:rsidRDefault="00105FC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1" w:rsidRDefault="00105FC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1" w:rsidRDefault="00105FC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FC1" w:rsidRDefault="00105FC1" w:rsidP="00105FC1">
      <w:r>
        <w:separator/>
      </w:r>
    </w:p>
  </w:footnote>
  <w:footnote w:type="continuationSeparator" w:id="0">
    <w:p w:rsidR="00105FC1" w:rsidRDefault="00105FC1" w:rsidP="00105F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1" w:rsidRDefault="00105FC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1" w:rsidRDefault="00105FC1" w:rsidP="00105FC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FC1" w:rsidRPr="00105FC1" w:rsidRDefault="00105FC1" w:rsidP="00105FC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2015.27.03 № 161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FC1" w:rsidRDefault="00105FC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FC1"/>
    <w:rsid w:val="0010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05FC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5FC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5FC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5F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105FC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5FC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05FC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5F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259</Characters>
  <Application>Microsoft Office Word</Application>
  <DocSecurity>0</DocSecurity>
  <Lines>2</Lines>
  <Paragraphs>1</Paragraphs>
  <ScaleCrop>false</ScaleCrop>
  <Company>SPecialiST RePack</Company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2015.27.03 № 161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2024-05-03T15:11:00Z</dcterms:created>
  <dcterms:modified xsi:type="dcterms:W3CDTF">2024-05-03T15:11:00Z</dcterms:modified>
</cp:coreProperties>
</file>