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269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3 ноября 2020 года № 954-IX «О внесении изменений в статью 17 Закона Украины «О публичных закупках» в связи с принятием Закона Украины «О внесении изменений в некоторые законодательные акты Украины относительно упрощения досудебного рассле</w:t>
      </w:r>
      <w:r>
        <w:rPr>
          <w:rStyle w:val="s0"/>
          <w:b/>
          <w:bCs/>
        </w:rPr>
        <w:t>дования отдельных категорий уголовных правонарушений»</w:t>
      </w:r>
    </w:p>
    <w:p w:rsidR="00000000" w:rsidRDefault="00C0269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02694">
      <w:pPr>
        <w:ind w:firstLine="397"/>
        <w:jc w:val="both"/>
      </w:pPr>
      <w:r>
        <w:rPr>
          <w:rStyle w:val="s0"/>
        </w:rPr>
        <w:t>Опубликован: «Голос Украины» от 21.11.2020 г., № 216.</w:t>
      </w:r>
    </w:p>
    <w:p w:rsidR="00000000" w:rsidRDefault="00C02694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2694" w:rsidRDefault="00C02694" w:rsidP="00C02694">
      <w:r>
        <w:separator/>
      </w:r>
    </w:p>
  </w:endnote>
  <w:endnote w:type="continuationSeparator" w:id="0">
    <w:p w:rsidR="00C02694" w:rsidRDefault="00C02694" w:rsidP="00C026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694" w:rsidRDefault="00C0269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694" w:rsidRDefault="00C0269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694" w:rsidRDefault="00C0269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2694" w:rsidRDefault="00C02694" w:rsidP="00C02694">
      <w:r>
        <w:separator/>
      </w:r>
    </w:p>
  </w:footnote>
  <w:footnote w:type="continuationSeparator" w:id="0">
    <w:p w:rsidR="00C02694" w:rsidRDefault="00C02694" w:rsidP="00C026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694" w:rsidRDefault="00C0269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694" w:rsidRDefault="00C02694" w:rsidP="00C0269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2694" w:rsidRPr="00C02694" w:rsidRDefault="00C02694" w:rsidP="00C0269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 ноября 2020 года № 954-IX «О внесении изменений в статью 17 Закона Украины «О публичных закупках» в связи с принятием Закона Украины «О внесении изменений в некоторые законодательные акты Украины относительно упрощения досудебного расследования отдельных категорий уголовных правонарушений»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694" w:rsidRDefault="00C0269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2694"/>
    <w:rsid w:val="00C02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0269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02694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0269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026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0269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02694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0269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026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318</Characters>
  <Application>Microsoft Office Word</Application>
  <DocSecurity>0</DocSecurity>
  <Lines>2</Lines>
  <Paragraphs>1</Paragraphs>
  <ScaleCrop>false</ScaleCrop>
  <Company/>
  <LinksUpToDate>false</LinksUpToDate>
  <CharactersWithSpaces>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 ноября 2020 года № 954-IX «О внесении изменений в статью 17 Закона Украины «О публичных закупках» в связи с принятием Закона Украины «О внесении изменений в некоторые законодательные акты Украины относительно упрощения досудебного расследования отдельных категорий уголовных правонарушений» (©Paragraph 2023)</dc:title>
  <dc:subject/>
  <dc:creator>Сергей М</dc:creator>
  <cp:keywords/>
  <dc:description/>
  <cp:lastModifiedBy>Сергей М</cp:lastModifiedBy>
  <cp:revision>2</cp:revision>
  <dcterms:created xsi:type="dcterms:W3CDTF">2023-11-28T04:05:00Z</dcterms:created>
  <dcterms:modified xsi:type="dcterms:W3CDTF">2023-11-28T04:05:00Z</dcterms:modified>
</cp:coreProperties>
</file>