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38D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Агентства Республики Казахстан по регулированию и развитию финансового рынка от 27 апреля 2020 года № 53 «О приостановлении действия отдельных норм постановления Правления Национального Банка Республики Казахстан от 27 августа 2018 </w:t>
      </w:r>
      <w:r>
        <w:rPr>
          <w:rStyle w:val="s0"/>
          <w:b/>
          <w:bCs/>
        </w:rPr>
        <w:t>года № 189 «Об утверждении Правил раскрытия эмитентом информации, Требований к содержанию информации, подлежащей раскрытию эмитентом, а также сроков раскрытия эмитентом информации на интернет-ресурсе депозитария финансовой отчетности»</w:t>
      </w:r>
    </w:p>
    <w:p w:rsidR="00000000" w:rsidRDefault="007C38D4">
      <w:pPr>
        <w:ind w:firstLine="397"/>
        <w:jc w:val="both"/>
      </w:pPr>
      <w:r>
        <w:rPr>
          <w:rStyle w:val="s0"/>
        </w:rPr>
        <w:t> </w:t>
      </w:r>
    </w:p>
    <w:p w:rsidR="00000000" w:rsidRDefault="007C38D4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29 апреля 2020 года под № 20513</w:t>
      </w:r>
    </w:p>
    <w:p w:rsidR="00000000" w:rsidRDefault="007C38D4">
      <w:pPr>
        <w:ind w:firstLine="397"/>
        <w:jc w:val="both"/>
      </w:pPr>
      <w:r>
        <w:rPr>
          <w:rStyle w:val="s0"/>
        </w:rPr>
        <w:t> </w:t>
      </w:r>
    </w:p>
    <w:p w:rsidR="00000000" w:rsidRDefault="007C38D4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2305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30 апреля 2020 г.</w:t>
        </w:r>
      </w:hyperlink>
    </w:p>
    <w:p w:rsidR="00000000" w:rsidRDefault="007C38D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38D4" w:rsidRDefault="007C38D4" w:rsidP="007C38D4">
      <w:r>
        <w:separator/>
      </w:r>
    </w:p>
  </w:endnote>
  <w:endnote w:type="continuationSeparator" w:id="0">
    <w:p w:rsidR="007C38D4" w:rsidRDefault="007C38D4" w:rsidP="007C38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8D4" w:rsidRDefault="007C38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8D4" w:rsidRDefault="007C38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8D4" w:rsidRDefault="007C38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38D4" w:rsidRDefault="007C38D4" w:rsidP="007C38D4">
      <w:r>
        <w:separator/>
      </w:r>
    </w:p>
  </w:footnote>
  <w:footnote w:type="continuationSeparator" w:id="0">
    <w:p w:rsidR="007C38D4" w:rsidRDefault="007C38D4" w:rsidP="007C38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8D4" w:rsidRDefault="007C38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8D4" w:rsidRDefault="007C38D4" w:rsidP="007C38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38D4" w:rsidRPr="007C38D4" w:rsidRDefault="007C38D4" w:rsidP="007C38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27 апреля 2020 года № 53 «О приостановлении действия отдельных норм постановления Правления Национального Банка Республики Казахстан от 27 августа 2018 года № 189 «Об утверждении Правил раскрытия эмитентом информации, Требований к содержанию информации, подлежащей раскрытию эмитентом, а также сроков раскрытия эмитентом информации на интернет-ресурсе депозитария финансовой отчетности»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8D4" w:rsidRDefault="007C38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38D4"/>
    <w:rsid w:val="007C3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38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38D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38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38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38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38D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38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38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695</Characters>
  <Application>Microsoft Office Word</Application>
  <DocSecurity>0</DocSecurity>
  <Lines>5</Lines>
  <Paragraphs>1</Paragraphs>
  <ScaleCrop>false</ScaleCrop>
  <Company>SPecialiST RePack</Company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27 апреля 2020 года № 53 «О приостановлении действия отдельных норм постановления Правления Национального Банка Республики Казахстан от 27 августа 2018 года № 189 «Об утверждении Правил раскрытия эмитентом информации, Требований к содержанию информации, подлежащей раскрытию эмитентом, а также сроков раскрытия эмитентом информации на интернет-ресурсе депозитария финансовой отчетности»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2024-04-29T20:32:00Z</dcterms:created>
  <dcterms:modified xsi:type="dcterms:W3CDTF">2024-04-29T20:32:00Z</dcterms:modified>
</cp:coreProperties>
</file>