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46F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9 ноября 2024 года № 384-ФЗ «О внесении изменения в статью 63 Уголовного кодекса Российской Федерации»</w:t>
      </w:r>
    </w:p>
    <w:p w:rsidR="00000000" w:rsidRDefault="005A46F1">
      <w:pPr>
        <w:pStyle w:val="pj"/>
      </w:pPr>
      <w:r>
        <w:rPr>
          <w:rStyle w:val="s0"/>
          <w:b/>
          <w:bCs/>
        </w:rPr>
        <w:t> </w:t>
      </w:r>
    </w:p>
    <w:p w:rsidR="00000000" w:rsidRDefault="005A46F1">
      <w:pPr>
        <w:pStyle w:val="pj"/>
      </w:pPr>
      <w:r>
        <w:t>Опубликован: «Официальный интернет-портал правовой информации» (http://pravo.gov.ru), 09.11.2024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46F1" w:rsidRDefault="005A46F1" w:rsidP="005A46F1">
      <w:r>
        <w:separator/>
      </w:r>
    </w:p>
  </w:endnote>
  <w:endnote w:type="continuationSeparator" w:id="0">
    <w:p w:rsidR="005A46F1" w:rsidRDefault="005A46F1" w:rsidP="005A46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F1" w:rsidRDefault="005A46F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F1" w:rsidRDefault="005A46F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F1" w:rsidRDefault="005A46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46F1" w:rsidRDefault="005A46F1" w:rsidP="005A46F1">
      <w:r>
        <w:separator/>
      </w:r>
    </w:p>
  </w:footnote>
  <w:footnote w:type="continuationSeparator" w:id="0">
    <w:p w:rsidR="005A46F1" w:rsidRDefault="005A46F1" w:rsidP="005A46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F1" w:rsidRDefault="005A46F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F1" w:rsidRDefault="005A46F1" w:rsidP="005A46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46F1" w:rsidRPr="005A46F1" w:rsidRDefault="005A46F1" w:rsidP="005A46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9 ноября 2024 года № 384-ФЗ «О внесении изменения в статью 63 Уголовного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6F1" w:rsidRDefault="005A46F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46F1"/>
    <w:rsid w:val="005A4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A46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A46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A46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A46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A46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A46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A46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A46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218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2024-12-08T10:33:00Z</dcterms:created>
  <dcterms:modified xsi:type="dcterms:W3CDTF">2024-12-08T10:33:00Z</dcterms:modified>
</cp:coreProperties>
</file>