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642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16 марта 2020 года № 27 «Об установлении ставки ввозной таможенной пошлины Единого таможенного тарифа Евразийского экономического союза в отношении терефталевой кислоты и ее солей» (г. Минск) (утратило с</w:t>
      </w:r>
      <w:r>
        <w:rPr>
          <w:rStyle w:val="s0"/>
          <w:b/>
          <w:bCs/>
        </w:rPr>
        <w:t>илу)</w:t>
      </w:r>
    </w:p>
    <w:p w:rsidR="00000000" w:rsidRDefault="00E86421">
      <w:pPr>
        <w:pStyle w:val="pj"/>
      </w:pPr>
      <w:r>
        <w:rPr>
          <w:rStyle w:val="s0"/>
        </w:rPr>
        <w:t> </w:t>
      </w:r>
    </w:p>
    <w:p w:rsidR="00000000" w:rsidRDefault="00E8642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4 апреля 2020 г.</w:t>
      </w:r>
    </w:p>
    <w:p w:rsidR="00000000" w:rsidRDefault="00E86421">
      <w:pPr>
        <w:pStyle w:val="pj"/>
      </w:pPr>
      <w:r>
        <w:rPr>
          <w:rStyle w:val="s0"/>
        </w:rPr>
        <w:t> </w:t>
      </w:r>
    </w:p>
    <w:p w:rsidR="00000000" w:rsidRDefault="00E86421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E86421">
      <w:pPr>
        <w:pStyle w:val="pj"/>
      </w:pPr>
      <w:r>
        <w:rPr>
          <w:rStyle w:val="s0"/>
        </w:rPr>
        <w:t> </w:t>
      </w:r>
    </w:p>
    <w:p w:rsidR="00000000" w:rsidRDefault="00E8642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421" w:rsidRDefault="00E86421" w:rsidP="00E86421">
      <w:r>
        <w:separator/>
      </w:r>
    </w:p>
  </w:endnote>
  <w:endnote w:type="continuationSeparator" w:id="0">
    <w:p w:rsidR="00E86421" w:rsidRDefault="00E86421" w:rsidP="00E86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21" w:rsidRDefault="00E864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21" w:rsidRDefault="00E864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21" w:rsidRDefault="00E864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421" w:rsidRDefault="00E86421" w:rsidP="00E86421">
      <w:r>
        <w:separator/>
      </w:r>
    </w:p>
  </w:footnote>
  <w:footnote w:type="continuationSeparator" w:id="0">
    <w:p w:rsidR="00E86421" w:rsidRDefault="00E86421" w:rsidP="00E864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21" w:rsidRDefault="00E864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21" w:rsidRDefault="00E86421" w:rsidP="00E864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6421" w:rsidRPr="00E86421" w:rsidRDefault="00E86421" w:rsidP="00E864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16 марта 2020 года № 27 «Об установлении ставки ввозной таможенной пошлины Единого таможенного тарифа Евразийского экономического союза в отношении терефталевой кислоты и ее солей» (г. Минск)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21" w:rsidRDefault="00E864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6421"/>
    <w:rsid w:val="00E8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4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4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4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4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4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4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4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4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603</Characters>
  <Application>Microsoft Office Word</Application>
  <DocSecurity>0</DocSecurity>
  <Lines>5</Lines>
  <Paragraphs>1</Paragraphs>
  <ScaleCrop>false</ScaleCrop>
  <Company/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16 марта 2020 года № 27 «Об установлении ставки ввозной таможенной пошлины Единого таможенного тарифа Евразийского экономического союза в отношении терефталевой кислоты и ее солей» (г. Минск)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2023-10-22T21:20:00Z</dcterms:created>
  <dcterms:modified xsi:type="dcterms:W3CDTF">2023-10-22T21:20:00Z</dcterms:modified>
</cp:coreProperties>
</file>