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261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октября 2020 года № 624 «О внесении изменений и дополнений в некоторые решения Правительства Республики Казахстан и распоряжения Премьер-Министра Республики Казахстан» (с изменениями от 07.10.2024 г.)</w:t>
      </w:r>
    </w:p>
    <w:p w:rsidR="00000000" w:rsidRDefault="00A42611">
      <w:pPr>
        <w:pStyle w:val="pj"/>
      </w:pPr>
      <w:r>
        <w:rPr>
          <w:rStyle w:val="s0"/>
          <w:b/>
          <w:bCs/>
        </w:rPr>
        <w:t> </w:t>
      </w:r>
    </w:p>
    <w:p w:rsidR="00000000" w:rsidRDefault="00A42611">
      <w:pPr>
        <w:pStyle w:val="pj"/>
      </w:pPr>
      <w:r>
        <w:rPr>
          <w:rStyle w:val="s0"/>
        </w:rPr>
        <w:t xml:space="preserve">Опубликовано: </w:t>
      </w:r>
      <w:hyperlink r:id="rId7" w:anchor="!/doc/146931/rus" w:history="1">
        <w:r>
          <w:rPr>
            <w:rStyle w:val="a4"/>
          </w:rPr>
          <w:t>ИС «Эталонный контрольный банк НПА РК в электронном виде» 1 октября 2020 г.</w:t>
        </w:r>
      </w:hyperlink>
    </w:p>
    <w:p w:rsidR="00000000" w:rsidRDefault="00A42611">
      <w:pPr>
        <w:pStyle w:val="pj"/>
      </w:pPr>
      <w:r>
        <w:rPr>
          <w:rStyle w:val="s0"/>
          <w:b/>
          <w:bCs/>
        </w:rPr>
        <w:t> </w:t>
      </w:r>
    </w:p>
    <w:p w:rsidR="00000000" w:rsidRDefault="00A42611">
      <w:pPr>
        <w:pStyle w:val="pj"/>
      </w:pPr>
      <w:r>
        <w:t>Внесены изменения:</w:t>
      </w:r>
    </w:p>
    <w:p w:rsidR="00000000" w:rsidRDefault="00A42611">
      <w:pPr>
        <w:pStyle w:val="pj"/>
      </w:pPr>
      <w:r>
        <w:t> </w:t>
      </w:r>
    </w:p>
    <w:p w:rsidR="00000000" w:rsidRDefault="00A42611">
      <w:pPr>
        <w:pStyle w:val="pj"/>
      </w:pPr>
      <w:hyperlink r:id="rId8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07.10.24 г. № 826</w:t>
      </w:r>
    </w:p>
    <w:p w:rsidR="00000000" w:rsidRDefault="00A42611">
      <w:pPr>
        <w:pStyle w:val="pj"/>
      </w:pPr>
      <w:r>
        <w:t> </w:t>
      </w:r>
    </w:p>
    <w:p w:rsidR="00000000" w:rsidRDefault="00A42611">
      <w:pPr>
        <w:pStyle w:val="pj"/>
      </w:pPr>
      <w:r>
        <w:rPr>
          <w:rStyle w:val="s0"/>
        </w:rPr>
        <w:t>Предыдущие редакции:</w:t>
      </w:r>
    </w:p>
    <w:p w:rsidR="00000000" w:rsidRDefault="00A42611">
      <w:pPr>
        <w:pStyle w:val="pj"/>
      </w:pPr>
      <w:r>
        <w:t> </w:t>
      </w:r>
    </w:p>
    <w:p w:rsidR="00000000" w:rsidRDefault="00A42611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07.10.24 </w:t>
      </w:r>
      <w:r>
        <w:t>г.</w:t>
      </w:r>
    </w:p>
    <w:p w:rsidR="00000000" w:rsidRDefault="00A42611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611" w:rsidRDefault="00A42611" w:rsidP="00A42611">
      <w:r>
        <w:separator/>
      </w:r>
    </w:p>
  </w:endnote>
  <w:endnote w:type="continuationSeparator" w:id="0">
    <w:p w:rsidR="00A42611" w:rsidRDefault="00A42611" w:rsidP="00A426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611" w:rsidRDefault="00A426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611" w:rsidRDefault="00A426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611" w:rsidRDefault="00A426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611" w:rsidRDefault="00A42611" w:rsidP="00A42611">
      <w:r>
        <w:separator/>
      </w:r>
    </w:p>
  </w:footnote>
  <w:footnote w:type="continuationSeparator" w:id="0">
    <w:p w:rsidR="00A42611" w:rsidRDefault="00A42611" w:rsidP="00A426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611" w:rsidRDefault="00A426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611" w:rsidRDefault="00A42611" w:rsidP="00A426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2611" w:rsidRPr="00A42611" w:rsidRDefault="00A42611" w:rsidP="00A426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октября 2020 года № 624 «О внесении изменений и дополнений в некоторые решения Правительства Республики Казахстан и распоряжения Премьер-Министра Республики Казахстан» (с изменениями от 07.10.2024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611" w:rsidRDefault="00A426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2611"/>
    <w:rsid w:val="00A42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26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26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26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26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26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26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26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26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035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8416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653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2025-03-09T09:33:00Z</dcterms:created>
  <dcterms:modified xsi:type="dcterms:W3CDTF">2025-03-09T09:33:00Z</dcterms:modified>
</cp:coreProperties>
</file>