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1C57">
      <w:pPr>
        <w:jc w:val="center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22 марта 2020 года № 103</w:t>
      </w:r>
      <w:r>
        <w:rPr>
          <w:rStyle w:val="s1"/>
        </w:rPr>
        <w:br/>
        <w:t>О введении запрета на вывоз отдельных товаров с территории Республики Казахстан в третьи страны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сельского хозяйства РК от 2 апреля 2020 года № 111</w:t>
      </w:r>
    </w:p>
    <w:p w:rsidR="00000000" w:rsidRDefault="00FF1C57">
      <w:pPr>
        <w:ind w:firstLine="397"/>
        <w:jc w:val="both"/>
      </w:pPr>
      <w:r>
        <w:t> </w:t>
      </w:r>
    </w:p>
    <w:p w:rsidR="00000000" w:rsidRDefault="00FF1C57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подпунктом 2) пункта 2</w:t>
        </w:r>
      </w:hyperlink>
      <w:r>
        <w:rPr>
          <w:rStyle w:val="s0"/>
        </w:rPr>
        <w:t xml:space="preserve"> Указа Президент</w:t>
      </w:r>
      <w:r>
        <w:rPr>
          <w:rStyle w:val="s0"/>
        </w:rPr>
        <w:t xml:space="preserve">а Республики Казахстан от 16 марта 2020 года № 287 «О дальнейших мерах по стабилизации экономики»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F1C57">
      <w:pPr>
        <w:ind w:firstLine="397"/>
        <w:jc w:val="both"/>
      </w:pPr>
      <w:r>
        <w:rPr>
          <w:rStyle w:val="s0"/>
        </w:rPr>
        <w:t>1. Ввести на период действия чрезвычайного положения в Республике Казахстан запрет на вывоз с территории Республики Казахстан в третьи страны това</w:t>
      </w:r>
      <w:r>
        <w:rPr>
          <w:rStyle w:val="s0"/>
        </w:rPr>
        <w:t xml:space="preserve">ров по перечню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FF1C57">
      <w:pPr>
        <w:ind w:firstLine="397"/>
        <w:jc w:val="both"/>
      </w:pPr>
      <w:r>
        <w:rPr>
          <w:rStyle w:val="s0"/>
        </w:rPr>
        <w:t>2. Комитету государственной инспекции в агропромышленном комплексе Министерства сельского хозяйства Республики Казахстан в пределах своей компетенции принять необходимые ме</w:t>
      </w:r>
      <w:r>
        <w:rPr>
          <w:rStyle w:val="s0"/>
        </w:rPr>
        <w:t>ры по обеспечению исполнения пункта 1 настоящего приказа в установленном законодательством Республики Казахстан порядке.</w:t>
      </w:r>
    </w:p>
    <w:p w:rsidR="00000000" w:rsidRDefault="00FF1C57">
      <w:pPr>
        <w:ind w:firstLine="397"/>
        <w:jc w:val="both"/>
      </w:pPr>
      <w:r>
        <w:rPr>
          <w:rStyle w:val="s0"/>
        </w:rPr>
        <w:t>3. Комитету государственной инспекции в агропромышленном комплексе Министерства сельского хозяйства Республики Казахстан и Комитету вет</w:t>
      </w:r>
      <w:r>
        <w:rPr>
          <w:rStyle w:val="s0"/>
        </w:rPr>
        <w:t>еринарного контроля и надзора Министерства сельского хозяйства Республики Казахстан приостановить действие и выдачу разрешений на экспорт товаров, выдачу ветеринарных и фитосанитарных сертификатов на товары согласно приложению к настоящему приказу.</w:t>
      </w:r>
    </w:p>
    <w:p w:rsidR="00000000" w:rsidRDefault="00FF1C57">
      <w:pPr>
        <w:ind w:firstLine="397"/>
        <w:jc w:val="both"/>
      </w:pPr>
      <w:r>
        <w:rPr>
          <w:rStyle w:val="s0"/>
        </w:rPr>
        <w:t>4. Депа</w:t>
      </w:r>
      <w:r>
        <w:rPr>
          <w:rStyle w:val="s0"/>
        </w:rPr>
        <w:t>ртаменту производства и переработки растениеводческой продукции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FF1C57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FF1C57">
      <w:pPr>
        <w:ind w:firstLine="397"/>
        <w:jc w:val="both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Казахстан.</w:t>
      </w:r>
    </w:p>
    <w:p w:rsidR="00000000" w:rsidRDefault="00FF1C57">
      <w:pPr>
        <w:ind w:firstLine="397"/>
        <w:jc w:val="both"/>
      </w:pPr>
      <w:r>
        <w:rPr>
          <w:rStyle w:val="s0"/>
        </w:rPr>
        <w:t>5. Контроль за исполнением настоящего приказа возложить на курирующего с</w:t>
      </w:r>
      <w:r>
        <w:rPr>
          <w:rStyle w:val="s0"/>
        </w:rPr>
        <w:t>оответствующее направление вице-министра сельского хозяйства Республики Казахстан.</w:t>
      </w:r>
    </w:p>
    <w:p w:rsidR="00000000" w:rsidRDefault="00FF1C57">
      <w:pPr>
        <w:ind w:firstLine="397"/>
        <w:jc w:val="both"/>
      </w:pPr>
      <w:r>
        <w:rPr>
          <w:rStyle w:val="s0"/>
        </w:rPr>
        <w:t xml:space="preserve">6. Настоящий приказ вводится в действие со дня подписания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r>
              <w:rPr>
                <w:rStyle w:val="s0"/>
                <w:b/>
                <w:bCs/>
              </w:rPr>
              <w:t>Мини</w:t>
            </w:r>
            <w:r>
              <w:rPr>
                <w:rStyle w:val="s0"/>
                <w:b/>
                <w:bCs/>
              </w:rPr>
              <w:t xml:space="preserve">стр сельского хозяйства </w:t>
            </w:r>
          </w:p>
          <w:p w:rsidR="00000000" w:rsidRDefault="00FF1C57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F1C57">
            <w:pPr>
              <w:jc w:val="right"/>
            </w:pPr>
            <w:r>
              <w:rPr>
                <w:rStyle w:val="s0"/>
                <w:b/>
                <w:bCs/>
              </w:rPr>
              <w:t>С. Омаров</w:t>
            </w:r>
          </w:p>
        </w:tc>
      </w:tr>
    </w:tbl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r>
        <w:rPr>
          <w:rStyle w:val="s0"/>
        </w:rPr>
        <w:t>«СОГЛАСОВАН»</w:t>
      </w:r>
    </w:p>
    <w:p w:rsidR="00000000" w:rsidRDefault="00FF1C57">
      <w:r>
        <w:rPr>
          <w:rStyle w:val="s0"/>
        </w:rPr>
        <w:t>Министерство финансов</w:t>
      </w:r>
    </w:p>
    <w:p w:rsidR="00000000" w:rsidRDefault="00FF1C57">
      <w:r>
        <w:rPr>
          <w:rStyle w:val="s0"/>
        </w:rPr>
        <w:t>Республики Казахстан</w:t>
      </w:r>
    </w:p>
    <w:p w:rsidR="00000000" w:rsidRDefault="00FF1C57">
      <w:r>
        <w:rPr>
          <w:rStyle w:val="s0"/>
        </w:rPr>
        <w:t> </w:t>
      </w:r>
    </w:p>
    <w:p w:rsidR="00000000" w:rsidRDefault="00FF1C57">
      <w:r>
        <w:rPr>
          <w:rStyle w:val="s0"/>
        </w:rPr>
        <w:t>«СОГЛАСОВАН»</w:t>
      </w:r>
    </w:p>
    <w:p w:rsidR="00000000" w:rsidRDefault="00FF1C57">
      <w:r>
        <w:rPr>
          <w:rStyle w:val="s0"/>
        </w:rPr>
        <w:t>Министерство торговли и интеграции</w:t>
      </w:r>
    </w:p>
    <w:p w:rsidR="00000000" w:rsidRDefault="00FF1C57">
      <w:r>
        <w:rPr>
          <w:rStyle w:val="s0"/>
        </w:rPr>
        <w:t>Республики Казахстан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ind w:firstLine="397"/>
        <w:jc w:val="right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FF1C57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</w:t>
      </w:r>
    </w:p>
    <w:p w:rsidR="00000000" w:rsidRDefault="00FF1C57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FF1C57">
      <w:pPr>
        <w:ind w:firstLine="397"/>
        <w:jc w:val="right"/>
      </w:pPr>
      <w:r>
        <w:rPr>
          <w:rStyle w:val="s0"/>
        </w:rPr>
        <w:t>от 22 марта 2020 года № 103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jc w:val="center"/>
      </w:pPr>
      <w:r>
        <w:rPr>
          <w:rStyle w:val="s1"/>
        </w:rPr>
        <w:t>Перечень товаров,</w:t>
      </w:r>
      <w:r>
        <w:rPr>
          <w:rStyle w:val="s1"/>
        </w:rPr>
        <w:br/>
        <w:t>в отношении которых вводится запрет на вывоз с территории Республики Казахстан в третьи страны</w:t>
      </w:r>
    </w:p>
    <w:p w:rsidR="00000000" w:rsidRDefault="00FF1C57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Наименование товара*</w:t>
            </w:r>
          </w:p>
        </w:tc>
        <w:tc>
          <w:tcPr>
            <w:tcW w:w="2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 xml:space="preserve">Код </w:t>
            </w:r>
            <w:hyperlink r:id="rId11" w:history="1">
              <w:r>
                <w:rPr>
                  <w:rStyle w:val="a4"/>
                </w:rPr>
                <w:t>ТН ВЭД ЕАЭС</w:t>
              </w:r>
            </w:hyperlink>
            <w:r>
              <w:t>**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Гречиха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1008 1000 09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Мука пшеничная или пшенично-ржаная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1101 00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Сахар белый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1701 99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Картофель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0701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Морковь, репа, свекла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0706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Лук репчатый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0703 10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Капуста белокочанная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0704 90 1000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Семена подсолнечника, дробленые или недробленые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1206</w:t>
            </w:r>
          </w:p>
        </w:tc>
      </w:tr>
      <w:tr w:rsidR="00000000">
        <w:tc>
          <w:tcPr>
            <w:tcW w:w="25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textAlignment w:val="baseline"/>
            </w:pPr>
            <w:r>
              <w:t>Масло подсолнечное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F1C57">
            <w:pPr>
              <w:jc w:val="center"/>
              <w:textAlignment w:val="baseline"/>
            </w:pPr>
            <w:r>
              <w:t>1512 11 910</w:t>
            </w:r>
          </w:p>
        </w:tc>
      </w:tr>
    </w:tbl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FF1C57">
      <w:pPr>
        <w:ind w:firstLine="397"/>
        <w:jc w:val="both"/>
      </w:pPr>
      <w:r>
        <w:rPr>
          <w:rStyle w:val="s0"/>
        </w:rPr>
        <w:t>* Для целей применения ставок ввозных таможенных пошлин товары определяются исключительно кодами Товарной номенклатуры внешнеэкономической деятельности Евразийского экономического союза. Наименование товаров приведены для удобства пользования</w:t>
      </w:r>
    </w:p>
    <w:p w:rsidR="00000000" w:rsidRDefault="00FF1C57">
      <w:pPr>
        <w:ind w:firstLine="397"/>
        <w:jc w:val="both"/>
      </w:pPr>
      <w:r>
        <w:rPr>
          <w:rStyle w:val="s0"/>
        </w:rPr>
        <w:t xml:space="preserve">** </w:t>
      </w:r>
      <w:hyperlink r:id="rId12" w:history="1">
        <w:r>
          <w:rPr>
            <w:rStyle w:val="a4"/>
          </w:rPr>
          <w:t>ТН ВЭД ЕАЭС</w:t>
        </w:r>
      </w:hyperlink>
      <w:r>
        <w:rPr>
          <w:rStyle w:val="s0"/>
        </w:rPr>
        <w:t xml:space="preserve"> - Товарная номенклатура внешнеэкономической деятельности Евразийского экономического союза, утвержденная Решением Совета Евразийской экономической комиссии № 54 от 16 июля 2012 года.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p w:rsidR="00000000" w:rsidRDefault="00FF1C5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C57" w:rsidRDefault="00FF1C57" w:rsidP="00FF1C57">
      <w:r>
        <w:separator/>
      </w:r>
    </w:p>
  </w:endnote>
  <w:endnote w:type="continuationSeparator" w:id="0">
    <w:p w:rsidR="00FF1C57" w:rsidRDefault="00FF1C57" w:rsidP="00FF1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57" w:rsidRDefault="00FF1C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57" w:rsidRDefault="00FF1C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57" w:rsidRDefault="00FF1C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C57" w:rsidRDefault="00FF1C57" w:rsidP="00FF1C57">
      <w:r>
        <w:separator/>
      </w:r>
    </w:p>
  </w:footnote>
  <w:footnote w:type="continuationSeparator" w:id="0">
    <w:p w:rsidR="00FF1C57" w:rsidRDefault="00FF1C57" w:rsidP="00FF1C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57" w:rsidRDefault="00FF1C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57" w:rsidRDefault="00FF1C57" w:rsidP="00FF1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1C57" w:rsidRDefault="00FF1C57" w:rsidP="00FF1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22 марта 2020 года № 103 «О введении запрета на вывоз отдельных товаров с территории Республики Казахстан в третьи страны» (утратил силу)</w:t>
    </w:r>
  </w:p>
  <w:p w:rsidR="00FF1C57" w:rsidRPr="00FF1C57" w:rsidRDefault="00FF1C57" w:rsidP="00FF1C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02.04.2020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C57" w:rsidRDefault="00FF1C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1C57"/>
    <w:rsid w:val="00FF1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1C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1C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1C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1C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1C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1C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1C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1C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896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70123" TargetMode="External"/><Relationship Id="rId12" Type="http://schemas.openxmlformats.org/officeDocument/2006/relationships/hyperlink" Target="http://online.zakon.kz/Document/?doc_id=3123421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42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8560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5608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386</Words>
  <Characters>3213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22 марта 2020 года № 103 «О введении запрета на вывоз отдельных товаров с территории Республики Казахстан в третьи страны»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2024-04-14T06:48:00Z</dcterms:created>
  <dcterms:modified xsi:type="dcterms:W3CDTF">2024-04-14T06:48:00Z</dcterms:modified>
</cp:coreProperties>
</file>