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3B6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«Бағалаушыға, сарапшыға кандидаттардың біліктіліктерін растау үшін біліктілік емтиханын өткізу қағидаларын бекіту туралы» Қазақстан Республикасы Қаржы министрінің 2018 жылғы 5 мамырдағы № 517 бұйрығы (2019.26.07. берілген өзгерістер мен толықтырулармен</w:t>
      </w:r>
      <w:r>
        <w:rPr>
          <w:rStyle w:val="s0"/>
          <w:rFonts w:eastAsia="Times New Roman"/>
          <w:b/>
          <w:bCs/>
        </w:rPr>
        <w:t>)</w:t>
      </w:r>
    </w:p>
    <w:p w:rsidR="00000000" w:rsidRDefault="00D63B6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63B6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28 мамырда № 16934 тіркелді</w:t>
      </w:r>
    </w:p>
    <w:p w:rsidR="00000000" w:rsidRDefault="00D63B67">
      <w:pPr>
        <w:ind w:firstLine="397"/>
        <w:jc w:val="both"/>
      </w:pPr>
      <w:r>
        <w:rPr>
          <w:rStyle w:val="s0"/>
        </w:rPr>
        <w:t> </w:t>
      </w:r>
    </w:p>
    <w:p w:rsidR="00000000" w:rsidRDefault="00D63B6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2020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2018 ж. 1 маусымда</w:t>
        </w:r>
      </w:hyperlink>
    </w:p>
    <w:p w:rsidR="00000000" w:rsidRDefault="00D63B67">
      <w:pPr>
        <w:ind w:firstLine="397"/>
        <w:jc w:val="both"/>
      </w:pPr>
      <w:r>
        <w:rPr>
          <w:rStyle w:val="s0"/>
        </w:rPr>
        <w:t> </w:t>
      </w:r>
    </w:p>
    <w:p w:rsidR="00000000" w:rsidRDefault="00D63B67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D63B67">
      <w:pPr>
        <w:ind w:firstLine="397"/>
        <w:jc w:val="both"/>
      </w:pPr>
      <w:r>
        <w:rPr>
          <w:rStyle w:val="s0"/>
        </w:rPr>
        <w:t> </w:t>
      </w:r>
    </w:p>
    <w:p w:rsidR="00000000" w:rsidRDefault="00D63B6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2018.02.10. № 872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бастап қолданысқа енгізілді)</w:t>
      </w:r>
    </w:p>
    <w:p w:rsidR="00000000" w:rsidRPr="00D63B67" w:rsidRDefault="00D63B67">
      <w:pPr>
        <w:ind w:firstLine="397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2019</w:t>
      </w:r>
      <w:r>
        <w:rPr>
          <w:rStyle w:val="s0"/>
          <w:lang w:val="kk-KZ"/>
        </w:rPr>
        <w:t xml:space="preserve">.26.07. </w:t>
      </w:r>
      <w:r w:rsidRPr="00D63B67">
        <w:rPr>
          <w:rStyle w:val="s0"/>
          <w:lang w:val="kk-KZ"/>
        </w:rPr>
        <w:t xml:space="preserve">№ 775 </w:t>
      </w:r>
      <w:hyperlink r:id="rId10" w:history="1">
        <w:r w:rsidRPr="00D63B67">
          <w:rPr>
            <w:rStyle w:val="a4"/>
            <w:lang w:val="kk-KZ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 w:rsidRPr="00D63B67">
        <w:rPr>
          <w:rStyle w:val="s0"/>
          <w:lang w:val="kk-KZ"/>
        </w:rPr>
        <w:t xml:space="preserve">ресми </w:t>
      </w:r>
      <w:hyperlink r:id="rId11" w:history="1">
        <w:r>
          <w:rPr>
            <w:rStyle w:val="a4"/>
            <w:lang w:val="kk-KZ"/>
          </w:rPr>
          <w:t>жарияланғаннан</w:t>
        </w:r>
      </w:hyperlink>
      <w:r w:rsidRPr="00D63B67">
        <w:rPr>
          <w:rStyle w:val="s0"/>
          <w:lang w:val="kk-KZ"/>
        </w:rPr>
        <w:t xml:space="preserve">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Pr="00D63B67" w:rsidRDefault="00D63B67">
      <w:pPr>
        <w:ind w:firstLine="397"/>
        <w:jc w:val="both"/>
        <w:rPr>
          <w:lang w:val="kk-KZ"/>
        </w:rPr>
      </w:pPr>
      <w:r w:rsidRPr="00D63B67">
        <w:rPr>
          <w:rStyle w:val="s0"/>
          <w:lang w:val="kk-KZ"/>
        </w:rPr>
        <w:t> </w:t>
      </w:r>
    </w:p>
    <w:p w:rsidR="00000000" w:rsidRDefault="00D63B67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D63B67">
      <w:pPr>
        <w:ind w:firstLine="397"/>
        <w:jc w:val="both"/>
      </w:pPr>
      <w:r>
        <w:rPr>
          <w:rStyle w:val="s0"/>
        </w:rPr>
        <w:t> </w:t>
      </w:r>
    </w:p>
    <w:p w:rsidR="00000000" w:rsidRDefault="00D63B67">
      <w:pPr>
        <w:ind w:firstLine="397"/>
        <w:jc w:val="both"/>
      </w:pPr>
      <w:r>
        <w:rPr>
          <w:rStyle w:val="s0"/>
        </w:rPr>
        <w:t xml:space="preserve">2018 ж. 2 қазанда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D63B67">
      <w:pPr>
        <w:ind w:firstLine="397"/>
        <w:jc w:val="both"/>
      </w:pPr>
      <w:r>
        <w:t xml:space="preserve">2019 ж. </w:t>
      </w:r>
      <w:r>
        <w:rPr>
          <w:lang w:val="kk-KZ"/>
        </w:rPr>
        <w:t>26 шілдеге</w:t>
      </w:r>
      <w:r>
        <w:t xml:space="preserve">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D63B67">
      <w:pPr>
        <w:ind w:firstLine="397"/>
        <w:jc w:val="both"/>
      </w:pPr>
      <w:r>
        <w:rPr>
          <w:lang w:val="kk-KZ"/>
        </w:rPr>
        <w:t> </w:t>
      </w:r>
    </w:p>
    <w:p w:rsidR="00000000" w:rsidRDefault="00D63B6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B67" w:rsidRDefault="00D63B67" w:rsidP="00D63B67">
      <w:r>
        <w:separator/>
      </w:r>
    </w:p>
  </w:endnote>
  <w:endnote w:type="continuationSeparator" w:id="0">
    <w:p w:rsidR="00D63B67" w:rsidRDefault="00D63B67" w:rsidP="00D63B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B67" w:rsidRDefault="00D63B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B67" w:rsidRDefault="00D63B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B67" w:rsidRDefault="00D63B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B67" w:rsidRDefault="00D63B67" w:rsidP="00D63B67">
      <w:r>
        <w:separator/>
      </w:r>
    </w:p>
  </w:footnote>
  <w:footnote w:type="continuationSeparator" w:id="0">
    <w:p w:rsidR="00D63B67" w:rsidRDefault="00D63B67" w:rsidP="00D63B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B67" w:rsidRDefault="00D63B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B67" w:rsidRDefault="00D63B67" w:rsidP="00D63B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3B67" w:rsidRPr="00D63B67" w:rsidRDefault="00D63B67" w:rsidP="00D63B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«Бағалаушыға, сарапшыға кандидаттардың біліктіліктерін растау үшін біліктілік емтиханын өткізу қағидаларын бекіту туралы» Қазақстан Республикасы Қаржы министрінің 2018 жылғы 5 мамырдағы № 517 бұйрығы (2019.26.07.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B67" w:rsidRDefault="00D63B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3B67"/>
    <w:rsid w:val="00D63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3B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3B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3B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3B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3B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3B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3B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3B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19642" TargetMode="External"/><Relationship Id="rId13" Type="http://schemas.openxmlformats.org/officeDocument/2006/relationships/hyperlink" Target="http://online.zakon.kz/Document/?doc_id=3650551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747311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5028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87325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4165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1247</Characters>
  <Application>Microsoft Office Word</Application>
  <DocSecurity>0</DocSecurity>
  <Lines>10</Lines>
  <Paragraphs>2</Paragraphs>
  <ScaleCrop>false</ScaleCrop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«Бағалаушыға, сарапшыға кандидаттардың біліктіліктерін растау үшін біліктілік емтиханын өткізу қағидаларын бекіту туралы» Қазақстан Республикасы Қаржы министрінің 2018 жылғы 5 мамырдағы № 517 бұйрығы (2019.26.07.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2023-11-28T00:24:00Z</dcterms:created>
  <dcterms:modified xsi:type="dcterms:W3CDTF">2023-11-28T00:24:00Z</dcterms:modified>
</cp:coreProperties>
</file>