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71C3E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Министра труда и социальной защиты населения Республики Казахстан от 24 мая 2023 года № 170 «Об утверждении перечня производств, работ, профессий работников, занятых на работах с вредными условиями труда, в пользу которых агентами по уплате обязател</w:t>
      </w:r>
      <w:r>
        <w:rPr>
          <w:rStyle w:val="s0"/>
          <w:b/>
          <w:bCs/>
        </w:rPr>
        <w:t>ьных профессиональных пенсионных взносов за счет собственных средств осуществляются обязательные профессиональные пенсионные взносы» (с изменениями от 13.12.2024 г.)</w:t>
      </w:r>
    </w:p>
    <w:p w:rsidR="00000000" w:rsidRDefault="00F71C3E">
      <w:pPr>
        <w:pStyle w:val="pj"/>
      </w:pPr>
      <w:r>
        <w:rPr>
          <w:rStyle w:val="s0"/>
          <w:b/>
          <w:bCs/>
        </w:rPr>
        <w:t> </w:t>
      </w:r>
    </w:p>
    <w:p w:rsidR="00000000" w:rsidRDefault="00F71C3E">
      <w:pPr>
        <w:pStyle w:val="pj"/>
      </w:pPr>
      <w:r>
        <w:t xml:space="preserve">Зарегистрирован в Реестре государственной регистрации нормативных правовых актов Республики Казахстан </w:t>
      </w:r>
      <w:r>
        <w:rPr>
          <w:rFonts w:ascii="Arial" w:hAnsi="Arial" w:cs="Arial"/>
          <w:color w:val="333738"/>
          <w:sz w:val="21"/>
          <w:szCs w:val="21"/>
        </w:rPr>
        <w:t xml:space="preserve">25 мая </w:t>
      </w:r>
      <w:r>
        <w:t xml:space="preserve">2023 года под № </w:t>
      </w:r>
      <w:r>
        <w:rPr>
          <w:rFonts w:ascii="Arial" w:hAnsi="Arial" w:cs="Arial"/>
          <w:color w:val="333738"/>
          <w:sz w:val="21"/>
          <w:szCs w:val="21"/>
        </w:rPr>
        <w:t>32568</w:t>
      </w:r>
    </w:p>
    <w:p w:rsidR="00000000" w:rsidRDefault="00F71C3E">
      <w:pPr>
        <w:pStyle w:val="pj"/>
      </w:pPr>
      <w:r>
        <w:t> </w:t>
      </w:r>
    </w:p>
    <w:p w:rsidR="00000000" w:rsidRDefault="00F71C3E">
      <w:pPr>
        <w:pStyle w:val="pj"/>
      </w:pPr>
      <w:r>
        <w:t xml:space="preserve">Опубликован: </w:t>
      </w:r>
      <w:hyperlink r:id="rId7" w:anchor="!/doc/181948/rus" w:history="1">
        <w:r>
          <w:rPr>
            <w:rStyle w:val="a4"/>
          </w:rPr>
          <w:t>ИС «Эталонный контрольный банк НПА РК в электр</w:t>
        </w:r>
        <w:r>
          <w:rPr>
            <w:rStyle w:val="a4"/>
          </w:rPr>
          <w:t>онном виде» 26 мая 2023 г.</w:t>
        </w:r>
      </w:hyperlink>
    </w:p>
    <w:p w:rsidR="00000000" w:rsidRDefault="00F71C3E">
      <w:pPr>
        <w:pStyle w:val="pj"/>
      </w:pPr>
      <w:r>
        <w:t> </w:t>
      </w:r>
    </w:p>
    <w:p w:rsidR="00000000" w:rsidRDefault="00F71C3E">
      <w:pPr>
        <w:pStyle w:val="pj"/>
      </w:pPr>
      <w:r>
        <w:t xml:space="preserve">Внесены изменения: </w:t>
      </w:r>
    </w:p>
    <w:p w:rsidR="00000000" w:rsidRDefault="00F71C3E">
      <w:pPr>
        <w:pStyle w:val="pj"/>
      </w:pPr>
      <w:r>
        <w:t> </w:t>
      </w:r>
    </w:p>
    <w:p w:rsidR="00000000" w:rsidRDefault="00F71C3E">
      <w:pPr>
        <w:pStyle w:val="pj"/>
      </w:pPr>
      <w:hyperlink r:id="rId8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труда и социальной защиты населения РК от 25.11.24 г. № 438 (</w:t>
      </w:r>
      <w:hyperlink r:id="rId9" w:anchor="sub_id=400" w:history="1">
        <w:r>
          <w:rPr>
            <w:rStyle w:val="a4"/>
          </w:rPr>
          <w:t>введен в действие</w:t>
        </w:r>
      </w:hyperlink>
      <w:r>
        <w:rPr>
          <w:rStyle w:val="s0"/>
        </w:rPr>
        <w:t xml:space="preserve"> с 13 декабря 2024 г.).</w:t>
      </w:r>
    </w:p>
    <w:p w:rsidR="00000000" w:rsidRDefault="00F71C3E">
      <w:pPr>
        <w:pStyle w:val="pj"/>
      </w:pPr>
      <w:r>
        <w:rPr>
          <w:rStyle w:val="s0"/>
        </w:rPr>
        <w:t> </w:t>
      </w:r>
    </w:p>
    <w:p w:rsidR="00000000" w:rsidRDefault="00F71C3E">
      <w:pPr>
        <w:pStyle w:val="pj"/>
      </w:pPr>
      <w:r>
        <w:t xml:space="preserve">Предыдущие редакции: </w:t>
      </w:r>
    </w:p>
    <w:p w:rsidR="00000000" w:rsidRDefault="00F71C3E">
      <w:pPr>
        <w:pStyle w:val="pj"/>
      </w:pPr>
      <w:r>
        <w:t> </w:t>
      </w:r>
    </w:p>
    <w:p w:rsidR="00000000" w:rsidRDefault="00F71C3E">
      <w:pPr>
        <w:pStyle w:val="pj"/>
      </w:pPr>
      <w:hyperlink r:id="rId10" w:history="1">
        <w:r>
          <w:rPr>
            <w:rStyle w:val="a4"/>
          </w:rPr>
          <w:t>редакция</w:t>
        </w:r>
      </w:hyperlink>
      <w:r>
        <w:t>, действовавшая до внесения изменений от 25.11.24 г.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71C3E" w:rsidRDefault="00F71C3E" w:rsidP="00F71C3E">
      <w:r>
        <w:separator/>
      </w:r>
    </w:p>
  </w:endnote>
  <w:endnote w:type="continuationSeparator" w:id="0">
    <w:p w:rsidR="00F71C3E" w:rsidRDefault="00F71C3E" w:rsidP="00F71C3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71C3E" w:rsidRDefault="00F71C3E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71C3E" w:rsidRDefault="00F71C3E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71C3E" w:rsidRDefault="00F71C3E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71C3E" w:rsidRDefault="00F71C3E" w:rsidP="00F71C3E">
      <w:r>
        <w:separator/>
      </w:r>
    </w:p>
  </w:footnote>
  <w:footnote w:type="continuationSeparator" w:id="0">
    <w:p w:rsidR="00F71C3E" w:rsidRDefault="00F71C3E" w:rsidP="00F71C3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71C3E" w:rsidRDefault="00F71C3E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71C3E" w:rsidRDefault="00F71C3E" w:rsidP="00F71C3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71C3E" w:rsidRPr="00F71C3E" w:rsidRDefault="00F71C3E" w:rsidP="00F71C3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труда и социальной защиты населения Республики Казахстан от 24 мая 2023 года № 170 «Об утверждении перечня производств, работ, профессий работников, занятых на работах с вредными условиями труда, в пользу которых агентами по уплате обязательных профессиональных пенсионных взносов за счет собственных средств осуществляются обязательные профессиональные пенсионные взносы» (с изменениями от 13.12.2024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71C3E" w:rsidRDefault="00F71C3E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71C3E"/>
    <w:rsid w:val="00F71C3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F71C3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71C3E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71C3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71C3E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F71C3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71C3E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71C3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71C3E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3127848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3091233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3127848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118</Words>
  <Characters>1031</Characters>
  <Application>Microsoft Office Word</Application>
  <DocSecurity>0</DocSecurity>
  <Lines>8</Lines>
  <Paragraphs>2</Paragraphs>
  <ScaleCrop>false</ScaleCrop>
  <Company/>
  <LinksUpToDate>false</LinksUpToDate>
  <CharactersWithSpaces>1147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2025-03-23T07:09:00Z</dcterms:created>
  <dcterms:modified xsi:type="dcterms:W3CDTF">2025-03-23T07:09:00Z</dcterms:modified>
</cp:coreProperties>
</file>