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F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«Бағалау қызметінің кейбір мңселелері туралы» Қазақстан Республикасы Ңділет министрінің 2015 жылғы 25 ақпандағы № 115 бұйрығына өзгерістер мен толықтыру енгізу туралы» Қазақстан Республикасы Ңділет министрінің 2017 жылғы 24 мамырдағы № 599 бұйрығы (күші жо</w:t>
      </w:r>
      <w:r>
        <w:rPr>
          <w:rStyle w:val="s0"/>
          <w:b/>
          <w:bCs/>
        </w:rPr>
        <w:t>йылды)</w:t>
      </w:r>
    </w:p>
    <w:p w:rsidR="00000000" w:rsidRDefault="00457F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57FD2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25 мамырда № 15145 тіркелді</w:t>
      </w:r>
    </w:p>
    <w:p w:rsidR="00000000" w:rsidRDefault="00457FD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57FD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2385/kaz" w:history="1">
        <w:r>
          <w:rPr>
            <w:rStyle w:val="a3"/>
          </w:rPr>
          <w:t>«ҚР НҚА электрондық түрдегі эталондық бақылау банкі» АЖ 2017 ж. 2 маусымда</w:t>
        </w:r>
      </w:hyperlink>
    </w:p>
    <w:p w:rsidR="00000000" w:rsidRDefault="00457FD2">
      <w:pPr>
        <w:ind w:firstLine="397"/>
        <w:jc w:val="both"/>
      </w:pPr>
      <w:r>
        <w:rPr>
          <w:rStyle w:val="s0"/>
        </w:rPr>
        <w:t> </w:t>
      </w:r>
    </w:p>
    <w:p w:rsidR="00000000" w:rsidRDefault="00457FD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 жылғы 5 мамырдағы № 519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2018 жылғы 13 шілдеден бастап күші жойылды</w:t>
      </w:r>
    </w:p>
    <w:p w:rsidR="00000000" w:rsidRDefault="00457FD2">
      <w:pPr>
        <w:ind w:firstLine="397"/>
        <w:jc w:val="both"/>
      </w:pPr>
      <w:r>
        <w:rPr>
          <w:rStyle w:val="s0"/>
        </w:rPr>
        <w:t> </w:t>
      </w:r>
    </w:p>
    <w:p w:rsidR="00000000" w:rsidRDefault="00457FD2">
      <w:pPr>
        <w:ind w:firstLine="397"/>
        <w:jc w:val="both"/>
      </w:pPr>
      <w:r>
        <w:rPr>
          <w:rStyle w:val="s0"/>
        </w:rPr>
        <w:t> </w:t>
      </w:r>
    </w:p>
    <w:p w:rsidR="00000000" w:rsidRDefault="00457FD2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FD2" w:rsidRDefault="00457FD2" w:rsidP="00457FD2">
      <w:r>
        <w:separator/>
      </w:r>
    </w:p>
  </w:endnote>
  <w:endnote w:type="continuationSeparator" w:id="0">
    <w:p w:rsidR="00457FD2" w:rsidRDefault="00457FD2" w:rsidP="00457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FD2" w:rsidRDefault="00457FD2" w:rsidP="00457FD2">
      <w:r>
        <w:separator/>
      </w:r>
    </w:p>
  </w:footnote>
  <w:footnote w:type="continuationSeparator" w:id="0">
    <w:p w:rsidR="00457FD2" w:rsidRDefault="00457FD2" w:rsidP="00457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 w:rsidP="00457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FD2" w:rsidRPr="00457FD2" w:rsidRDefault="00457FD2" w:rsidP="00457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«Бағалау қызметінің кейбір мәселелері туралы» Қазақстан Республикасы Әділет министрінің 2015 жылғы 25 ақпандағы № 115 бұйрығына өзгерістер мен толықтыру енгізу туралы» Қазақстан Республикасы Әділет министрінің 2017 жылғы 24 мамырдағы № 599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FD2" w:rsidRDefault="00457F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FD2"/>
    <w:rsid w:val="0045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70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636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«Бағалау қызметінің кейбір мәселелері туралы» Қазақстан Республикасы Әділет министрінің 2015 жылғы 25 ақпандағы № 115 бұйрығына өзгерістер мен толықтыру енгізу туралы» Қазақстан Республикасы Әділет министрінің 2017 жылғы 24 мамырдағы № 599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2023-11-21T20:45:00Z</dcterms:created>
  <dcterms:modified xsi:type="dcterms:W3CDTF">2023-11-21T20:45:00Z</dcterms:modified>
</cp:coreProperties>
</file>