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72A6">
      <w:pPr>
        <w:pStyle w:val="pj"/>
      </w:pPr>
      <w:bookmarkStart w:id="0" w:name="_GoBack"/>
      <w:bookmarkEnd w:id="0"/>
      <w:r>
        <w:rPr>
          <w:rStyle w:val="s0"/>
          <w:b/>
          <w:bCs/>
        </w:rPr>
        <w:t>«Ақпаратқа қол жеткізу туралы» Қазақстан Республикасының 2015 жылғы 16 қарашадағы № 401-V Заңы (2025.16.03. берілген өзгерістер мен толықтырулармен)</w:t>
      </w:r>
    </w:p>
    <w:p w:rsidR="00000000" w:rsidRDefault="006172A6">
      <w:pPr>
        <w:pStyle w:val="a3"/>
      </w:pPr>
      <w:r>
        <w:t> </w:t>
      </w:r>
    </w:p>
    <w:p w:rsidR="00000000" w:rsidRDefault="006172A6">
      <w:pPr>
        <w:pStyle w:val="pj"/>
      </w:pPr>
      <w:r>
        <w:rPr>
          <w:rStyle w:val="s0"/>
        </w:rPr>
        <w:t>Жариялануы: «Егемен Қазақстан» 2015 жылғы 19 қараша № 222 (28700)</w:t>
      </w:r>
    </w:p>
    <w:p w:rsidR="00000000" w:rsidRDefault="006172A6">
      <w:pPr>
        <w:pStyle w:val="pj"/>
      </w:pPr>
      <w:r>
        <w:rPr>
          <w:rStyle w:val="s0"/>
        </w:rPr>
        <w:t> </w:t>
      </w:r>
    </w:p>
    <w:p w:rsidR="00000000" w:rsidRDefault="006172A6">
      <w:pPr>
        <w:pStyle w:val="pj"/>
      </w:pPr>
      <w:r>
        <w:rPr>
          <w:rStyle w:val="s0"/>
        </w:rPr>
        <w:t>Енгізілген өзгерістер:</w:t>
      </w:r>
    </w:p>
    <w:p w:rsidR="00000000" w:rsidRDefault="006172A6">
      <w:pPr>
        <w:pStyle w:val="pj"/>
      </w:pPr>
      <w:r>
        <w:rPr>
          <w:rStyle w:val="s0"/>
        </w:rPr>
        <w:t> </w:t>
      </w:r>
    </w:p>
    <w:p w:rsidR="00000000" w:rsidRDefault="006172A6">
      <w:pPr>
        <w:pStyle w:val="pj"/>
      </w:pPr>
      <w:r>
        <w:rPr>
          <w:rStyle w:val="s0"/>
        </w:rPr>
        <w:t xml:space="preserve">2016.06.04. № 484-V ҚР </w:t>
      </w:r>
      <w:hyperlink r:id="rId7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 xml:space="preserve">ілді) </w:t>
      </w:r>
    </w:p>
    <w:p w:rsidR="00000000" w:rsidRDefault="006172A6">
      <w:pPr>
        <w:pStyle w:val="pj"/>
      </w:pPr>
      <w:r>
        <w:rPr>
          <w:rStyle w:val="s0"/>
        </w:rPr>
        <w:t xml:space="preserve">2016.28.12. № 34-VI ҚР </w:t>
      </w:r>
      <w:hyperlink r:id="rId9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6172A6">
      <w:pPr>
        <w:pStyle w:val="pj"/>
      </w:pPr>
      <w:r>
        <w:rPr>
          <w:rStyle w:val="s0"/>
        </w:rPr>
        <w:t xml:space="preserve">2019.25.11. № 272-VІ ҚР </w:t>
      </w:r>
      <w:hyperlink r:id="rId10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72A6">
      <w:pPr>
        <w:pStyle w:val="pj"/>
      </w:pPr>
      <w:r>
        <w:t xml:space="preserve">2020.30.12. № 394-VI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2" w:anchor="sub_id=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6172A6">
      <w:pPr>
        <w:pStyle w:val="pj"/>
      </w:pPr>
      <w:r>
        <w:rPr>
          <w:rStyle w:val="s0"/>
        </w:rPr>
        <w:t xml:space="preserve">2021.12.03. № 15-VІІ ҚР </w:t>
      </w:r>
      <w:hyperlink r:id="rId14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72A6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6" w:anchor="sub_id=6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6172A6">
      <w:pPr>
        <w:pStyle w:val="pj"/>
      </w:pPr>
      <w:r>
        <w:rPr>
          <w:rStyle w:val="s0"/>
        </w:rPr>
        <w:t xml:space="preserve">2021.30.12. № 95-VII ҚР </w:t>
      </w:r>
      <w:hyperlink r:id="rId17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72A6">
      <w:pPr>
        <w:pStyle w:val="pj"/>
      </w:pPr>
      <w:r>
        <w:rPr>
          <w:rStyle w:val="s0"/>
        </w:rPr>
        <w:t xml:space="preserve">2021.30.12. № 96-VII ҚР </w:t>
      </w:r>
      <w:hyperlink r:id="rId19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>2022 ж. 2 наурыздан бастап қолданысқа енгізілді)</w:t>
      </w:r>
    </w:p>
    <w:p w:rsidR="00000000" w:rsidRDefault="006172A6">
      <w:pPr>
        <w:pStyle w:val="pj"/>
      </w:pPr>
      <w:r>
        <w:rPr>
          <w:rStyle w:val="s0"/>
        </w:rPr>
        <w:t xml:space="preserve">2022.03.01. № 101-VII ҚР </w:t>
      </w:r>
      <w:hyperlink r:id="rId20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6172A6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1" w:anchor="sub_id=6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6172A6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3" w:anchor="sub_id=5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6172A6">
      <w:pPr>
        <w:pStyle w:val="pj"/>
      </w:pPr>
      <w:r>
        <w:rPr>
          <w:rStyle w:val="s0"/>
        </w:rPr>
        <w:t xml:space="preserve">2022.05.11. № 157-VII ҚР </w:t>
      </w:r>
      <w:hyperlink r:id="rId25" w:anchor="sub_id=5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18 қарашадан, 2023 ж. 1 қаңтардан бастап </w:t>
      </w:r>
      <w:hyperlink r:id="rId26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172A6">
      <w:pPr>
        <w:pStyle w:val="pj"/>
      </w:pPr>
      <w:r>
        <w:rPr>
          <w:rStyle w:val="s0"/>
        </w:rPr>
        <w:t>2022.30.12. №</w:t>
      </w:r>
      <w:r>
        <w:rPr>
          <w:rStyle w:val="s0"/>
        </w:rPr>
        <w:t xml:space="preserve"> 177-VІІ ҚР </w:t>
      </w:r>
      <w:hyperlink r:id="rId27" w:anchor="sub_id=4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2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172A6">
      <w:pPr>
        <w:pStyle w:val="pj"/>
      </w:pPr>
      <w:r>
        <w:rPr>
          <w:rStyle w:val="s0"/>
        </w:rPr>
        <w:t>2023.19.04. № 223-VІ</w:t>
      </w:r>
      <w:r>
        <w:rPr>
          <w:rStyle w:val="s0"/>
        </w:rPr>
        <w:t xml:space="preserve">І ҚР </w:t>
      </w:r>
      <w:hyperlink r:id="rId29" w:anchor="sub_id=13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30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172A6">
      <w:pPr>
        <w:pStyle w:val="pj"/>
      </w:pPr>
      <w:r>
        <w:rPr>
          <w:rStyle w:val="s0"/>
        </w:rPr>
        <w:t xml:space="preserve">2023.02.10. № 31-VIII ҚР </w:t>
      </w:r>
      <w:hyperlink r:id="rId31" w:anchor="sub_id=1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4 сәуірден бастап </w:t>
      </w:r>
      <w:hyperlink r:id="rId3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172A6">
      <w:pPr>
        <w:pStyle w:val="pj"/>
      </w:pPr>
      <w:r>
        <w:rPr>
          <w:rStyle w:val="s0"/>
        </w:rPr>
        <w:t xml:space="preserve">2024.19.06. № 94-VIII ҚР </w:t>
      </w:r>
      <w:hyperlink r:id="rId33" w:anchor="sub_id=2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3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172A6">
      <w:pPr>
        <w:pStyle w:val="pj"/>
      </w:pPr>
      <w:r>
        <w:rPr>
          <w:rStyle w:val="s0"/>
        </w:rPr>
        <w:t xml:space="preserve">2025.13.01. № 157-VIII ҚР </w:t>
      </w:r>
      <w:hyperlink r:id="rId35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16 наурыздан бастап </w:t>
      </w:r>
      <w:hyperlink r:id="rId3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172A6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7" w:anchor="sub_id=3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3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172A6">
      <w:pPr>
        <w:pStyle w:val="pj"/>
      </w:pPr>
      <w:r>
        <w:t> </w:t>
      </w:r>
    </w:p>
    <w:p w:rsidR="00000000" w:rsidRDefault="006172A6">
      <w:pPr>
        <w:pStyle w:val="pj"/>
      </w:pPr>
      <w:r>
        <w:rPr>
          <w:rStyle w:val="s0"/>
        </w:rPr>
        <w:t>Бұрынғы редакциялар:</w:t>
      </w:r>
    </w:p>
    <w:p w:rsidR="00000000" w:rsidRDefault="006172A6">
      <w:pPr>
        <w:pStyle w:val="a3"/>
      </w:pPr>
      <w:r>
        <w:t> </w:t>
      </w:r>
    </w:p>
    <w:p w:rsidR="00000000" w:rsidRDefault="006172A6">
      <w:pPr>
        <w:pStyle w:val="pj"/>
      </w:pPr>
      <w:r>
        <w:t>2016 ж. 6 сәуірге дейін қолданы</w:t>
      </w:r>
      <w:r>
        <w:t xml:space="preserve">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6172A6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6172A6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6172A6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6172A6">
      <w:pPr>
        <w:pStyle w:val="pj"/>
      </w:pPr>
      <w:r>
        <w:rPr>
          <w:rStyle w:val="s0"/>
        </w:rPr>
        <w:t xml:space="preserve">2021 ж. 12 наурызға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6172A6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6172A6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172A6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 наурыздан баст</w:t>
      </w:r>
      <w:r>
        <w:rPr>
          <w:rStyle w:val="s0"/>
        </w:rPr>
        <w:t>ап қолданысқа енгізілді)</w:t>
      </w:r>
    </w:p>
    <w:p w:rsidR="00000000" w:rsidRDefault="006172A6">
      <w:pPr>
        <w:pStyle w:val="pj"/>
      </w:pPr>
      <w:r>
        <w:rPr>
          <w:rStyle w:val="s0"/>
        </w:rPr>
        <w:t xml:space="preserve">2022 ж. 3 қаңтарға дейін қолданылған </w:t>
      </w: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6172A6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6172A6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172A6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50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6172A6">
      <w:pPr>
        <w:pStyle w:val="pj"/>
      </w:pPr>
      <w:r>
        <w:t xml:space="preserve">2023 ж. 01.01.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6172A6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52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(2023 ж. 12 қаңтардан баст</w:t>
      </w:r>
      <w:r>
        <w:rPr>
          <w:rStyle w:val="s0"/>
        </w:rPr>
        <w:t>ап қолданысқа енгізілді)</w:t>
      </w:r>
    </w:p>
    <w:p w:rsidR="00000000" w:rsidRDefault="006172A6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6172A6">
      <w:pPr>
        <w:pStyle w:val="pj"/>
      </w:pPr>
      <w:r>
        <w:rPr>
          <w:rStyle w:val="s0"/>
        </w:rPr>
        <w:t xml:space="preserve">2023 ж. 2 қазанға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6172A6">
      <w:pPr>
        <w:pStyle w:val="pj"/>
      </w:pPr>
      <w:r>
        <w:rPr>
          <w:rStyle w:val="s0"/>
        </w:rPr>
        <w:t>2024 ж. 19</w:t>
      </w:r>
      <w:r>
        <w:rPr>
          <w:rStyle w:val="s0"/>
        </w:rPr>
        <w:t xml:space="preserve"> маусымға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6172A6">
      <w:pPr>
        <w:pStyle w:val="pj"/>
      </w:pPr>
      <w:r>
        <w:rPr>
          <w:rStyle w:val="s0"/>
        </w:rPr>
        <w:t xml:space="preserve">2025 ж. 13 қаңтарға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6172A6">
      <w:pPr>
        <w:pStyle w:val="pj"/>
      </w:pPr>
      <w:r>
        <w:rPr>
          <w:rStyle w:val="s0"/>
        </w:rPr>
        <w:t xml:space="preserve">2025 ж. 15 наурызға дейін қолданылған </w:t>
      </w: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1 қаңтардан бастап қолданысқа енгізілді)</w:t>
      </w:r>
    </w:p>
    <w:p w:rsidR="00000000" w:rsidRDefault="006172A6">
      <w:pPr>
        <w:pStyle w:val="pj"/>
      </w:pPr>
      <w:r>
        <w:rPr>
          <w:rStyle w:val="s0"/>
        </w:rPr>
        <w:t> </w:t>
      </w:r>
    </w:p>
    <w:p w:rsidR="00000000" w:rsidRDefault="006172A6">
      <w:pPr>
        <w:pStyle w:val="pj"/>
      </w:pPr>
      <w:r>
        <w:rPr>
          <w:rStyle w:val="s0"/>
        </w:rPr>
        <w:t> </w:t>
      </w:r>
    </w:p>
    <w:p w:rsidR="00000000" w:rsidRDefault="006172A6">
      <w:pPr>
        <w:pStyle w:val="pj"/>
      </w:pPr>
      <w:r>
        <w:rPr>
          <w:rStyle w:val="s0"/>
        </w:rPr>
        <w:t> </w:t>
      </w:r>
    </w:p>
    <w:p w:rsidR="00000000" w:rsidRDefault="006172A6">
      <w:pPr>
        <w:pStyle w:val="pj"/>
      </w:pPr>
      <w:r>
        <w:rPr>
          <w:rStyle w:val="s0"/>
        </w:rPr>
        <w:t> </w:t>
      </w:r>
    </w:p>
    <w:p w:rsidR="00000000" w:rsidRDefault="006172A6">
      <w:pPr>
        <w:pStyle w:val="pj"/>
      </w:pPr>
      <w:r>
        <w:rPr>
          <w:rStyle w:val="s0"/>
        </w:rP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2A6" w:rsidRDefault="006172A6" w:rsidP="006172A6">
      <w:r>
        <w:separator/>
      </w:r>
    </w:p>
  </w:endnote>
  <w:endnote w:type="continuationSeparator" w:id="0">
    <w:p w:rsidR="006172A6" w:rsidRDefault="006172A6" w:rsidP="006172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A6" w:rsidRDefault="006172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A6" w:rsidRDefault="006172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A6" w:rsidRDefault="006172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2A6" w:rsidRDefault="006172A6" w:rsidP="006172A6">
      <w:r>
        <w:separator/>
      </w:r>
    </w:p>
  </w:footnote>
  <w:footnote w:type="continuationSeparator" w:id="0">
    <w:p w:rsidR="006172A6" w:rsidRDefault="006172A6" w:rsidP="006172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A6" w:rsidRDefault="006172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A6" w:rsidRDefault="006172A6" w:rsidP="006172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72A6" w:rsidRPr="006172A6" w:rsidRDefault="006172A6" w:rsidP="006172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«Ақпаратқа қол жеткізу туралы» Қазақстан Республикасының 2015 жылғы 16 қарашадағы № 401-V Заңы (2025.16.03.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A6" w:rsidRDefault="006172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72A6"/>
    <w:rsid w:val="00617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72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2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72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2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72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2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72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2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551506" TargetMode="External"/><Relationship Id="rId21" Type="http://schemas.openxmlformats.org/officeDocument/2006/relationships/hyperlink" Target="http://online.zakon.kz/Document/?doc_id=36301187" TargetMode="External"/><Relationship Id="rId34" Type="http://schemas.openxmlformats.org/officeDocument/2006/relationships/hyperlink" Target="http://online.zakon.kz/Document/?doc_id=38157959" TargetMode="External"/><Relationship Id="rId42" Type="http://schemas.openxmlformats.org/officeDocument/2006/relationships/hyperlink" Target="http://online.zakon.kz/Document/?doc_id=38360562" TargetMode="External"/><Relationship Id="rId47" Type="http://schemas.openxmlformats.org/officeDocument/2006/relationships/hyperlink" Target="http://online.zakon.kz/Document/?doc_id=35848531" TargetMode="External"/><Relationship Id="rId50" Type="http://schemas.openxmlformats.org/officeDocument/2006/relationships/hyperlink" Target="http://online.zakon.kz/Document/?doc_id=34506572" TargetMode="External"/><Relationship Id="rId55" Type="http://schemas.openxmlformats.org/officeDocument/2006/relationships/hyperlink" Target="http://online.zakon.kz/Document/?doc_id=37859714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394207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37643" TargetMode="External"/><Relationship Id="rId29" Type="http://schemas.openxmlformats.org/officeDocument/2006/relationships/hyperlink" Target="http://online.zakon.kz/Document/?doc_id=33647221" TargetMode="External"/><Relationship Id="rId11" Type="http://schemas.openxmlformats.org/officeDocument/2006/relationships/hyperlink" Target="http://online.zakon.kz/Document/?doc_id=34230537" TargetMode="External"/><Relationship Id="rId24" Type="http://schemas.openxmlformats.org/officeDocument/2006/relationships/hyperlink" Target="http://online.zakon.kz/Document/?doc_id=31753814" TargetMode="External"/><Relationship Id="rId32" Type="http://schemas.openxmlformats.org/officeDocument/2006/relationships/hyperlink" Target="http://online.zakon.kz/Document/?doc_id=35386426" TargetMode="External"/><Relationship Id="rId37" Type="http://schemas.openxmlformats.org/officeDocument/2006/relationships/hyperlink" Target="http://online.zakon.kz/Document/?doc_id=36680332" TargetMode="External"/><Relationship Id="rId40" Type="http://schemas.openxmlformats.org/officeDocument/2006/relationships/hyperlink" Target="http://online.zakon.kz/Document/?doc_id=35292359" TargetMode="External"/><Relationship Id="rId45" Type="http://schemas.openxmlformats.org/officeDocument/2006/relationships/hyperlink" Target="http://online.zakon.kz/Document/?doc_id=31776933" TargetMode="External"/><Relationship Id="rId53" Type="http://schemas.openxmlformats.org/officeDocument/2006/relationships/hyperlink" Target="http://online.zakon.kz/Document/?doc_id=39107189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footer" Target="footer2.xml"/><Relationship Id="rId19" Type="http://schemas.openxmlformats.org/officeDocument/2006/relationships/hyperlink" Target="http://online.zakon.kz/Document/?doc_id=38497175" TargetMode="External"/><Relationship Id="rId14" Type="http://schemas.openxmlformats.org/officeDocument/2006/relationships/hyperlink" Target="http://online.zakon.kz/Document/?doc_id=32703692" TargetMode="External"/><Relationship Id="rId22" Type="http://schemas.openxmlformats.org/officeDocument/2006/relationships/hyperlink" Target="http://online.zakon.kz/Document/?doc_id=33062129" TargetMode="External"/><Relationship Id="rId27" Type="http://schemas.openxmlformats.org/officeDocument/2006/relationships/hyperlink" Target="http://online.zakon.kz/Document/?doc_id=38565276" TargetMode="External"/><Relationship Id="rId30" Type="http://schemas.openxmlformats.org/officeDocument/2006/relationships/hyperlink" Target="http://online.zakon.kz/Document/?doc_id=33647221" TargetMode="External"/><Relationship Id="rId35" Type="http://schemas.openxmlformats.org/officeDocument/2006/relationships/hyperlink" Target="http://online.zakon.kz/Document/?doc_id=31812407" TargetMode="External"/><Relationship Id="rId43" Type="http://schemas.openxmlformats.org/officeDocument/2006/relationships/hyperlink" Target="http://online.zakon.kz/Document/?doc_id=32858678" TargetMode="External"/><Relationship Id="rId48" Type="http://schemas.openxmlformats.org/officeDocument/2006/relationships/hyperlink" Target="http://online.zakon.kz/Document/?doc_id=37660464" TargetMode="External"/><Relationship Id="rId56" Type="http://schemas.openxmlformats.org/officeDocument/2006/relationships/hyperlink" Target="http://online.zakon.kz/Document/?doc_id=33458955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7332118" TargetMode="External"/><Relationship Id="rId51" Type="http://schemas.openxmlformats.org/officeDocument/2006/relationships/hyperlink" Target="http://online.zakon.kz/Document/?doc_id=3455198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115893" TargetMode="External"/><Relationship Id="rId17" Type="http://schemas.openxmlformats.org/officeDocument/2006/relationships/hyperlink" Target="http://online.zakon.kz/Document/?doc_id=37704737" TargetMode="External"/><Relationship Id="rId25" Type="http://schemas.openxmlformats.org/officeDocument/2006/relationships/hyperlink" Target="http://online.zakon.kz/Document/?doc_id=35551506" TargetMode="External"/><Relationship Id="rId33" Type="http://schemas.openxmlformats.org/officeDocument/2006/relationships/hyperlink" Target="http://online.zakon.kz/Document/?doc_id=38157959" TargetMode="External"/><Relationship Id="rId38" Type="http://schemas.openxmlformats.org/officeDocument/2006/relationships/hyperlink" Target="http://online.zakon.kz/Document/?doc_id=36680332" TargetMode="External"/><Relationship Id="rId46" Type="http://schemas.openxmlformats.org/officeDocument/2006/relationships/hyperlink" Target="http://online.zakon.kz/Document/?doc_id=33942309" TargetMode="External"/><Relationship Id="rId59" Type="http://schemas.openxmlformats.org/officeDocument/2006/relationships/header" Target="header2.xml"/><Relationship Id="rId20" Type="http://schemas.openxmlformats.org/officeDocument/2006/relationships/hyperlink" Target="http://online.zakon.kz/Document/?doc_id=36506998" TargetMode="External"/><Relationship Id="rId41" Type="http://schemas.openxmlformats.org/officeDocument/2006/relationships/hyperlink" Target="http://online.zakon.kz/Document/?doc_id=39291422" TargetMode="External"/><Relationship Id="rId54" Type="http://schemas.openxmlformats.org/officeDocument/2006/relationships/hyperlink" Target="http://online.zakon.kz/Document/?doc_id=36122773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528773" TargetMode="External"/><Relationship Id="rId23" Type="http://schemas.openxmlformats.org/officeDocument/2006/relationships/hyperlink" Target="http://online.zakon.kz/Document/?doc_id=36324694" TargetMode="External"/><Relationship Id="rId28" Type="http://schemas.openxmlformats.org/officeDocument/2006/relationships/hyperlink" Target="http://online.zakon.kz/Document/?doc_id=38565276" TargetMode="External"/><Relationship Id="rId36" Type="http://schemas.openxmlformats.org/officeDocument/2006/relationships/hyperlink" Target="http://online.zakon.kz/Document/?doc_id=31812407" TargetMode="External"/><Relationship Id="rId49" Type="http://schemas.openxmlformats.org/officeDocument/2006/relationships/hyperlink" Target="http://online.zakon.kz/Document/?doc_id=35100749" TargetMode="External"/><Relationship Id="rId57" Type="http://schemas.openxmlformats.org/officeDocument/2006/relationships/hyperlink" Target="http://online.zakon.kz/Document/?doc_id=39171922" TargetMode="External"/><Relationship Id="rId10" Type="http://schemas.openxmlformats.org/officeDocument/2006/relationships/hyperlink" Target="http://online.zakon.kz/Document/?doc_id=33741328" TargetMode="External"/><Relationship Id="rId31" Type="http://schemas.openxmlformats.org/officeDocument/2006/relationships/hyperlink" Target="http://online.zakon.kz/Document/?doc_id=35386426" TargetMode="External"/><Relationship Id="rId44" Type="http://schemas.openxmlformats.org/officeDocument/2006/relationships/hyperlink" Target="http://online.zakon.kz/Document/?doc_id=32373184" TargetMode="External"/><Relationship Id="rId52" Type="http://schemas.openxmlformats.org/officeDocument/2006/relationships/hyperlink" Target="http://online.zakon.kz/Document/?doc_id=34669867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82919" TargetMode="External"/><Relationship Id="rId13" Type="http://schemas.openxmlformats.org/officeDocument/2006/relationships/hyperlink" Target="http://online.zakon.kz/Document/?doc_id=32549804" TargetMode="External"/><Relationship Id="rId18" Type="http://schemas.openxmlformats.org/officeDocument/2006/relationships/hyperlink" Target="http://online.zakon.kz/Document/?doc_id=37104865" TargetMode="External"/><Relationship Id="rId39" Type="http://schemas.openxmlformats.org/officeDocument/2006/relationships/hyperlink" Target="http://online.zakon.kz/Document/?doc_id=349139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447</Words>
  <Characters>6467</Characters>
  <Application>Microsoft Office Word</Application>
  <DocSecurity>0</DocSecurity>
  <Lines>53</Lines>
  <Paragraphs>13</Paragraphs>
  <ScaleCrop>false</ScaleCrop>
  <Company/>
  <LinksUpToDate>false</LinksUpToDate>
  <CharactersWithSpaces>6901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2025-05-05T06:57:00Z</dcterms:created>
  <dcterms:modified xsi:type="dcterms:W3CDTF">2025-05-05T06:57:00Z</dcterms:modified>
</cp:coreProperties>
</file>