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2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«Монументті өнердің жаңа құрылыстарын орнату қағидаларын бекіту туралы» Қазақстан Республикасы Мңдениет жңне спорт министрінің 2015 жылғы 2 желтоқсандағы № 371 бұйрығы (2018.29.12. берілген өзгерістермен) (күші жойылды)</w:t>
      </w:r>
    </w:p>
    <w:p w:rsidR="00000000" w:rsidRDefault="00CE7231">
      <w:r>
        <w:t> </w:t>
      </w:r>
    </w:p>
    <w:p w:rsidR="00000000" w:rsidRDefault="00CE72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24 желтоқсанда № 12497 тіркелді</w:t>
      </w:r>
    </w:p>
    <w:p w:rsidR="00000000" w:rsidRDefault="00CE7231">
      <w:pPr>
        <w:ind w:firstLine="400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2015 ж. 30 желтоқсанда</w:t>
        </w:r>
      </w:hyperlink>
      <w:r>
        <w:rPr>
          <w:rStyle w:val="s0"/>
        </w:rPr>
        <w:t>; «Егемен Қазақстан» 2016 жылғы 5 мамыр № 85 (28813)</w:t>
      </w:r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 жылғы 28 сәуірдегі № 103 </w:t>
      </w:r>
      <w:hyperlink r:id="rId8" w:history="1">
        <w:r>
          <w:rPr>
            <w:rStyle w:val="a4"/>
          </w:rPr>
          <w:t>бұйрығым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күші жойылды</w:t>
      </w:r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2018</w:t>
      </w:r>
      <w:r>
        <w:rPr>
          <w:rStyle w:val="s0"/>
          <w:lang w:val="kk-KZ"/>
        </w:rPr>
        <w:t>.29.12.</w:t>
      </w:r>
      <w:r>
        <w:rPr>
          <w:rStyle w:val="s0"/>
        </w:rPr>
        <w:t xml:space="preserve"> № 390 </w:t>
      </w:r>
      <w:hyperlink r:id="rId9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p w:rsidR="00000000" w:rsidRDefault="00CE7231">
      <w:pPr>
        <w:ind w:firstLine="397"/>
        <w:jc w:val="both"/>
      </w:pPr>
      <w:r>
        <w:rPr>
          <w:rStyle w:val="s0"/>
        </w:rPr>
        <w:t xml:space="preserve">2018 ж. 29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CE723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231" w:rsidRDefault="00CE7231" w:rsidP="00CE7231">
      <w:r>
        <w:separator/>
      </w:r>
    </w:p>
  </w:endnote>
  <w:endnote w:type="continuationSeparator" w:id="0">
    <w:p w:rsidR="00CE7231" w:rsidRDefault="00CE7231" w:rsidP="00CE7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231" w:rsidRDefault="00CE7231" w:rsidP="00CE7231">
      <w:r>
        <w:separator/>
      </w:r>
    </w:p>
  </w:footnote>
  <w:footnote w:type="continuationSeparator" w:id="0">
    <w:p w:rsidR="00CE7231" w:rsidRDefault="00CE7231" w:rsidP="00CE72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 w:rsidP="00CE72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231" w:rsidRPr="00CE7231" w:rsidRDefault="00CE7231" w:rsidP="00CE72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«Монументті өнердің жаңа құрылыстарын орнату қағидаларын бекіту туралы» Қазақстан Республикасы Мәдениет және спорт министрінің 2015 жылғы 2 желтоқсандағы № 371 бұйрығы (2018.29.12.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31" w:rsidRDefault="00CE72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231"/>
    <w:rsid w:val="00CE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2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2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2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2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2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2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2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2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986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4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542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7195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77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«Монументті өнердің жаңа құрылыстарын орнату қағидаларын бекіту туралы» Қазақстан Республикасы Мәдениет және спорт министрінің 2015 жылғы 2 желтоқсандағы № 371 бұйрығы (2018.29.12.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2024-04-25T12:57:00Z</dcterms:created>
  <dcterms:modified xsi:type="dcterms:W3CDTF">2024-04-25T12:57:00Z</dcterms:modified>
</cp:coreProperties>
</file>