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B373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Распоряжение Коллегии Евразийской экономической комиссии от 2 июня 2016 года № 69 «О проекте Протокола о внесении изменений в Протокол об обеспечении доступа к услугам субъектов естественных монополий в сфере электроэнергетики, включая основы ценообразован</w:t>
      </w:r>
      <w:r>
        <w:rPr>
          <w:rStyle w:val="s0"/>
          <w:b/>
          <w:bCs/>
        </w:rPr>
        <w:t>ия и тарифной политики (приложение № 21 к Договору о Евразийском экономическом союзе от 29 мая 2014 года)» (г. Москва)</w:t>
      </w:r>
    </w:p>
    <w:p w:rsidR="00000000" w:rsidRDefault="008B373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B373A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</w:t>
      </w:r>
      <w:r>
        <w:rPr>
          <w:rStyle w:val="s0"/>
        </w:rPr>
        <w:t>Евразийской экономической комиссии 3 июня 2016 г.</w:t>
      </w:r>
    </w:p>
    <w:p w:rsidR="00000000" w:rsidRDefault="008B373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B373A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373A" w:rsidRDefault="008B373A" w:rsidP="008B373A">
      <w:r>
        <w:separator/>
      </w:r>
    </w:p>
  </w:endnote>
  <w:endnote w:type="continuationSeparator" w:id="0">
    <w:p w:rsidR="008B373A" w:rsidRDefault="008B373A" w:rsidP="008B37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373A" w:rsidRDefault="008B373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373A" w:rsidRDefault="008B373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373A" w:rsidRDefault="008B373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373A" w:rsidRDefault="008B373A" w:rsidP="008B373A">
      <w:r>
        <w:separator/>
      </w:r>
    </w:p>
  </w:footnote>
  <w:footnote w:type="continuationSeparator" w:id="0">
    <w:p w:rsidR="008B373A" w:rsidRDefault="008B373A" w:rsidP="008B37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373A" w:rsidRDefault="008B373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373A" w:rsidRDefault="008B373A" w:rsidP="008B373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B373A" w:rsidRPr="008B373A" w:rsidRDefault="008B373A" w:rsidP="008B373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Распоряжение Коллегии Евразийской экономической комиссии от 2 июня 2016 года № 69 «О проекте Протокола о внесении изменений в Протокол об обеспечении доступа к услугам субъектов естественных монополий в сфере электроэнергетики, включая основы ценообразования и тарифной политики (приложение № 21 к Договору о Евразийском экономическом союзе от 29 мая 2014 года)»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373A" w:rsidRDefault="008B373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B373A"/>
    <w:rsid w:val="008B37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B373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B373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B373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B373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B373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B373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B373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B373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462</Characters>
  <Application>Microsoft Office Word</Application>
  <DocSecurity>0</DocSecurity>
  <Lines>3</Lines>
  <Paragraphs>1</Paragraphs>
  <ScaleCrop>false</ScaleCrop>
  <Company>SPecialiST RePack</Company>
  <LinksUpToDate>false</LinksUpToDate>
  <CharactersWithSpaces>524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 Коллегии Евразийской экономической комиссии от 2 июня 2016 года № 69 «О проекте Протокола о внесении изменений в Протокол об обеспечении доступа к услугам субъектов естественных монополий в сфере электроэнергетики, включая основы ценообразования и тарифной политики (приложение № 21 к Договору о Евразийском экономическом союзе от 29 мая 2014 года)»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2024-07-20T05:38:00Z</dcterms:created>
  <dcterms:modified xsi:type="dcterms:W3CDTF">2024-07-20T05:38:00Z</dcterms:modified>
</cp:coreProperties>
</file>