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6EE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17 августа 2023 года № 144 «О внесении изменений и дополнений в приказ Министра здравоохранения Республики Казахстан от 30 июня 2017 года № 478 «Об утверждении Правил и сроков исчисления (удержан</w:t>
      </w:r>
      <w:r>
        <w:rPr>
          <w:rStyle w:val="s0"/>
          <w:b/>
          <w:bCs/>
        </w:rPr>
        <w:t>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</w:t>
      </w:r>
      <w:r>
        <w:rPr>
          <w:rStyle w:val="s0"/>
          <w:b/>
          <w:bCs/>
        </w:rPr>
        <w:t>числений и (или) взносов»</w:t>
      </w:r>
    </w:p>
    <w:p w:rsidR="00000000" w:rsidRDefault="000B6EE8">
      <w:pPr>
        <w:pStyle w:val="pj"/>
      </w:pPr>
      <w:r>
        <w:rPr>
          <w:rStyle w:val="s0"/>
          <w:b/>
          <w:bCs/>
        </w:rPr>
        <w:t> </w:t>
      </w:r>
    </w:p>
    <w:p w:rsidR="00000000" w:rsidRDefault="000B6EE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августа 2023 года под № 33324</w:t>
      </w:r>
    </w:p>
    <w:p w:rsidR="00000000" w:rsidRDefault="000B6EE8">
      <w:pPr>
        <w:pStyle w:val="pj"/>
      </w:pPr>
      <w:r>
        <w:rPr>
          <w:rStyle w:val="s0"/>
        </w:rPr>
        <w:t> </w:t>
      </w:r>
    </w:p>
    <w:p w:rsidR="00000000" w:rsidRDefault="000B6EE8">
      <w:pPr>
        <w:pStyle w:val="pj"/>
      </w:pPr>
      <w:r>
        <w:rPr>
          <w:rStyle w:val="s0"/>
        </w:rPr>
        <w:t xml:space="preserve">Опубликован: </w:t>
      </w:r>
      <w:hyperlink r:id="rId7" w:anchor="!/doc/185403/rus" w:history="1">
        <w:r>
          <w:rPr>
            <w:rStyle w:val="a4"/>
          </w:rPr>
          <w:t>ИС «Эталонный контрольный банк НПА РК в электронном виде» 29 августа 2023 г.</w:t>
        </w:r>
      </w:hyperlink>
    </w:p>
    <w:p w:rsidR="00000000" w:rsidRDefault="000B6EE8">
      <w:pPr>
        <w:pStyle w:val="pj"/>
      </w:pPr>
      <w:hyperlink r:id="rId8" w:anchor="!/doc/185403/rus" w:history="1">
        <w:r>
          <w:rPr>
            <w:rStyle w:val="a4"/>
            <w:u w:val="none"/>
          </w:rPr>
          <w:t> </w:t>
        </w:r>
      </w:hyperlink>
    </w:p>
    <w:p w:rsidR="00000000" w:rsidRDefault="000B6EE8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EE8" w:rsidRDefault="000B6EE8" w:rsidP="000B6EE8">
      <w:r>
        <w:separator/>
      </w:r>
    </w:p>
  </w:endnote>
  <w:endnote w:type="continuationSeparator" w:id="0">
    <w:p w:rsidR="000B6EE8" w:rsidRDefault="000B6EE8" w:rsidP="000B6E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EE8" w:rsidRDefault="000B6E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EE8" w:rsidRDefault="000B6E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EE8" w:rsidRDefault="000B6E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EE8" w:rsidRDefault="000B6EE8" w:rsidP="000B6EE8">
      <w:r>
        <w:separator/>
      </w:r>
    </w:p>
  </w:footnote>
  <w:footnote w:type="continuationSeparator" w:id="0">
    <w:p w:rsidR="000B6EE8" w:rsidRDefault="000B6EE8" w:rsidP="000B6E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EE8" w:rsidRDefault="000B6E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EE8" w:rsidRDefault="000B6EE8" w:rsidP="000B6E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6EE8" w:rsidRPr="000B6EE8" w:rsidRDefault="000B6EE8" w:rsidP="000B6E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17 августа 2023 года № 144 «О внесении изменений и дополнений в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EE8" w:rsidRDefault="000B6E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6EE8"/>
    <w:rsid w:val="000B6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6E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6E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6E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6E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6E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6E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6E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6E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795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Республики Казахстан от 17 августа 2023 года № 144 «О внесении изменений и дополнений в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 (©Paragraph 2023)</dc:title>
  <dc:subject/>
  <dc:creator>Сергей М</dc:creator>
  <cp:keywords/>
  <dc:description/>
  <cp:lastModifiedBy>Сергей М</cp:lastModifiedBy>
  <cp:revision>2</cp:revision>
  <dcterms:created xsi:type="dcterms:W3CDTF">2023-11-27T01:03:00Z</dcterms:created>
  <dcterms:modified xsi:type="dcterms:W3CDTF">2023-11-27T01:03:00Z</dcterms:modified>
</cp:coreProperties>
</file>