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7AAF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rStyle w:val="s1"/>
        </w:rPr>
        <w:t> </w:t>
      </w:r>
      <w:r>
        <w:rPr>
          <w:b/>
          <w:bCs/>
        </w:rPr>
        <w:br/>
      </w:r>
      <w:r>
        <w:rPr>
          <w:rStyle w:val="s1"/>
        </w:rPr>
        <w:t xml:space="preserve">О противодействии легализации (отмыванию) доходов, </w:t>
      </w:r>
      <w:r>
        <w:rPr>
          <w:b/>
          <w:bCs/>
        </w:rPr>
        <w:br/>
      </w:r>
      <w:r>
        <w:rPr>
          <w:rStyle w:val="s1"/>
        </w:rPr>
        <w:t>полученных преступным путем, и финансированию терроризма</w:t>
      </w:r>
    </w:p>
    <w:p w:rsidR="00000000" w:rsidRDefault="00067AA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02.07.2018 г.)</w:t>
      </w:r>
    </w:p>
    <w:p w:rsidR="00000000" w:rsidRDefault="00067AAF">
      <w:pPr>
        <w:jc w:val="both"/>
      </w:pPr>
      <w:r>
        <w:rPr>
          <w:rStyle w:val="s3"/>
        </w:rPr>
        <w:t> </w:t>
      </w:r>
    </w:p>
    <w:p w:rsidR="00000000" w:rsidRDefault="00067AAF">
      <w:pPr>
        <w:jc w:val="both"/>
      </w:pPr>
      <w:r>
        <w:rPr>
          <w:rStyle w:val="s3"/>
        </w:rPr>
        <w:t xml:space="preserve">Данная редакция действовала до внесения изменений от 2 апреля 2019 года </w:t>
      </w:r>
    </w:p>
    <w:p w:rsidR="00000000" w:rsidRDefault="00067AAF">
      <w:pPr>
        <w:jc w:val="both"/>
      </w:pPr>
      <w:r>
        <w:rPr>
          <w:rStyle w:val="s3"/>
        </w:rPr>
        <w:t> </w:t>
      </w:r>
    </w:p>
    <w:p w:rsidR="00000000" w:rsidRDefault="00067AAF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8" w:anchor="sub_id=2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10.06</w:t>
      </w:r>
      <w:r>
        <w:rPr>
          <w:rStyle w:val="s3"/>
        </w:rPr>
        <w:t>.14 г. № 206-V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067AAF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067AAF">
      <w:pPr>
        <w:ind w:left="1980" w:hanging="126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067AAF">
      <w:pPr>
        <w:ind w:left="1980" w:hanging="1260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противодействии легализации (отмыванию) доходов, полученных преступным путем, и финансированию терроризма</w:t>
        </w:r>
      </w:hyperlink>
    </w:p>
    <w:p w:rsidR="00000000" w:rsidRDefault="00067AAF">
      <w:pPr>
        <w:jc w:val="both"/>
      </w:pPr>
      <w:hyperlink w:anchor="sub30000" w:history="1">
        <w:r>
          <w:rPr>
            <w:rStyle w:val="a4"/>
            <w:i/>
            <w:iCs/>
          </w:rPr>
          <w:t xml:space="preserve">Глава 2. ПРЕДУПРЕЖДЕНИЕ ЛЕГАЛИЗАЦИИ (ОТМЫВАНИЯ) </w:t>
        </w:r>
        <w:r>
          <w:rPr>
            <w:rStyle w:val="a4"/>
            <w:i/>
            <w:iCs/>
          </w:rPr>
          <w:t>ДОХОДОВ, ПОЛУЧЕННЫХ ПРЕСТУПНЫМ ПУТЕМ, И ФИНАНСИРОВАНИЯ ТЕРРОРИЗМА</w:t>
        </w:r>
      </w:hyperlink>
    </w:p>
    <w:p w:rsidR="00000000" w:rsidRDefault="00067AAF">
      <w:pPr>
        <w:ind w:left="1980" w:hanging="1260"/>
        <w:jc w:val="both"/>
      </w:pPr>
      <w:hyperlink w:anchor="sub30000" w:history="1">
        <w:r>
          <w:rPr>
            <w:rStyle w:val="a4"/>
            <w:i/>
            <w:iCs/>
          </w:rPr>
          <w:t>Статья 3. Субъекты финансового мониторинга</w:t>
        </w:r>
      </w:hyperlink>
    </w:p>
    <w:p w:rsidR="00000000" w:rsidRDefault="00067AAF">
      <w:pPr>
        <w:ind w:left="1980" w:hanging="1260"/>
        <w:jc w:val="both"/>
      </w:pPr>
      <w:hyperlink w:anchor="sub40000" w:history="1">
        <w:r>
          <w:rPr>
            <w:rStyle w:val="a4"/>
            <w:i/>
            <w:iCs/>
          </w:rPr>
          <w:t>Статья 4. Операции с деньгами и (или) иным имуществом, подлежащие финансовому монитор</w:t>
        </w:r>
        <w:r>
          <w:rPr>
            <w:rStyle w:val="a4"/>
            <w:i/>
            <w:iCs/>
          </w:rPr>
          <w:t>ингу</w:t>
        </w:r>
      </w:hyperlink>
    </w:p>
    <w:p w:rsidR="00000000" w:rsidRDefault="00067AAF">
      <w:pPr>
        <w:ind w:left="1980" w:hanging="1260"/>
        <w:jc w:val="both"/>
      </w:pPr>
      <w:hyperlink w:anchor="sub50000" w:history="1">
        <w:r>
          <w:rPr>
            <w:rStyle w:val="a4"/>
            <w:i/>
            <w:iCs/>
          </w:rPr>
          <w:t>Статья 5. Надлежащая проверка субъектами финансового мониторинга клиентов</w:t>
        </w:r>
      </w:hyperlink>
    </w:p>
    <w:p w:rsidR="00000000" w:rsidRDefault="00067AAF">
      <w:pPr>
        <w:ind w:left="1980" w:hanging="1260"/>
        <w:jc w:val="both"/>
      </w:pPr>
      <w:hyperlink w:anchor="sub60000" w:history="1">
        <w:r>
          <w:rPr>
            <w:rStyle w:val="a4"/>
            <w:i/>
            <w:iCs/>
          </w:rPr>
          <w:t>Статья 6. </w:t>
        </w:r>
        <w:r>
          <w:rPr>
            <w:rStyle w:val="a4"/>
            <w:i/>
            <w:iCs/>
          </w:rPr>
          <w:t>Надлежащая проверка субъектами финансового мониторинга клиентов в случае установления деловых отношений с клиентом</w:t>
        </w:r>
      </w:hyperlink>
    </w:p>
    <w:p w:rsidR="00000000" w:rsidRDefault="00067AAF">
      <w:pPr>
        <w:ind w:left="1980" w:hanging="1260"/>
        <w:jc w:val="both"/>
      </w:pPr>
      <w:hyperlink w:anchor="sub70000" w:history="1">
        <w:r>
          <w:rPr>
            <w:rStyle w:val="a4"/>
            <w:i/>
            <w:iCs/>
          </w:rPr>
          <w:t>Статья 7. Надлежащая проверка субъектами финансового мониторинга клиентов при осуществлении операций с деньгам</w:t>
        </w:r>
        <w:r>
          <w:rPr>
            <w:rStyle w:val="a4"/>
            <w:i/>
            <w:iCs/>
          </w:rPr>
          <w:t>и и (или) иным имуществом, подлежащих финансовому мониторингу</w:t>
        </w:r>
      </w:hyperlink>
    </w:p>
    <w:p w:rsidR="00000000" w:rsidRDefault="00067AAF">
      <w:pPr>
        <w:ind w:left="1980" w:hanging="1260"/>
        <w:jc w:val="both"/>
      </w:pPr>
      <w:hyperlink w:anchor="sub80000" w:history="1">
        <w:r>
          <w:rPr>
            <w:rStyle w:val="a4"/>
            <w:i/>
            <w:iCs/>
          </w:rPr>
          <w:t>Статья 8. Надлежащая проверка субъектами финансового мониторинга иностранных публичных должностных лиц</w:t>
        </w:r>
      </w:hyperlink>
    </w:p>
    <w:p w:rsidR="00000000" w:rsidRDefault="00067AAF">
      <w:pPr>
        <w:ind w:left="1980" w:hanging="1260"/>
        <w:jc w:val="both"/>
      </w:pPr>
      <w:hyperlink w:anchor="sub90000" w:history="1">
        <w:r>
          <w:rPr>
            <w:rStyle w:val="a4"/>
            <w:i/>
            <w:iCs/>
          </w:rPr>
          <w:t>Статья 9. Надлежащая проверка</w:t>
        </w:r>
        <w:r>
          <w:rPr>
            <w:rStyle w:val="a4"/>
            <w:i/>
            <w:iCs/>
          </w:rPr>
          <w:t xml:space="preserve"> при установлении корреспондентских отношений с иностранными финансовыми организациями</w:t>
        </w:r>
      </w:hyperlink>
    </w:p>
    <w:p w:rsidR="00000000" w:rsidRDefault="00067AAF">
      <w:pPr>
        <w:ind w:left="1980" w:hanging="1260"/>
        <w:jc w:val="both"/>
      </w:pPr>
      <w:hyperlink w:anchor="sub100000" w:history="1">
        <w:r>
          <w:rPr>
            <w:rStyle w:val="a4"/>
            <w:i/>
            <w:iCs/>
          </w:rPr>
          <w:t>Статья 10. Сбор сведений и документальное подтверждение при проведении надлежащей проверки</w:t>
        </w:r>
      </w:hyperlink>
    </w:p>
    <w:p w:rsidR="00000000" w:rsidRDefault="00067AAF">
      <w:pPr>
        <w:ind w:left="1980" w:hanging="1260"/>
        <w:jc w:val="both"/>
      </w:pPr>
      <w:hyperlink w:anchor="sub110000" w:history="1">
        <w:r>
          <w:rPr>
            <w:rStyle w:val="a5"/>
            <w:i/>
            <w:iCs/>
          </w:rPr>
          <w:t>Статья 11. Вед</w:t>
        </w:r>
        <w:r>
          <w:rPr>
            <w:rStyle w:val="a5"/>
            <w:i/>
            <w:iCs/>
          </w:rPr>
          <w:t>ение субъектами финансового мониторинга внутреннего контроля</w:t>
        </w:r>
      </w:hyperlink>
    </w:p>
    <w:p w:rsidR="00000000" w:rsidRDefault="00067AAF">
      <w:pPr>
        <w:ind w:firstLine="709"/>
        <w:jc w:val="both"/>
      </w:pPr>
      <w:hyperlink w:anchor="sub11010000" w:history="1">
        <w:r>
          <w:rPr>
            <w:rStyle w:val="a5"/>
            <w:i/>
            <w:iCs/>
          </w:rPr>
          <w:t>Статья 11-1. Оценка рисков легализации (отмывания) доходов и финансирования терроризма</w:t>
        </w:r>
      </w:hyperlink>
    </w:p>
    <w:p w:rsidR="00000000" w:rsidRDefault="00067AAF">
      <w:pPr>
        <w:ind w:left="1980" w:hanging="1260"/>
        <w:jc w:val="both"/>
      </w:pPr>
      <w:hyperlink w:anchor="sub120000" w:history="1">
        <w:r>
          <w:rPr>
            <w:rStyle w:val="a4"/>
            <w:i/>
            <w:iCs/>
          </w:rPr>
          <w:t>Статья 12. Перечень организаций и лиц, свя</w:t>
        </w:r>
        <w:r>
          <w:rPr>
            <w:rStyle w:val="a4"/>
            <w:i/>
            <w:iCs/>
          </w:rPr>
          <w:t>занных с финансированием терроризма и экстремизма</w:t>
        </w:r>
      </w:hyperlink>
    </w:p>
    <w:p w:rsidR="00000000" w:rsidRDefault="00067AAF">
      <w:pPr>
        <w:ind w:left="1980" w:hanging="1260"/>
        <w:jc w:val="both"/>
      </w:pPr>
      <w:hyperlink w:anchor="sub130000" w:history="1">
        <w:r>
          <w:rPr>
            <w:rStyle w:val="a4"/>
            <w:i/>
            <w:iCs/>
          </w:rPr>
          <w:t>Статья 13. Отказ от проведения и приостановление операций с деньгами и (или) иным имуществом</w:t>
        </w:r>
      </w:hyperlink>
    </w:p>
    <w:p w:rsidR="00000000" w:rsidRDefault="00067AAF">
      <w:pPr>
        <w:ind w:left="1980" w:hanging="1260"/>
        <w:jc w:val="both"/>
      </w:pPr>
      <w:hyperlink w:anchor="sub140000" w:history="1">
        <w:r>
          <w:rPr>
            <w:rStyle w:val="a4"/>
            <w:i/>
            <w:iCs/>
          </w:rPr>
          <w:t>Статья 14. Контроль за соблюдением законодательст</w:t>
        </w:r>
        <w:r>
          <w:rPr>
            <w:rStyle w:val="a4"/>
            <w:i/>
            <w:iCs/>
          </w:rPr>
          <w:t>ва Республики Казахстан о противодействии легализации (отмыванию) доходов, полученных преступным путем, и финансированию терроризма</w:t>
        </w:r>
      </w:hyperlink>
    </w:p>
    <w:p w:rsidR="00000000" w:rsidRDefault="00067AAF">
      <w:pPr>
        <w:jc w:val="both"/>
      </w:pPr>
      <w:hyperlink w:anchor="sub150000" w:history="1">
        <w:r>
          <w:rPr>
            <w:rStyle w:val="a4"/>
            <w:i/>
            <w:iCs/>
          </w:rPr>
          <w:t>Глава 3. КОМПЕТЕНЦИЯ УПОЛНОМОЧЕННОГО ОРГАНА</w:t>
        </w:r>
      </w:hyperlink>
    </w:p>
    <w:p w:rsidR="00000000" w:rsidRDefault="00067AAF">
      <w:pPr>
        <w:ind w:left="1980" w:hanging="1260"/>
        <w:jc w:val="both"/>
      </w:pPr>
      <w:hyperlink w:anchor="sub150000" w:history="1">
        <w:r>
          <w:rPr>
            <w:rStyle w:val="a4"/>
            <w:i/>
            <w:iCs/>
          </w:rPr>
          <w:t>Статья 15. Задач</w:t>
        </w:r>
        <w:r>
          <w:rPr>
            <w:rStyle w:val="a4"/>
            <w:i/>
            <w:iCs/>
          </w:rPr>
          <w:t>и уполномоченного органа</w:t>
        </w:r>
      </w:hyperlink>
    </w:p>
    <w:p w:rsidR="00000000" w:rsidRDefault="00067AAF">
      <w:pPr>
        <w:ind w:left="1980" w:hanging="1260"/>
        <w:jc w:val="both"/>
      </w:pPr>
      <w:hyperlink w:anchor="sub160000" w:history="1">
        <w:r>
          <w:rPr>
            <w:rStyle w:val="a4"/>
            <w:i/>
            <w:iCs/>
          </w:rPr>
          <w:t>Статья 16. Функции уполномоченного органа</w:t>
        </w:r>
      </w:hyperlink>
    </w:p>
    <w:p w:rsidR="00000000" w:rsidRDefault="00067AAF">
      <w:pPr>
        <w:ind w:left="1980" w:hanging="1260"/>
        <w:jc w:val="both"/>
      </w:pPr>
      <w:hyperlink w:anchor="sub170000" w:history="1">
        <w:r>
          <w:rPr>
            <w:rStyle w:val="a4"/>
            <w:i/>
            <w:iCs/>
          </w:rPr>
          <w:t>Статья 17. Права и обязанности уполномоченного органа</w:t>
        </w:r>
      </w:hyperlink>
    </w:p>
    <w:p w:rsidR="00000000" w:rsidRDefault="00067AAF">
      <w:pPr>
        <w:ind w:left="1980" w:hanging="1260"/>
        <w:jc w:val="both"/>
      </w:pPr>
      <w:hyperlink w:anchor="sub180000" w:history="1">
        <w:r>
          <w:rPr>
            <w:rStyle w:val="a4"/>
            <w:i/>
            <w:iCs/>
          </w:rPr>
          <w:t>Статья 18. </w:t>
        </w:r>
        <w:r>
          <w:rPr>
            <w:rStyle w:val="a4"/>
            <w:i/>
            <w:iCs/>
          </w:rPr>
          <w:t>Взаимодействие уполномоченного органа с государственными органами Республики Казахстан</w:t>
        </w:r>
      </w:hyperlink>
    </w:p>
    <w:p w:rsidR="00000000" w:rsidRDefault="00067AAF">
      <w:pPr>
        <w:ind w:left="1980" w:hanging="1260"/>
        <w:jc w:val="both"/>
      </w:pPr>
      <w:hyperlink w:anchor="sub190000" w:history="1">
        <w:r>
          <w:rPr>
            <w:rStyle w:val="a4"/>
            <w:i/>
            <w:iCs/>
          </w:rPr>
          <w:t>Статья 19. Международное сотрудничество в сфере противодействия легализации (отмыванию) доходов, полученных преступным путем, и финансиро</w:t>
        </w:r>
        <w:r>
          <w:rPr>
            <w:rStyle w:val="a4"/>
            <w:i/>
            <w:iCs/>
          </w:rPr>
          <w:t>ванию терроризма</w:t>
        </w:r>
      </w:hyperlink>
    </w:p>
    <w:p w:rsidR="00000000" w:rsidRDefault="00067AAF">
      <w:pPr>
        <w:jc w:val="both"/>
      </w:pPr>
      <w:hyperlink w:anchor="sub200000" w:history="1">
        <w:r>
          <w:rPr>
            <w:rStyle w:val="a4"/>
            <w:i/>
            <w:iCs/>
          </w:rPr>
          <w:t>Глава 4. ЗАКЛЮЧИТЕЛЬНЫЕ ПОЛОЖЕНИЯ</w:t>
        </w:r>
      </w:hyperlink>
    </w:p>
    <w:p w:rsidR="00000000" w:rsidRDefault="00067AAF">
      <w:pPr>
        <w:ind w:left="1980" w:hanging="1260"/>
        <w:jc w:val="both"/>
      </w:pPr>
      <w:hyperlink w:anchor="sub200000" w:history="1">
        <w:r>
          <w:rPr>
            <w:rStyle w:val="a4"/>
            <w:i/>
            <w:iCs/>
          </w:rPr>
          <w:t>Статья 20. </w:t>
        </w:r>
        <w:r>
          <w:rPr>
            <w:rStyle w:val="a4"/>
            <w:i/>
            <w:iCs/>
          </w:rPr>
          <w:t>Ответственность за нарушение законодательства Республики Казахстан о противодействии легализации (отмыванию) доходов, полученных преступным путем, и финансированию терроризма</w:t>
        </w:r>
      </w:hyperlink>
    </w:p>
    <w:p w:rsidR="00000000" w:rsidRDefault="00067AAF">
      <w:pPr>
        <w:ind w:left="1980" w:hanging="1260"/>
        <w:jc w:val="both"/>
      </w:pPr>
      <w:hyperlink w:anchor="sub210000" w:history="1">
        <w:r>
          <w:rPr>
            <w:rStyle w:val="a4"/>
            <w:i/>
            <w:iCs/>
          </w:rPr>
          <w:t>Статья 21. Порядок введения в действие настоящего</w:t>
        </w:r>
        <w:r>
          <w:rPr>
            <w:rStyle w:val="a4"/>
            <w:i/>
            <w:iCs/>
          </w:rPr>
          <w:t xml:space="preserve"> Закона</w:t>
        </w:r>
      </w:hyperlink>
    </w:p>
    <w:p w:rsidR="00000000" w:rsidRDefault="00067AAF">
      <w:pPr>
        <w:ind w:firstLine="426"/>
      </w:pPr>
      <w:bookmarkStart w:id="2" w:name="ContentEnd"/>
      <w:bookmarkEnd w:id="2"/>
      <w:r>
        <w:t> </w:t>
      </w:r>
    </w:p>
    <w:p w:rsidR="00000000" w:rsidRDefault="00067AAF">
      <w:pPr>
        <w:jc w:val="both"/>
      </w:pPr>
      <w:r>
        <w:rPr>
          <w:rStyle w:val="s3"/>
        </w:rPr>
        <w:t xml:space="preserve">О соответствии </w:t>
      </w:r>
      <w:hyperlink r:id="rId10" w:history="1">
        <w:r>
          <w:rPr>
            <w:rStyle w:val="a5"/>
            <w:i/>
            <w:iCs/>
          </w:rPr>
          <w:t>Конституции</w:t>
        </w:r>
      </w:hyperlink>
      <w:r>
        <w:rPr>
          <w:rStyle w:val="s3"/>
        </w:rPr>
        <w:t xml:space="preserve"> настоящего Закона см. </w:t>
      </w:r>
      <w:hyperlink r:id="rId11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</w:t>
      </w:r>
      <w:r>
        <w:rPr>
          <w:rStyle w:val="s3"/>
        </w:rPr>
        <w:t>ан от 20 августа 2009 года № 5</w:t>
      </w:r>
    </w:p>
    <w:p w:rsidR="00000000" w:rsidRDefault="00067AAF">
      <w:pPr>
        <w:jc w:val="both"/>
      </w:pPr>
      <w:r>
        <w:rPr>
          <w:rStyle w:val="s3"/>
        </w:rPr>
        <w:t> </w:t>
      </w:r>
    </w:p>
    <w:p w:rsidR="00000000" w:rsidRDefault="00067AAF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12" w:anchor="sub_id=2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Настоящий Закон определяет правовые основы противодействия легализации (отмыванию) доходов, полученных преступным путем, и финансированию терроризма, правовые отношения субъектов финансового мониторинга, уполномоченного органа и други</w:t>
      </w:r>
      <w:r>
        <w:rPr>
          <w:rStyle w:val="s0"/>
        </w:rPr>
        <w:t>х государственных органов Республики Казахстан в сфере противодействия легализации (отмыванию) доходов, полученных преступным путем, и финансированию терроризма.</w:t>
      </w:r>
    </w:p>
    <w:p w:rsidR="00000000" w:rsidRDefault="00067AAF">
      <w:pPr>
        <w:ind w:firstLine="426"/>
      </w:pPr>
      <w:r>
        <w:t> </w:t>
      </w:r>
    </w:p>
    <w:p w:rsidR="00000000" w:rsidRDefault="00067AAF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067AAF">
      <w:pPr>
        <w:ind w:firstLine="426"/>
        <w:jc w:val="center"/>
      </w:pPr>
      <w:r>
        <w:rPr>
          <w:b/>
          <w:bCs/>
        </w:rPr>
        <w:t> </w:t>
      </w:r>
    </w:p>
    <w:p w:rsidR="00000000" w:rsidRDefault="00067AAF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4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1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067AAF">
      <w:pPr>
        <w:ind w:firstLine="400"/>
        <w:jc w:val="both"/>
      </w:pPr>
      <w:r>
        <w:rPr>
          <w:rStyle w:val="s0"/>
        </w:rPr>
        <w:t>В настоящем Законе используются следующие</w:t>
      </w:r>
      <w:r>
        <w:rPr>
          <w:rStyle w:val="s0"/>
        </w:rPr>
        <w:t xml:space="preserve"> основные понятия:</w:t>
      </w:r>
    </w:p>
    <w:p w:rsidR="00000000" w:rsidRDefault="00067AAF">
      <w:pPr>
        <w:jc w:val="both"/>
      </w:pPr>
      <w:r>
        <w:rPr>
          <w:rStyle w:val="s3"/>
        </w:rPr>
        <w:t xml:space="preserve">Подпункт 1 </w:t>
      </w:r>
      <w:hyperlink r:id="rId18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 месяцев после дня первого официального </w:t>
      </w:r>
      <w:hyperlink r:id="rId19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067AAF">
      <w:pPr>
        <w:ind w:firstLine="400"/>
        <w:jc w:val="both"/>
      </w:pPr>
      <w:r>
        <w:rPr>
          <w:rStyle w:val="s0"/>
        </w:rPr>
        <w:t>1) подозрительная операция с деньгами и (или) иным имуществом (далее - подозрительная операция) - операция клиента (включая попытку совершения такой операции, операцию, находящуюся в процессе совершения или уже совершенную операцию), в отноше</w:t>
      </w:r>
      <w:r>
        <w:rPr>
          <w:rStyle w:val="s0"/>
        </w:rPr>
        <w:t>нии которой возникают подозрения о том, что деньги и (или) иное имущество, используемые для ее совершения, являются доходом от преступной деятельности, либо сама операция направлена на легализацию (отмывание) доходов, полученных преступным путем, или финан</w:t>
      </w:r>
      <w:r>
        <w:rPr>
          <w:rStyle w:val="s0"/>
        </w:rPr>
        <w:t>сирование терроризма либо иную преступную деятельность;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2) операции с деньгами и (или) иным имуществом - действия физических и юридических лиц с деньгами и (или) иным имуществом независимо от формы и способа их осуществления, направленные на установление, </w:t>
      </w:r>
      <w:r>
        <w:rPr>
          <w:rStyle w:val="s0"/>
        </w:rPr>
        <w:t>изменение или прекращение связанных с ними гражданских прав и обязанностей;</w:t>
      </w:r>
    </w:p>
    <w:p w:rsidR="00000000" w:rsidRDefault="00067AAF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20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</w:t>
      </w:r>
      <w:r>
        <w:rPr>
          <w:rStyle w:val="s3"/>
        </w:rPr>
        <w:t xml:space="preserve">твие по истечении шести месяцев после дня его первого официального </w:t>
      </w:r>
      <w:hyperlink r:id="rId2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2-1) замораживание операций с деньгами и (или) иным имуществом - меры, принимаемые субъектами финансового мон</w:t>
      </w:r>
      <w:r>
        <w:rPr>
          <w:rStyle w:val="s0"/>
        </w:rPr>
        <w:t>иторинга и государственными органами по приостановлению передачи, преобразования, отчуждения или перемещения денег и (или) иного имущества, принадлежащих организации и (или) физическому лицу, включенным в перечень организаций и лиц, связанных с финансирова</w:t>
      </w:r>
      <w:r>
        <w:rPr>
          <w:rStyle w:val="s0"/>
        </w:rPr>
        <w:t>нием терроризма и экстремизма, либо организации, бенефициарным собственником которой является физическое лицо, включенное в указанный перечень;</w:t>
      </w:r>
    </w:p>
    <w:p w:rsidR="00000000" w:rsidRDefault="00067AAF">
      <w:pPr>
        <w:jc w:val="both"/>
      </w:pPr>
      <w:r>
        <w:rPr>
          <w:rStyle w:val="s3"/>
        </w:rPr>
        <w:t xml:space="preserve">Статья дополнена подпунктом 2-2 в соответствии с </w:t>
      </w:r>
      <w:hyperlink r:id="rId22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</w:t>
      </w:r>
    </w:p>
    <w:p w:rsidR="00000000" w:rsidRDefault="00067AAF">
      <w:pPr>
        <w:ind w:firstLine="400"/>
        <w:jc w:val="both"/>
      </w:pPr>
      <w:r>
        <w:rPr>
          <w:rStyle w:val="s0"/>
        </w:rPr>
        <w:t>2-2) индивидуальные предприниматели и юридические лица, осуществляющие операции с драгоценными мета</w:t>
      </w:r>
      <w:r>
        <w:rPr>
          <w:rStyle w:val="s0"/>
        </w:rPr>
        <w:t>ллами и драгоценными камнями, ювелирными изделиями из них, - лица, осуществляющие куплю-продажу драгоценных металлов и драгоценных камней, ювелирных изделий из них, за исключением религиозных организаций, музеев и организаций, использующих драгоценные мета</w:t>
      </w:r>
      <w:r>
        <w:rPr>
          <w:rStyle w:val="s0"/>
        </w:rPr>
        <w:t>ллы, их химические соединения, драгоценные камни в медицинских, научно-исследовательских целях либо в составе инструментов, приборов, оборудования и изделий производственно-технического назначения;»;</w:t>
      </w:r>
    </w:p>
    <w:p w:rsidR="00000000" w:rsidRDefault="00067AAF">
      <w:pPr>
        <w:jc w:val="both"/>
      </w:pPr>
      <w:r>
        <w:rPr>
          <w:rStyle w:val="s3"/>
        </w:rPr>
        <w:t xml:space="preserve">Подпункт 3 изложен в редакции </w:t>
      </w:r>
      <w:hyperlink r:id="rId23" w:anchor="sub_id=2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24" w:anchor="sub_id=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397"/>
        <w:jc w:val="both"/>
      </w:pPr>
      <w:r>
        <w:rPr>
          <w:rStyle w:val="s0"/>
        </w:rPr>
        <w:t>3) бенефициарный собственн</w:t>
      </w:r>
      <w:r>
        <w:rPr>
          <w:rStyle w:val="s0"/>
        </w:rPr>
        <w:t>ик - физическое лицо:</w:t>
      </w:r>
    </w:p>
    <w:p w:rsidR="00000000" w:rsidRDefault="00067AAF">
      <w:pPr>
        <w:ind w:firstLine="397"/>
        <w:jc w:val="both"/>
      </w:pPr>
      <w:r>
        <w:rPr>
          <w:rStyle w:val="s0"/>
        </w:rPr>
        <w:t>которому прямо или косвенно принадлежат более двадцати пяти процентов долей участия в уставном капитале либо размещенных (за вычетом привилегированных и выкупленных обществом) акций клиента - юридического лица;</w:t>
      </w:r>
    </w:p>
    <w:p w:rsidR="00000000" w:rsidRDefault="00067AAF">
      <w:pPr>
        <w:ind w:firstLine="397"/>
        <w:jc w:val="both"/>
      </w:pPr>
      <w:r>
        <w:rPr>
          <w:rStyle w:val="s0"/>
        </w:rPr>
        <w:t>осуществляющее контроль</w:t>
      </w:r>
      <w:r>
        <w:rPr>
          <w:rStyle w:val="s0"/>
        </w:rPr>
        <w:t xml:space="preserve"> над клиентом иным образом;</w:t>
      </w:r>
    </w:p>
    <w:p w:rsidR="00000000" w:rsidRDefault="00067AAF">
      <w:pPr>
        <w:ind w:firstLine="400"/>
        <w:jc w:val="both"/>
      </w:pPr>
      <w:r>
        <w:rPr>
          <w:rStyle w:val="s0"/>
        </w:rPr>
        <w:t>в интересах которого клиентом совершаются операции с деньгами и (или) иным имуществом;</w:t>
      </w:r>
    </w:p>
    <w:p w:rsidR="00000000" w:rsidRDefault="00067AAF">
      <w:pPr>
        <w:ind w:firstLine="400"/>
        <w:jc w:val="both"/>
      </w:pPr>
      <w:r>
        <w:rPr>
          <w:rStyle w:val="s0"/>
        </w:rPr>
        <w:t>4) клиент - физическое или юридическое лицо, получающее услуги субъекта финансового мониторинга;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5) корреспондентские отношения - договорные </w:t>
      </w:r>
      <w:r>
        <w:rPr>
          <w:rStyle w:val="s0"/>
        </w:rPr>
        <w:t>отношения, возникающие при открытии банками, организациями, осуществляющими отдельные виды банковских операций, корреспондентских счетов другим банкам с целью совершения операций, связанных с осуществлением банковского обслуживания;</w:t>
      </w:r>
    </w:p>
    <w:p w:rsidR="00000000" w:rsidRDefault="00067AAF">
      <w:pPr>
        <w:ind w:firstLine="400"/>
        <w:jc w:val="both"/>
      </w:pPr>
      <w:r>
        <w:rPr>
          <w:rStyle w:val="s0"/>
        </w:rPr>
        <w:t>6) банк-ширма - банк-не</w:t>
      </w:r>
      <w:r>
        <w:rPr>
          <w:rStyle w:val="s0"/>
        </w:rPr>
        <w:t>резидент, который не имеет физического присутствия в государстве (территории), в котором он зарегистрирован в качестве банка и (или) получил лицензию на осуществление банковской деятельности, за исключением нахождения такого банка в прямом или косвенном вл</w:t>
      </w:r>
      <w:r>
        <w:rPr>
          <w:rStyle w:val="s0"/>
        </w:rPr>
        <w:t>адении банковского холдинга, подлежащего консолидированному надзору в государстве (территории), в котором он зарегистрирован;</w:t>
      </w:r>
    </w:p>
    <w:p w:rsidR="00000000" w:rsidRDefault="00067AAF">
      <w:pPr>
        <w:ind w:firstLine="400"/>
        <w:jc w:val="both"/>
      </w:pPr>
      <w:r>
        <w:rPr>
          <w:rStyle w:val="s0"/>
        </w:rPr>
        <w:t>7) финансовый мониторинг - совокупность мер по сбору, обработке, анализу и использованию сведений и информации об операциях с день</w:t>
      </w:r>
      <w:r>
        <w:rPr>
          <w:rStyle w:val="s0"/>
        </w:rPr>
        <w:t>гами и (или) иным имуществом, осуществляемых уполномоченным органом и субъектом финансового мониторинга в соответствии с настоящим Законом;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8) операции, подлежащие финансовому мониторингу, - операции с деньгами и (или) иным имуществом, в отношении которых </w:t>
      </w:r>
      <w:r>
        <w:rPr>
          <w:rStyle w:val="s0"/>
        </w:rPr>
        <w:t>в соответствии с настоящим Законом установлен финансовый мониторинг;</w:t>
      </w:r>
    </w:p>
    <w:p w:rsidR="00000000" w:rsidRDefault="00067AAF">
      <w:pPr>
        <w:ind w:firstLine="400"/>
        <w:jc w:val="both"/>
      </w:pPr>
      <w:r>
        <w:rPr>
          <w:rStyle w:val="s0"/>
        </w:rPr>
        <w:t>9) обналичивание денег, полученных преступным путем, - действия, совершаемые физическими или юридическими лицами с целью получения наличных денег путем использования документов при соверш</w:t>
      </w:r>
      <w:r>
        <w:rPr>
          <w:rStyle w:val="s0"/>
        </w:rPr>
        <w:t>ении мнимой сделки, направленной на легализацию (отмывание) денег;</w:t>
      </w:r>
    </w:p>
    <w:p w:rsidR="00000000" w:rsidRDefault="00067AAF">
      <w:pPr>
        <w:jc w:val="both"/>
      </w:pPr>
      <w:r>
        <w:rPr>
          <w:rStyle w:val="s3"/>
        </w:rPr>
        <w:t xml:space="preserve">Подпункт 10 изложен в редакции </w:t>
      </w:r>
      <w:hyperlink r:id="rId25" w:anchor="sub_id=5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26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02.08.15 г. № 343-V (</w:t>
      </w:r>
      <w:hyperlink r:id="rId28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26"/>
        <w:jc w:val="both"/>
      </w:pPr>
      <w:r>
        <w:t>10) доходы, полученные преступным путем, - деньги и (или) иное имущество, полученные в результате совершения уголовного правонарушения;</w:t>
      </w:r>
    </w:p>
    <w:p w:rsidR="00000000" w:rsidRDefault="00067AAF">
      <w:pPr>
        <w:jc w:val="both"/>
      </w:pPr>
      <w:r>
        <w:rPr>
          <w:rStyle w:val="s3"/>
        </w:rPr>
        <w:t xml:space="preserve">Подпункт 11 изложен в редакции </w:t>
      </w:r>
      <w:hyperlink r:id="rId29" w:anchor="sub_id=5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30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02.08.15 г. № 343</w:t>
      </w:r>
      <w:r>
        <w:rPr>
          <w:rStyle w:val="s3"/>
        </w:rPr>
        <w:t>-V (</w:t>
      </w:r>
      <w:hyperlink r:id="rId32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34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26"/>
        <w:jc w:val="both"/>
      </w:pPr>
      <w:r>
        <w:rPr>
          <w:rStyle w:val="s0"/>
        </w:rPr>
        <w:t>11) легализация (отмывание) доходов, полученных преступным путем, - вовлечение в законный оборот денег и (или) иного имущества, полученных преступным путем, посредством совершения сделок в виде</w:t>
      </w:r>
      <w:r>
        <w:rPr>
          <w:rStyle w:val="s0"/>
        </w:rPr>
        <w:t xml:space="preserve"> конверсии или перевода имущества, представляющего доходы от уголовных правонарушений, либо владение и использование такого имущества, сокрытие или утаивание его подлинного характера, источника, места нахождения, способа распоряжения, перемещения, прав на </w:t>
      </w:r>
      <w:r>
        <w:rPr>
          <w:rStyle w:val="s0"/>
        </w:rPr>
        <w:t>имущество или его принадлежности, если известно, что такое имущество представляет доходы от уголовных правонарушений, а равно посредничество в легализации денег и (или) иного имущества, полученных преступным путем;</w:t>
      </w:r>
    </w:p>
    <w:p w:rsidR="00000000" w:rsidRDefault="00067AAF">
      <w:pPr>
        <w:jc w:val="both"/>
      </w:pPr>
      <w:r>
        <w:rPr>
          <w:rStyle w:val="s3"/>
        </w:rPr>
        <w:t>Статья дополнена подпунктом 11-1 в соотве</w:t>
      </w:r>
      <w:r>
        <w:rPr>
          <w:rStyle w:val="s3"/>
        </w:rPr>
        <w:t xml:space="preserve">тствии с </w:t>
      </w:r>
      <w:hyperlink r:id="rId35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</w:t>
      </w:r>
    </w:p>
    <w:p w:rsidR="00000000" w:rsidRDefault="00067AAF">
      <w:pPr>
        <w:ind w:firstLine="426"/>
        <w:jc w:val="both"/>
      </w:pPr>
      <w:r>
        <w:t>11-1) государственная политика в сфере противодействия легализации (отмыванию) доходов, полученных преступным путем, и финансирова</w:t>
      </w:r>
      <w:r>
        <w:t>нию терроризма - правовые, административные и организационные меры, направленные на снижение рисков легализации (отмывания) доходов, полученных преступным путем, и финансирования терроризма, и иные меры в соответствии с настоящим Законом;</w:t>
      </w:r>
    </w:p>
    <w:p w:rsidR="00000000" w:rsidRDefault="00067AAF">
      <w:pPr>
        <w:jc w:val="both"/>
      </w:pPr>
      <w:r>
        <w:rPr>
          <w:rStyle w:val="s3"/>
        </w:rPr>
        <w:t>Подпункт 12 излож</w:t>
      </w:r>
      <w:r>
        <w:rPr>
          <w:rStyle w:val="s3"/>
        </w:rPr>
        <w:t xml:space="preserve">ен в редакции </w:t>
      </w:r>
      <w:hyperlink r:id="rId36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03.11.14 г. № 244-V (введен в действие со 2 января 2015 года) (</w:t>
      </w:r>
      <w:hyperlink r:id="rId37" w:anchor="sub_id=10012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16.11.15 г. № 403-V (</w:t>
      </w:r>
      <w:hyperlink r:id="rId39" w:anchor="sub_id=10012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12) финансирование терроризма - предоставление или сбор денег и (или) иного имущества, права на имущество или выгод имущественного характера, а также дарение, мена, пожертвования, благотворительная помощь, оказание информационных и иного рода ус</w:t>
      </w:r>
      <w:r>
        <w:rPr>
          <w:rStyle w:val="s0"/>
        </w:rPr>
        <w:t>луг либо оказание финансовых услуг физическому лицу либо группе лиц, либо юридическому лицу, совершенные лицом, заведомо осознававшим террористический характер их деятельности либо то, что предоставленное имущество, оказанные информационные, финансовые и и</w:t>
      </w:r>
      <w:r>
        <w:rPr>
          <w:rStyle w:val="s0"/>
        </w:rPr>
        <w:t>ного рода услуги будут использованы для осуществления террористической деятельности либо обеспечения террористической группы, террористической организации, незаконного военизированного формирования;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12-1) исключен в соответствии с </w:t>
      </w:r>
      <w:hyperlink r:id="rId40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26.07.16 г. № 12-VІ </w:t>
      </w:r>
      <w:r>
        <w:rPr>
          <w:rStyle w:val="s3"/>
        </w:rPr>
        <w:t>(введены в действие с 10 сентября 2016 г.) (</w:t>
      </w:r>
      <w:hyperlink r:id="rId41" w:anchor="sub_id=1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bookmarkStart w:id="4" w:name="SUB10013"/>
      <w:bookmarkEnd w:id="4"/>
      <w:r>
        <w:rPr>
          <w:rStyle w:val="s0"/>
        </w:rPr>
        <w:t xml:space="preserve">13) уполномоченный орган - </w:t>
      </w:r>
      <w:hyperlink r:id="rId42" w:history="1">
        <w:r>
          <w:rPr>
            <w:rStyle w:val="a4"/>
          </w:rPr>
          <w:t>государственный орган, осуществляющий финансовый мониторинг</w:t>
        </w:r>
      </w:hyperlink>
      <w:r>
        <w:rPr>
          <w:rStyle w:val="s0"/>
        </w:rPr>
        <w:t xml:space="preserve"> и принимающий иные меры по противодействию легализации (отмыванию) доходов, полученных преступным пут</w:t>
      </w:r>
      <w:r>
        <w:rPr>
          <w:rStyle w:val="s0"/>
        </w:rPr>
        <w:t>ем, и финансированию терроризма в соответствии с настоящим Законом;</w:t>
      </w:r>
    </w:p>
    <w:p w:rsidR="00000000" w:rsidRDefault="00067AAF">
      <w:pPr>
        <w:jc w:val="both"/>
      </w:pPr>
      <w:r>
        <w:rPr>
          <w:rStyle w:val="s3"/>
        </w:rPr>
        <w:t xml:space="preserve">Подпункт 14 изложен в редакции </w:t>
      </w:r>
      <w:hyperlink r:id="rId43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02.08.15 г. № 343-V (</w:t>
      </w:r>
      <w:hyperlink r:id="rId44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26"/>
        <w:jc w:val="both"/>
      </w:pPr>
      <w:r>
        <w:t>14) иностранное публичное должностное лицо - лицо, назначаемое или избираемое, занимающее какую-либо должность в законодательном, исполнительном, административном, судебном органах или вооруженных с</w:t>
      </w:r>
      <w:r>
        <w:t>илах иностранного государства;</w:t>
      </w:r>
    </w:p>
    <w:p w:rsidR="00000000" w:rsidRDefault="00067AAF">
      <w:pPr>
        <w:ind w:firstLine="400"/>
        <w:jc w:val="both"/>
      </w:pPr>
      <w:r>
        <w:t>любое лицо, выполняющее какую-либо публичную функцию для иностранного государства;</w:t>
      </w:r>
    </w:p>
    <w:p w:rsidR="00000000" w:rsidRDefault="00067AAF">
      <w:pPr>
        <w:ind w:firstLine="400"/>
        <w:jc w:val="both"/>
      </w:pPr>
      <w:r>
        <w:t>лицо, занимающее руководящую должность в организациях, созданных странами на основе соглашений, которые имеют статус международных договоров;</w:t>
      </w:r>
    </w:p>
    <w:p w:rsidR="00000000" w:rsidRDefault="00067AAF">
      <w:pPr>
        <w:ind w:firstLine="400"/>
        <w:jc w:val="both"/>
      </w:pPr>
      <w:r>
        <w:rPr>
          <w:rStyle w:val="s0"/>
        </w:rPr>
        <w:t>15) компетентный орган иностранного государства - орган иностранного государства, осуществляющий в соответствии с его законодательством противодействие легализации (отмыванию) доходов, полученных преступным путем, и финансированию терроризма;</w:t>
      </w:r>
    </w:p>
    <w:p w:rsidR="00000000" w:rsidRDefault="00067AAF">
      <w:pPr>
        <w:ind w:firstLine="400"/>
        <w:jc w:val="both"/>
      </w:pPr>
      <w:r>
        <w:rPr>
          <w:rStyle w:val="s0"/>
        </w:rPr>
        <w:t>16) физическо</w:t>
      </w:r>
      <w:r>
        <w:rPr>
          <w:rStyle w:val="s0"/>
        </w:rPr>
        <w:t>е присутствие - место ведения деятельности банка, расположенное по постоянному адресу (кроме адреса почтового ящика или электронного адреса), в котором имеются органы управления и персонал банка, ведутся учет и хранение документов, относящихся к банковской</w:t>
      </w:r>
      <w:r>
        <w:rPr>
          <w:rStyle w:val="s0"/>
        </w:rPr>
        <w:t xml:space="preserve"> деятельности, и проводятся проверки уполномоченного органа, выдавшего банку-нерезиденту лицензию на осуществление банковской деятельности;</w:t>
      </w:r>
    </w:p>
    <w:p w:rsidR="00000000" w:rsidRDefault="00067AAF">
      <w:pPr>
        <w:ind w:firstLine="400"/>
        <w:jc w:val="both"/>
      </w:pPr>
      <w:r>
        <w:rPr>
          <w:rStyle w:val="s0"/>
        </w:rPr>
        <w:t>17) деловые отношения - отношения с клиентами, возникающие в процессе осуществления субъектом финансового мониторинг</w:t>
      </w:r>
      <w:r>
        <w:rPr>
          <w:rStyle w:val="s0"/>
        </w:rPr>
        <w:t>а профессиональной деятельности.</w:t>
      </w:r>
    </w:p>
    <w:p w:rsidR="00000000" w:rsidRDefault="00067AAF">
      <w:pPr>
        <w:jc w:val="both"/>
      </w:pPr>
      <w:r>
        <w:rPr>
          <w:rStyle w:val="s3"/>
        </w:rPr>
        <w:t xml:space="preserve">См.: </w:t>
      </w:r>
      <w:hyperlink r:id="rId45" w:anchor="sub_id=1300" w:history="1">
        <w:r>
          <w:rPr>
            <w:rStyle w:val="a4"/>
            <w:i/>
            <w:iCs/>
          </w:rPr>
          <w:t>Протокол</w:t>
        </w:r>
      </w:hyperlink>
      <w:r>
        <w:rPr>
          <w:rStyle w:val="s3"/>
        </w:rPr>
        <w:t xml:space="preserve"> № 2 рабочей встречи по вопросам противодействия легализации (отмыванию) доходов, полученных незаконным путем и финансированию т</w:t>
      </w:r>
      <w:r>
        <w:rPr>
          <w:rStyle w:val="s3"/>
        </w:rPr>
        <w:t>ерроризма</w:t>
      </w:r>
    </w:p>
    <w:p w:rsidR="00000000" w:rsidRDefault="00067AAF">
      <w:pPr>
        <w:ind w:firstLine="400"/>
        <w:jc w:val="both"/>
      </w:pPr>
      <w:r>
        <w:rPr>
          <w:rStyle w:val="s0"/>
        </w:rPr>
        <w:t> </w:t>
      </w:r>
    </w:p>
    <w:p w:rsidR="00000000" w:rsidRDefault="00067AAF">
      <w:pPr>
        <w:jc w:val="both"/>
      </w:pPr>
      <w:bookmarkStart w:id="5" w:name="SUB20000"/>
      <w:bookmarkEnd w:id="5"/>
      <w:r>
        <w:rPr>
          <w:rStyle w:val="s3"/>
        </w:rPr>
        <w:t xml:space="preserve">В заголовок внесены изменения в соответствии с </w:t>
      </w:r>
      <w:hyperlink r:id="rId46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47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противодействии легализации (отмыванию) доходов, полученных преступным путем, и финансированию терроризма</w:t>
      </w:r>
    </w:p>
    <w:p w:rsidR="00000000" w:rsidRDefault="00067AA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8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49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1. Законодательство Республики Казахстан о противодействии легализации (отмыванию)</w:t>
      </w:r>
      <w:r>
        <w:rPr>
          <w:rStyle w:val="s0"/>
        </w:rPr>
        <w:t xml:space="preserve"> доходов, полученных преступным путем, и финансированию терроризма основывается на Конституции Республики Казахстан, состоит из настоящего Закона и </w:t>
      </w:r>
      <w:hyperlink r:id="rId50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067AAF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067AAF">
      <w:pPr>
        <w:ind w:firstLine="400"/>
        <w:jc w:val="both"/>
      </w:pPr>
      <w:r>
        <w:rPr>
          <w:rStyle w:val="s0"/>
        </w:rPr>
        <w:t> </w:t>
      </w:r>
    </w:p>
    <w:p w:rsidR="00000000" w:rsidRDefault="00067AAF">
      <w:pPr>
        <w:jc w:val="both"/>
      </w:pPr>
      <w:bookmarkStart w:id="6" w:name="SUB30000"/>
      <w:bookmarkEnd w:id="6"/>
      <w:r>
        <w:rPr>
          <w:rStyle w:val="s3"/>
        </w:rPr>
        <w:t xml:space="preserve">В заголовок главы 2 внесены изменения </w:t>
      </w:r>
      <w:r>
        <w:rPr>
          <w:rStyle w:val="s3"/>
        </w:rPr>
        <w:t xml:space="preserve">в соответствии с </w:t>
      </w:r>
      <w:hyperlink r:id="rId51" w:anchor="sub_id=2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5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jc w:val="center"/>
      </w:pPr>
      <w:r>
        <w:rPr>
          <w:rStyle w:val="s1"/>
        </w:rPr>
        <w:t xml:space="preserve">Глава 2. Предупреждение </w:t>
      </w:r>
      <w:r>
        <w:rPr>
          <w:rStyle w:val="s1"/>
        </w:rPr>
        <w:t>легализации (отмывания) доходов, полученных преступным путем,</w:t>
      </w:r>
      <w:r>
        <w:rPr>
          <w:b/>
          <w:bCs/>
        </w:rPr>
        <w:br/>
      </w:r>
      <w:r>
        <w:rPr>
          <w:rStyle w:val="s1"/>
        </w:rPr>
        <w:t>и финансирования терроризма</w:t>
      </w:r>
    </w:p>
    <w:p w:rsidR="00000000" w:rsidRDefault="00067AAF">
      <w:pPr>
        <w:jc w:val="center"/>
      </w:pPr>
      <w:r>
        <w:rPr>
          <w:rStyle w:val="s1"/>
        </w:rPr>
        <w:t> </w:t>
      </w:r>
    </w:p>
    <w:p w:rsidR="00000000" w:rsidRDefault="00067AAF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53" w:anchor="sub_id=1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5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" w:anchor="sub_id=3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5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left="1200" w:hanging="800"/>
        <w:jc w:val="both"/>
      </w:pPr>
      <w:r>
        <w:rPr>
          <w:rStyle w:val="s1"/>
        </w:rPr>
        <w:t xml:space="preserve">Статья 3. Субъекты финансового мониторинга </w:t>
      </w:r>
    </w:p>
    <w:p w:rsidR="00000000" w:rsidRDefault="00067AA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7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</w:t>
      </w:r>
      <w:r>
        <w:rPr>
          <w:rStyle w:val="s3"/>
        </w:rPr>
        <w:t xml:space="preserve">6-V (введены в действие по истечении шести месяцев после дня первого официального </w:t>
      </w:r>
      <w:hyperlink r:id="rId5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9" w:anchor="sub_id=3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1. Для целей настоящего Закона к субъектам финансового мониторинга относятся:</w:t>
      </w:r>
    </w:p>
    <w:p w:rsidR="00000000" w:rsidRDefault="00067AAF">
      <w:pPr>
        <w:jc w:val="both"/>
      </w:pPr>
      <w:r>
        <w:rPr>
          <w:rStyle w:val="s3"/>
        </w:rPr>
        <w:t xml:space="preserve">См. изменения в подпункт 1 - </w:t>
      </w:r>
      <w:hyperlink r:id="rId60" w:anchor="sub_id=2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02.07.18 г. № 168-VI (</w:t>
      </w:r>
      <w:hyperlink r:id="rId61" w:anchor="sub_id=20000" w:history="1">
        <w:r>
          <w:rPr>
            <w:rStyle w:val="a5"/>
            <w:i/>
            <w:iCs/>
          </w:rPr>
          <w:t>вводятся в действие</w:t>
        </w:r>
      </w:hyperlink>
      <w:r>
        <w:rPr>
          <w:rStyle w:val="s3"/>
        </w:rPr>
        <w:t xml:space="preserve"> с 16 декабря 2020 года)</w:t>
      </w:r>
    </w:p>
    <w:p w:rsidR="00000000" w:rsidRDefault="00067AAF">
      <w:pPr>
        <w:jc w:val="both"/>
      </w:pPr>
      <w:r>
        <w:rPr>
          <w:rStyle w:val="s3"/>
        </w:rPr>
        <w:t xml:space="preserve">Подпункт 1 изложен в редакции </w:t>
      </w:r>
      <w:hyperlink r:id="rId62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</w:t>
      </w:r>
      <w:r>
        <w:rPr>
          <w:rStyle w:val="s3"/>
        </w:rPr>
        <w:t>6 г. № 12-VІ (введены в действие с 10 сентября 2016 г.) (</w:t>
      </w:r>
      <w:hyperlink r:id="rId6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t>1) банки, организации, осуществляющие отдельные виды банковских операций, за исключением оператора и</w:t>
      </w:r>
      <w:r>
        <w:t>ли операционного центра межбанковской системы переводов денег;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2) биржи; </w:t>
      </w:r>
    </w:p>
    <w:p w:rsidR="00000000" w:rsidRDefault="00067AAF">
      <w:pPr>
        <w:jc w:val="both"/>
      </w:pPr>
      <w:r>
        <w:rPr>
          <w:rStyle w:val="s3"/>
        </w:rPr>
        <w:t xml:space="preserve">См. изменения в подпункт 3 - </w:t>
      </w:r>
      <w:hyperlink r:id="rId64" w:anchor="sub_id=2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02.07.18 г. № 168-VI (</w:t>
      </w:r>
      <w:hyperlink r:id="rId65" w:anchor="sub_id=20000" w:history="1">
        <w:r>
          <w:rPr>
            <w:rStyle w:val="a5"/>
            <w:i/>
            <w:iCs/>
          </w:rPr>
          <w:t>вводятся в действие</w:t>
        </w:r>
      </w:hyperlink>
      <w:r>
        <w:rPr>
          <w:rStyle w:val="s3"/>
        </w:rPr>
        <w:t xml:space="preserve"> с 16 декабря 2020 года)</w:t>
      </w:r>
    </w:p>
    <w:p w:rsidR="00000000" w:rsidRDefault="00067AAF">
      <w:pPr>
        <w:jc w:val="both"/>
      </w:pPr>
      <w:r>
        <w:rPr>
          <w:rStyle w:val="s3"/>
        </w:rPr>
        <w:t xml:space="preserve">Подпункт 3 изложен в редакции </w:t>
      </w:r>
      <w:hyperlink r:id="rId66" w:anchor="sub_id=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(введены в действие с 1</w:t>
      </w:r>
      <w:r>
        <w:rPr>
          <w:rStyle w:val="s3"/>
        </w:rPr>
        <w:t xml:space="preserve"> июля 2017 г.) (</w:t>
      </w:r>
      <w:hyperlink r:id="rId67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3) страховые (перестраховочные) организации, страховые брокеры, общества взаимного страхования;</w:t>
      </w:r>
    </w:p>
    <w:p w:rsidR="00000000" w:rsidRDefault="00067AAF">
      <w:pPr>
        <w:ind w:firstLine="400"/>
        <w:jc w:val="both"/>
      </w:pPr>
      <w:r>
        <w:rPr>
          <w:rStyle w:val="s0"/>
        </w:rPr>
        <w:t>4) единый накопительный пенсионный фонд и добровольные накопительные пенсионные фонды;</w:t>
      </w:r>
    </w:p>
    <w:p w:rsidR="00000000" w:rsidRDefault="00067AAF">
      <w:pPr>
        <w:ind w:firstLine="400"/>
        <w:jc w:val="both"/>
      </w:pPr>
      <w:r>
        <w:rPr>
          <w:rStyle w:val="s0"/>
        </w:rPr>
        <w:t>5) профессиональные участники рынка ценных бумаг, центральный депозитарий;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6) </w:t>
      </w:r>
      <w:hyperlink r:id="rId68" w:anchor="sub_id=306" w:history="1">
        <w:r>
          <w:rPr>
            <w:rStyle w:val="a4"/>
          </w:rPr>
          <w:t>нотариусы,</w:t>
        </w:r>
        <w:r>
          <w:rPr>
            <w:rStyle w:val="a4"/>
          </w:rPr>
          <w:t xml:space="preserve"> осуществляющие нотариальные действия с деньгами и (или) иным имуществом</w:t>
        </w:r>
      </w:hyperlink>
      <w:r>
        <w:rPr>
          <w:rStyle w:val="s0"/>
        </w:rPr>
        <w:t>;</w:t>
      </w:r>
    </w:p>
    <w:p w:rsidR="00000000" w:rsidRDefault="00067AAF">
      <w:pPr>
        <w:ind w:firstLine="400"/>
        <w:jc w:val="both"/>
      </w:pPr>
      <w:bookmarkStart w:id="7" w:name="SUB30107"/>
      <w:bookmarkEnd w:id="7"/>
      <w:r>
        <w:rPr>
          <w:rStyle w:val="s0"/>
        </w:rPr>
        <w:t xml:space="preserve">7) </w:t>
      </w:r>
      <w:hyperlink r:id="rId69" w:history="1">
        <w:r>
          <w:rPr>
            <w:rStyle w:val="a4"/>
          </w:rPr>
          <w:t xml:space="preserve">адвокаты, другие независимые специалисты по юридическим вопросам - в случаях, когда они от имени или по поручению </w:t>
        </w:r>
        <w:r>
          <w:rPr>
            <w:rStyle w:val="a4"/>
          </w:rPr>
          <w:t>клиента участвуют в операциях с деньгами и (или) иным имуществом в отношении следующей деятельности</w:t>
        </w:r>
      </w:hyperlink>
      <w:r>
        <w:rPr>
          <w:rStyle w:val="s0"/>
        </w:rPr>
        <w:t>:</w:t>
      </w:r>
    </w:p>
    <w:p w:rsidR="00000000" w:rsidRDefault="00067AAF">
      <w:pPr>
        <w:ind w:firstLine="400"/>
        <w:jc w:val="both"/>
      </w:pPr>
      <w:r>
        <w:rPr>
          <w:rStyle w:val="s0"/>
        </w:rPr>
        <w:t>купли-продажи недвижимости;</w:t>
      </w:r>
    </w:p>
    <w:p w:rsidR="00000000" w:rsidRDefault="00067AAF">
      <w:pPr>
        <w:ind w:firstLine="400"/>
        <w:jc w:val="both"/>
      </w:pPr>
      <w:r>
        <w:rPr>
          <w:rStyle w:val="s0"/>
        </w:rPr>
        <w:t>управления деньгами, ценными бумагами или иным имуществом клиента;</w:t>
      </w:r>
    </w:p>
    <w:p w:rsidR="00000000" w:rsidRDefault="00067AAF">
      <w:pPr>
        <w:ind w:firstLine="400"/>
        <w:jc w:val="both"/>
      </w:pPr>
      <w:r>
        <w:rPr>
          <w:rStyle w:val="s0"/>
        </w:rPr>
        <w:t>управления банковскими счетами или счетами ценных бумаг;</w:t>
      </w:r>
    </w:p>
    <w:p w:rsidR="00000000" w:rsidRDefault="00067AAF">
      <w:pPr>
        <w:ind w:firstLine="400"/>
        <w:jc w:val="both"/>
      </w:pPr>
      <w:r>
        <w:rPr>
          <w:rStyle w:val="s0"/>
        </w:rPr>
        <w:t>акк</w:t>
      </w:r>
      <w:r>
        <w:rPr>
          <w:rStyle w:val="s0"/>
        </w:rPr>
        <w:t>умулирования средств для создания, обеспечения, функционирования или управления компанией;</w:t>
      </w:r>
    </w:p>
    <w:p w:rsidR="00000000" w:rsidRDefault="00067AAF">
      <w:pPr>
        <w:ind w:firstLine="400"/>
        <w:jc w:val="both"/>
      </w:pPr>
      <w:r>
        <w:rPr>
          <w:rStyle w:val="s0"/>
        </w:rPr>
        <w:t>создания, купли-продажи, функционирования юридического лица или управления им;</w:t>
      </w:r>
    </w:p>
    <w:p w:rsidR="00000000" w:rsidRDefault="00067AAF">
      <w:pPr>
        <w:ind w:firstLine="400"/>
        <w:jc w:val="both"/>
      </w:pPr>
      <w:r>
        <w:rPr>
          <w:rStyle w:val="s0"/>
        </w:rPr>
        <w:t>8) бухгалтерские организации и профессиональные бухгалтеры, осуществляющие предпринима</w:t>
      </w:r>
      <w:r>
        <w:rPr>
          <w:rStyle w:val="s0"/>
        </w:rPr>
        <w:t>тельскую деятельность в сфере бухгалтерского учета, аудиторские организации;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9) организаторы игорного бизнеса и лотерей; </w:t>
      </w:r>
    </w:p>
    <w:p w:rsidR="00000000" w:rsidRDefault="00067AAF">
      <w:pPr>
        <w:ind w:firstLine="400"/>
        <w:jc w:val="both"/>
      </w:pPr>
      <w:r>
        <w:rPr>
          <w:rStyle w:val="s0"/>
        </w:rPr>
        <w:t>10) операторы почты, оказывающие услуги по переводу денег;</w:t>
      </w:r>
    </w:p>
    <w:p w:rsidR="00000000" w:rsidRDefault="00067AAF">
      <w:pPr>
        <w:ind w:firstLine="400"/>
        <w:jc w:val="both"/>
      </w:pPr>
      <w:r>
        <w:rPr>
          <w:rStyle w:val="s0"/>
        </w:rPr>
        <w:t>11) микрофинансовые организации;</w:t>
      </w:r>
    </w:p>
    <w:p w:rsidR="00000000" w:rsidRDefault="00067AAF">
      <w:pPr>
        <w:jc w:val="both"/>
      </w:pPr>
      <w:r>
        <w:rPr>
          <w:rStyle w:val="s3"/>
        </w:rPr>
        <w:t xml:space="preserve">Подпункт 12 изложен в редакции </w:t>
      </w:r>
      <w:hyperlink r:id="rId70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71" w:anchor="sub_id=3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2) </w:t>
      </w:r>
      <w:hyperlink r:id="rId72" w:anchor="sub_id=10061" w:history="1">
        <w:r>
          <w:rPr>
            <w:rStyle w:val="a4"/>
          </w:rPr>
          <w:t>платежные организации</w:t>
        </w:r>
      </w:hyperlink>
      <w:r>
        <w:rPr>
          <w:rStyle w:val="s0"/>
        </w:rPr>
        <w:t>;</w:t>
      </w:r>
    </w:p>
    <w:p w:rsidR="00000000" w:rsidRDefault="00067AAF">
      <w:pPr>
        <w:jc w:val="both"/>
      </w:pPr>
      <w:bookmarkStart w:id="8" w:name="SUB30113"/>
      <w:bookmarkEnd w:id="8"/>
      <w:r>
        <w:rPr>
          <w:rStyle w:val="s3"/>
        </w:rPr>
        <w:t xml:space="preserve">Пункт дополнен подпунктами 13 - 18 в соответствии с </w:t>
      </w:r>
      <w:hyperlink r:id="rId73" w:anchor="sub_id=1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02.08.15 г. № 343-V (введены в действие с 20 апреля 2016 г.)</w:t>
      </w:r>
    </w:p>
    <w:p w:rsidR="00000000" w:rsidRDefault="00067AAF">
      <w:pPr>
        <w:ind w:firstLine="400"/>
        <w:jc w:val="both"/>
      </w:pPr>
      <w:r>
        <w:rPr>
          <w:rStyle w:val="s0"/>
        </w:rPr>
        <w:t>13) индивидуальные предприниматели и юридические лица, осуществляющие лизинговую деятельность в качестве лизингодателя без лицензии;</w:t>
      </w:r>
    </w:p>
    <w:p w:rsidR="00000000" w:rsidRDefault="00067AAF">
      <w:pPr>
        <w:ind w:firstLine="400"/>
        <w:jc w:val="both"/>
      </w:pPr>
      <w:r>
        <w:rPr>
          <w:rStyle w:val="s0"/>
        </w:rPr>
        <w:t>14) ломбарды;</w:t>
      </w:r>
    </w:p>
    <w:p w:rsidR="00000000" w:rsidRDefault="00067AAF">
      <w:pPr>
        <w:ind w:firstLine="400"/>
        <w:jc w:val="both"/>
      </w:pPr>
      <w:r>
        <w:rPr>
          <w:rStyle w:val="s0"/>
        </w:rPr>
        <w:t>15) индивидуальные предприниматели и юридические</w:t>
      </w:r>
      <w:r>
        <w:rPr>
          <w:rStyle w:val="s0"/>
        </w:rPr>
        <w:t xml:space="preserve"> лица, осуществляющие операции с драгоценными металлами и драгоценными камнями, ювелирными изделиями из них;</w:t>
      </w:r>
    </w:p>
    <w:p w:rsidR="00000000" w:rsidRDefault="00067AAF">
      <w:pPr>
        <w:ind w:firstLine="400"/>
        <w:jc w:val="both"/>
      </w:pPr>
      <w:r>
        <w:rPr>
          <w:rStyle w:val="s0"/>
        </w:rPr>
        <w:t>16) индивидуальные предприниматели и юридические лица, оказывающие посреднические услуги при осуществлении сделок купли-продажи недвижимого имущест</w:t>
      </w:r>
      <w:r>
        <w:rPr>
          <w:rStyle w:val="s0"/>
        </w:rPr>
        <w:t>ва;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74" w:anchor="sub_id=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26.07.16 г. № 12-VІ </w:t>
      </w:r>
      <w:r>
        <w:rPr>
          <w:rStyle w:val="s3"/>
        </w:rPr>
        <w:t>(введены в действие с 10 сентября 2016 г.) (</w:t>
      </w:r>
      <w:hyperlink r:id="rId7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18) фонд социального медицинского страхования.</w:t>
      </w:r>
    </w:p>
    <w:p w:rsidR="00000000" w:rsidRDefault="00067AAF">
      <w:pPr>
        <w:ind w:firstLine="400"/>
        <w:jc w:val="both"/>
      </w:pPr>
      <w:r>
        <w:rPr>
          <w:rStyle w:val="s0"/>
        </w:rPr>
        <w:t>2. Государственные органы Республики Казахстан не являются субъектами финансового мониторинга.</w:t>
      </w:r>
    </w:p>
    <w:p w:rsidR="00000000" w:rsidRDefault="00067AAF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76" w:anchor="sub_id=1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г.); изложена в редакции </w:t>
      </w:r>
      <w:hyperlink r:id="rId77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</w:t>
      </w:r>
      <w:r>
        <w:rPr>
          <w:rStyle w:val="s3"/>
        </w:rPr>
        <w:t>едены в действие с 10 сентября 2016 г.) (</w:t>
      </w:r>
      <w:hyperlink r:id="rId78" w:anchor="sub_id=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t>3. Субъекты финансового мониторинга, указанные в подпунктах 7) (за исключением адвокатов), 13), 14), 15) и 16) пункт</w:t>
      </w:r>
      <w:r>
        <w:t xml:space="preserve">а 1 настоящей статьи, обязаны направить уведомление о начале или прекращении деятельности в уполномоченный орган в порядке, установленном </w:t>
      </w:r>
      <w:hyperlink r:id="rId79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 разрешениях и уведомлениях».</w:t>
      </w:r>
    </w:p>
    <w:p w:rsidR="00000000" w:rsidRDefault="00067AAF">
      <w:pPr>
        <w:jc w:val="both"/>
      </w:pPr>
      <w:r>
        <w:t> </w:t>
      </w:r>
    </w:p>
    <w:p w:rsidR="00000000" w:rsidRDefault="00067AAF">
      <w:pPr>
        <w:jc w:val="both"/>
      </w:pPr>
      <w:bookmarkStart w:id="9" w:name="SUB40000"/>
      <w:bookmarkEnd w:id="9"/>
      <w:r>
        <w:rPr>
          <w:rStyle w:val="s3"/>
        </w:rPr>
        <w:t xml:space="preserve">В статью 4 внесены изменения в соответствии с </w:t>
      </w:r>
      <w:hyperlink r:id="rId80" w:anchor="sub_id=1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(введены в действие по истечении трех ме</w:t>
      </w:r>
      <w:r>
        <w:rPr>
          <w:rStyle w:val="s3"/>
        </w:rPr>
        <w:t xml:space="preserve">сяцев после его первого официального </w:t>
      </w:r>
      <w:hyperlink r:id="rId81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2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left="1200" w:hanging="800"/>
        <w:jc w:val="both"/>
      </w:pPr>
      <w:r>
        <w:rPr>
          <w:rStyle w:val="s1"/>
        </w:rPr>
        <w:t xml:space="preserve">Статья 4. Операции с </w:t>
      </w:r>
      <w:r>
        <w:rPr>
          <w:rStyle w:val="s1"/>
        </w:rPr>
        <w:t>деньгами и (или) иным имуществом, подлежащие финансовому мониторингу</w:t>
      </w:r>
    </w:p>
    <w:p w:rsidR="00000000" w:rsidRDefault="00067AAF">
      <w:pPr>
        <w:jc w:val="both"/>
      </w:pPr>
      <w:r>
        <w:rPr>
          <w:rStyle w:val="s3"/>
        </w:rPr>
        <w:t xml:space="preserve">Пункт 1 изложен в редакции </w:t>
      </w:r>
      <w:hyperlink r:id="rId83" w:anchor="sub_id=1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02.08.15 г. № 343-V (введены в действие по истечении шести месяцев после дня его первого официального </w:t>
      </w:r>
      <w:hyperlink r:id="rId8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1. Операция с деньгами и (или) иным имуществом подлежит финансовому мониторингу, если по своему характеру такая операция относится к одному из видов операций, предусмотренных пунктом 2 настоящей статьи, и совершается в налич</w:t>
      </w:r>
      <w:r>
        <w:rPr>
          <w:rStyle w:val="s0"/>
        </w:rPr>
        <w:t xml:space="preserve">ной форме, за исключением операций, предусмотренных </w:t>
      </w:r>
      <w:hyperlink w:anchor="sub40206" w:history="1">
        <w:r>
          <w:rPr>
            <w:rStyle w:val="a4"/>
          </w:rPr>
          <w:t>подпунктами 6), 7), 9), 11), 18), 19), 20), 21) и 22) пункта 2</w:t>
        </w:r>
      </w:hyperlink>
      <w:r>
        <w:rPr>
          <w:rStyle w:val="s0"/>
        </w:rPr>
        <w:t xml:space="preserve"> настоящей статьи, на сумму, которая равна или превышает: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для операций, указанных в подпунктах 1) и 21) пункта </w:t>
      </w:r>
      <w:r>
        <w:rPr>
          <w:rStyle w:val="s0"/>
        </w:rPr>
        <w:t>2 настоящей статьи, - в сумме, равной или превышающей 3 000 000 тенге либо равной сумме в иностранной валюте, эквивалентной 3 000 000 тенге или превышающей ее;</w:t>
      </w:r>
    </w:p>
    <w:p w:rsidR="00000000" w:rsidRDefault="00067AAF">
      <w:pPr>
        <w:ind w:firstLine="400"/>
        <w:jc w:val="both"/>
      </w:pPr>
      <w:r>
        <w:rPr>
          <w:rStyle w:val="s0"/>
        </w:rPr>
        <w:t>для операций, указанных в подпунктах 6) и 7) пункта 2 настоящей статьи, - в сумме, равной или пр</w:t>
      </w:r>
      <w:r>
        <w:rPr>
          <w:rStyle w:val="s0"/>
        </w:rPr>
        <w:t>евышающей 5 000 000 тенге либо равной сумме в иностранной валюте, эквивалентной 5 000 000 тенге или превышающей ее;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для операций, указанных в подпунктах 9), 20) и 22) пункта 2 настоящей статьи, - в сумме, равной или превышающей 7 000 000 тенге либо равной </w:t>
      </w:r>
      <w:r>
        <w:rPr>
          <w:rStyle w:val="s0"/>
        </w:rPr>
        <w:t>сумме в иностранной валюте, эквивалентной 7 000 000 тенге или превышающей ее;</w:t>
      </w:r>
    </w:p>
    <w:p w:rsidR="00000000" w:rsidRDefault="00067AAF">
      <w:pPr>
        <w:ind w:firstLine="400"/>
        <w:jc w:val="both"/>
      </w:pPr>
      <w:r>
        <w:rPr>
          <w:rStyle w:val="s0"/>
        </w:rPr>
        <w:t>для операций, указанных в подпунктах 2), 3), 5), 11), 12), 13), 14), 16) и 17) пункта 2 настоящей статьи, - в сумме, равной или превышающей 10 000 000 тенге либо равной сумме в и</w:t>
      </w:r>
      <w:r>
        <w:rPr>
          <w:rStyle w:val="s0"/>
        </w:rPr>
        <w:t>ностранной валюте, эквивалентной 10 000 000 тенге или превышающей ее;</w:t>
      </w:r>
    </w:p>
    <w:p w:rsidR="00000000" w:rsidRDefault="00067AAF">
      <w:pPr>
        <w:ind w:firstLine="400"/>
        <w:jc w:val="both"/>
      </w:pPr>
      <w:r>
        <w:rPr>
          <w:rStyle w:val="s0"/>
        </w:rPr>
        <w:t>для операций, указанных в подпунктах 10), 15) и 19) пункта 2 настоящей статьи, - в сумме, равной или превышающей 45 000 000 тенге либо равной сумме в иностранной валюте, эквивалентной 45</w:t>
      </w:r>
      <w:r>
        <w:rPr>
          <w:rStyle w:val="s0"/>
        </w:rPr>
        <w:t xml:space="preserve"> 000 000 тенге или превышающей ее;</w:t>
      </w:r>
    </w:p>
    <w:p w:rsidR="00000000" w:rsidRDefault="00067AAF">
      <w:pPr>
        <w:ind w:firstLine="400"/>
        <w:jc w:val="both"/>
      </w:pPr>
      <w:r>
        <w:rPr>
          <w:rStyle w:val="s0"/>
        </w:rPr>
        <w:t>для операции, указанной в подпункте 18) пункта 2 настоящей статьи, - в сумме, равной или превышающей 200 000 000 тенге либо равной сумме в иностранной валюте, эквивалентной 200 000 000 тенге или превышающей ее.</w:t>
      </w:r>
    </w:p>
    <w:p w:rsidR="00000000" w:rsidRDefault="00067AAF">
      <w:pPr>
        <w:ind w:firstLine="400"/>
        <w:jc w:val="both"/>
      </w:pPr>
      <w:r>
        <w:rPr>
          <w:rStyle w:val="s0"/>
        </w:rPr>
        <w:t>Если опера</w:t>
      </w:r>
      <w:r>
        <w:rPr>
          <w:rStyle w:val="s0"/>
        </w:rPr>
        <w:t>ция с деньгами и (или) иным имуществом осуществляется в иностранной валюте, эквивалент суммы в тенге рассчитывается по рыночному курсу обмена валюты на день совершения такой операции, определенному согласно законодательству Республики Казахстан.</w:t>
      </w:r>
    </w:p>
    <w:p w:rsidR="00000000" w:rsidRDefault="00067AAF">
      <w:pPr>
        <w:jc w:val="both"/>
      </w:pPr>
      <w:r>
        <w:rPr>
          <w:rStyle w:val="s3"/>
        </w:rPr>
        <w:t>Оплата ком</w:t>
      </w:r>
      <w:r>
        <w:rPr>
          <w:rStyle w:val="s3"/>
        </w:rPr>
        <w:t xml:space="preserve">мунальных платежей, оплата за сотовую связь, платежи в бюджет от физических лиц, оплата за обучение при равенстве и превышении порогов, установленных настоящей статьей, будут относиться к операциям, подлежащим финансовому мониторингу - см. </w:t>
      </w:r>
      <w:hyperlink r:id="rId8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Комитета по финансовому мониторингу РК от 8 февраля 2010 года</w:t>
      </w:r>
    </w:p>
    <w:p w:rsidR="00000000" w:rsidRDefault="00067AAF">
      <w:pPr>
        <w:ind w:firstLine="400"/>
        <w:jc w:val="both"/>
      </w:pPr>
      <w:r>
        <w:rPr>
          <w:rStyle w:val="s0"/>
        </w:rPr>
        <w:t>2. К операциям с деньгами и (или) иным имуществом, подлежащим финансовому мониторингу, относятся:</w:t>
      </w:r>
    </w:p>
    <w:p w:rsidR="00000000" w:rsidRDefault="00067AAF">
      <w:pPr>
        <w:ind w:firstLine="400"/>
        <w:jc w:val="both"/>
      </w:pPr>
      <w:r>
        <w:rPr>
          <w:rStyle w:val="s0"/>
        </w:rPr>
        <w:t>1) получение выигрыша по результатам пров</w:t>
      </w:r>
      <w:r>
        <w:rPr>
          <w:rStyle w:val="s0"/>
        </w:rPr>
        <w:t>едения пари, азартной игры в игорных заведениях и лотереи, в том числе в электронной форме;</w:t>
      </w:r>
    </w:p>
    <w:p w:rsidR="00000000" w:rsidRDefault="00067AAF">
      <w:pPr>
        <w:jc w:val="both"/>
      </w:pPr>
      <w:r>
        <w:rPr>
          <w:rStyle w:val="s3"/>
        </w:rPr>
        <w:t xml:space="preserve">См.: </w:t>
      </w:r>
      <w:hyperlink r:id="rId87" w:anchor="sub_id=1200" w:history="1">
        <w:r>
          <w:rPr>
            <w:rStyle w:val="a4"/>
            <w:i/>
            <w:iCs/>
          </w:rPr>
          <w:t>Протокол</w:t>
        </w:r>
      </w:hyperlink>
      <w:r>
        <w:rPr>
          <w:rStyle w:val="s3"/>
        </w:rPr>
        <w:t xml:space="preserve"> № 2 рабочей встречи по вопросам противодействия легализации (отмыван</w:t>
      </w:r>
      <w:r>
        <w:rPr>
          <w:rStyle w:val="s3"/>
        </w:rPr>
        <w:t>ию) доходов, полученных незаконным путем и финансированию терроризма</w:t>
      </w:r>
    </w:p>
    <w:p w:rsidR="00000000" w:rsidRDefault="00067AAF">
      <w:pPr>
        <w:ind w:firstLine="400"/>
        <w:jc w:val="both"/>
      </w:pPr>
      <w:r>
        <w:rPr>
          <w:rStyle w:val="s0"/>
        </w:rPr>
        <w:t>2) покупка, продажа и обмен наличной иностранной валюты через обменные пункты;</w:t>
      </w:r>
    </w:p>
    <w:p w:rsidR="00000000" w:rsidRDefault="00067AAF">
      <w:pPr>
        <w:jc w:val="both"/>
      </w:pPr>
      <w:r>
        <w:rPr>
          <w:rStyle w:val="s3"/>
        </w:rPr>
        <w:t xml:space="preserve">См.: </w:t>
      </w:r>
      <w:hyperlink r:id="rId88" w:anchor="sub_id=1600" w:history="1">
        <w:r>
          <w:rPr>
            <w:rStyle w:val="a4"/>
            <w:i/>
            <w:iCs/>
          </w:rPr>
          <w:t>Протокол</w:t>
        </w:r>
      </w:hyperlink>
      <w:r>
        <w:rPr>
          <w:rStyle w:val="s3"/>
        </w:rPr>
        <w:t xml:space="preserve"> </w:t>
      </w:r>
      <w:r>
        <w:rPr>
          <w:rStyle w:val="s3"/>
        </w:rPr>
        <w:t>№ 2 рабочей встречи по вопросам противодействия легализации (отмыванию) доходов, полученных незаконным путем и финансированию терроризма</w:t>
      </w:r>
    </w:p>
    <w:p w:rsidR="00000000" w:rsidRDefault="00067AAF">
      <w:pPr>
        <w:jc w:val="both"/>
      </w:pPr>
      <w:r>
        <w:rPr>
          <w:rStyle w:val="s3"/>
        </w:rPr>
        <w:t xml:space="preserve">Подпункт 3 изложен в редакции </w:t>
      </w:r>
      <w:hyperlink r:id="rId89" w:anchor="sub_id=1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02.08.15 г. № 343-V (введены в действие по истечении шести месяцев после дня его первого официального </w:t>
      </w:r>
      <w:hyperlink r:id="rId9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1" w:anchor="sub_id=4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3) получение денег по чеку или векселю;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92" w:anchor="sub_id=16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21.06.12 г. № 19-V </w:t>
      </w:r>
      <w:r>
        <w:rPr>
          <w:rStyle w:val="s3"/>
        </w:rPr>
        <w:t>(введены в действие по истечении трех мес</w:t>
      </w:r>
      <w:r>
        <w:rPr>
          <w:rStyle w:val="s3"/>
        </w:rPr>
        <w:t xml:space="preserve">яцев после его первого официального </w:t>
      </w:r>
      <w:hyperlink r:id="rId93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4" w:anchor="sub_id=4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jc w:val="both"/>
      </w:pPr>
      <w:r>
        <w:rPr>
          <w:rStyle w:val="s3"/>
        </w:rPr>
        <w:t>Подпункт 5 изложен в р</w:t>
      </w:r>
      <w:r>
        <w:rPr>
          <w:rStyle w:val="s3"/>
        </w:rPr>
        <w:t xml:space="preserve">едакции </w:t>
      </w:r>
      <w:hyperlink r:id="rId95" w:anchor="sub_id=1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02.08.15 г. № 343-V (введены в действие по истечении шести месяцев после дня его первого официального </w:t>
      </w:r>
      <w:hyperlink r:id="rId9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7" w:anchor="sub_id=4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5) снятие с банковского счета или зачисление на банковский счет клиента денег, а равно прием от клиента либо выдача клиенту нали</w:t>
      </w:r>
      <w:r>
        <w:rPr>
          <w:rStyle w:val="s0"/>
        </w:rPr>
        <w:t xml:space="preserve">чных денег, за исключением случаев, предусмотренных </w:t>
      </w:r>
      <w:hyperlink w:anchor="sub40213" w:history="1">
        <w:r>
          <w:rPr>
            <w:rStyle w:val="a4"/>
          </w:rPr>
          <w:t>подпунктами 13) и 14)</w:t>
        </w:r>
      </w:hyperlink>
      <w:r>
        <w:rPr>
          <w:rStyle w:val="s0"/>
        </w:rPr>
        <w:t xml:space="preserve"> настоящего пункта;</w:t>
      </w:r>
    </w:p>
    <w:p w:rsidR="00000000" w:rsidRDefault="00067AAF">
      <w:pPr>
        <w:jc w:val="both"/>
      </w:pPr>
      <w:bookmarkStart w:id="10" w:name="SUB40206"/>
      <w:bookmarkEnd w:id="10"/>
      <w:r>
        <w:rPr>
          <w:rStyle w:val="s3"/>
        </w:rPr>
        <w:t xml:space="preserve">Подпункт 6 изложен в редакции </w:t>
      </w:r>
      <w:hyperlink r:id="rId98" w:anchor="sub_id=1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02.08.15 г. № 343-V (введены в действие по истечении шести месяцев после дня его первого официального </w:t>
      </w:r>
      <w:hyperlink r:id="rId9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0" w:anchor="sub_id=4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6) зачисление или перевод на банковский счет клиента денег, осуществляемые физическим или юридическим лицом, имеющим соответственно регистрацию, место жительства или место нахождения в оффшорной зоне, а равно владеющим счето</w:t>
      </w:r>
      <w:r>
        <w:rPr>
          <w:rStyle w:val="s0"/>
        </w:rPr>
        <w:t>м в банке, зарегистрированном в оффшорной зоне, либо операции клиента с деньгами и (или) иным имуществом с указанной категорией лиц;</w:t>
      </w:r>
    </w:p>
    <w:p w:rsidR="00000000" w:rsidRDefault="00067AAF">
      <w:pPr>
        <w:jc w:val="both"/>
      </w:pPr>
      <w:r>
        <w:rPr>
          <w:rStyle w:val="s3"/>
        </w:rPr>
        <w:t xml:space="preserve">Подпункт 7 изложен в редакции </w:t>
      </w:r>
      <w:hyperlink r:id="rId101" w:anchor="sub_id=1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02.08.15 г. № 343-V (введены в действие по истечении шести месяцев после дня его первого официального </w:t>
      </w:r>
      <w:hyperlink r:id="rId10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3" w:anchor="sub_id=4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7) переводы денег за границу на счета (во вклады), открытые на анонимного владельца, поступление денег из-за границы со счета (вклада), открытого на анонимного владельца;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04" w:anchor="sub_id=16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21.06.12 г. № 19-V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105" w:anchor="sub_id=20000" w:history="1">
        <w:r>
          <w:rPr>
            <w:rStyle w:val="a4"/>
            <w:i/>
            <w:iCs/>
          </w:rPr>
          <w:t>опубликова</w:t>
        </w:r>
        <w:r>
          <w:rPr>
            <w:rStyle w:val="a4"/>
            <w:i/>
            <w:iCs/>
          </w:rPr>
          <w:t>ния</w:t>
        </w:r>
      </w:hyperlink>
      <w:r>
        <w:rPr>
          <w:rStyle w:val="s3"/>
        </w:rPr>
        <w:t>) (</w:t>
      </w:r>
      <w:hyperlink r:id="rId106" w:anchor="sub_id=4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9) платежи и переводы денег, осуществляемые клиентом в пользу другого лица на безвозмездной основе;</w:t>
      </w:r>
    </w:p>
    <w:p w:rsidR="00000000" w:rsidRDefault="00067AAF">
      <w:pPr>
        <w:ind w:firstLine="400"/>
        <w:jc w:val="both"/>
      </w:pPr>
      <w:r>
        <w:rPr>
          <w:rStyle w:val="s0"/>
        </w:rPr>
        <w:t>10) приобретение (продажа), ввоз в Республику Казахстан либо вывоз из Республики Казахстан культурных ценностей;</w:t>
      </w:r>
    </w:p>
    <w:p w:rsidR="00000000" w:rsidRDefault="00067AAF">
      <w:pPr>
        <w:ind w:firstLine="400"/>
        <w:jc w:val="both"/>
      </w:pPr>
      <w:r>
        <w:rPr>
          <w:rStyle w:val="s0"/>
        </w:rPr>
        <w:t>11) операции, совершаемые юридическими лицами, с момента государственной регистрации которых прошло менее трех месяцев;</w:t>
      </w:r>
    </w:p>
    <w:p w:rsidR="00000000" w:rsidRDefault="00067AAF">
      <w:pPr>
        <w:ind w:firstLine="400"/>
        <w:jc w:val="both"/>
      </w:pPr>
      <w:r>
        <w:rPr>
          <w:rStyle w:val="s0"/>
        </w:rPr>
        <w:t>12) ввоз в Республику К</w:t>
      </w:r>
      <w:r>
        <w:rPr>
          <w:rStyle w:val="s0"/>
        </w:rPr>
        <w:t>азахстан либо вывоз из Республики Казахстан наличной валюты, документарных ценных бумаг на предъявителя, векселей, чеков, за исключением ввоза или вывоза, осуществляемого Национальным Банком Республики Казахстан, банками и Национальным оператором почты;</w:t>
      </w:r>
    </w:p>
    <w:p w:rsidR="00000000" w:rsidRDefault="00067AAF">
      <w:pPr>
        <w:ind w:firstLine="400"/>
        <w:jc w:val="both"/>
      </w:pPr>
      <w:bookmarkStart w:id="11" w:name="SUB40213"/>
      <w:bookmarkEnd w:id="11"/>
      <w:r>
        <w:rPr>
          <w:rStyle w:val="s0"/>
        </w:rPr>
        <w:t>13</w:t>
      </w:r>
      <w:r>
        <w:rPr>
          <w:rStyle w:val="s0"/>
        </w:rPr>
        <w:t>) осуществление страховой выплаты или получение страховой премии;</w:t>
      </w:r>
    </w:p>
    <w:p w:rsidR="00000000" w:rsidRDefault="00067AAF">
      <w:pPr>
        <w:jc w:val="both"/>
      </w:pPr>
      <w:r>
        <w:rPr>
          <w:rStyle w:val="s3"/>
        </w:rPr>
        <w:t xml:space="preserve">Подпункт 14 изложен в редакции </w:t>
      </w:r>
      <w:hyperlink r:id="rId107" w:anchor="sub_id=3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108" w:anchor="sub_id=402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14) внесение, перечисление добровольных пенсионных взносов в единый накопительный пенсионный фонд и (или) добровольный накопительный пенсионный фонд, а также осуществление пенсионных выплат из единого</w:t>
      </w:r>
      <w:r>
        <w:rPr>
          <w:rStyle w:val="s0"/>
        </w:rPr>
        <w:t xml:space="preserve"> накопительного пенсионного фонда и (или) добровольного накопительного пенсионного фонда за счет добровольных пенсионных взносов;</w:t>
      </w:r>
    </w:p>
    <w:p w:rsidR="00000000" w:rsidRDefault="00067AAF">
      <w:pPr>
        <w:ind w:firstLine="400"/>
        <w:jc w:val="both"/>
      </w:pPr>
      <w:r>
        <w:rPr>
          <w:rStyle w:val="s0"/>
        </w:rPr>
        <w:t>15) получение или предоставление имущества по договору финансового лизинга;</w:t>
      </w:r>
    </w:p>
    <w:p w:rsidR="00000000" w:rsidRDefault="00067AAF">
      <w:pPr>
        <w:ind w:firstLine="400"/>
        <w:jc w:val="both"/>
      </w:pPr>
      <w:r>
        <w:rPr>
          <w:rStyle w:val="s0"/>
        </w:rPr>
        <w:t>16) сделки по оказанию услуг, в том числе подряда,</w:t>
      </w:r>
      <w:r>
        <w:rPr>
          <w:rStyle w:val="s0"/>
        </w:rPr>
        <w:t xml:space="preserve"> перевозки, транспортной экспедиции, хранения, комиссии, доверительного управления имуществом, за исключением сейфовых услуг по имущественному найму (аренде) сейфовых ячеек;</w:t>
      </w:r>
    </w:p>
    <w:p w:rsidR="00000000" w:rsidRDefault="00067AAF">
      <w:pPr>
        <w:jc w:val="both"/>
      </w:pPr>
      <w:r>
        <w:rPr>
          <w:rStyle w:val="s3"/>
        </w:rPr>
        <w:t xml:space="preserve">Подпункт 17 изложен в редакции </w:t>
      </w:r>
      <w:hyperlink r:id="rId109" w:anchor="sub_id=1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02.08.15 г. № 343-V (введены в действие по истечении шести месяцев после дня его первого официального </w:t>
      </w:r>
      <w:hyperlink r:id="rId11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1" w:anchor="sub_id=402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17) купля-продажа драгоценных металлов и драгоценных камней, ювелирных изделий из них;</w:t>
      </w:r>
    </w:p>
    <w:p w:rsidR="00000000" w:rsidRDefault="00067AAF">
      <w:pPr>
        <w:ind w:firstLine="400"/>
        <w:jc w:val="both"/>
      </w:pPr>
      <w:r>
        <w:rPr>
          <w:rStyle w:val="s0"/>
        </w:rPr>
        <w:t>18) сделки с недвижимым и иным имуществом, подлеж</w:t>
      </w:r>
      <w:r>
        <w:rPr>
          <w:rStyle w:val="s0"/>
        </w:rPr>
        <w:t>ащие обязательной государственной регистрации;</w:t>
      </w:r>
    </w:p>
    <w:p w:rsidR="00000000" w:rsidRDefault="00067AAF">
      <w:pPr>
        <w:jc w:val="both"/>
      </w:pPr>
      <w:r>
        <w:rPr>
          <w:rStyle w:val="s3"/>
        </w:rPr>
        <w:t xml:space="preserve">См.: </w:t>
      </w:r>
      <w:hyperlink r:id="rId112" w:anchor="sub_id=600" w:history="1">
        <w:r>
          <w:rPr>
            <w:rStyle w:val="a4"/>
            <w:i/>
            <w:iCs/>
          </w:rPr>
          <w:t>Протокол</w:t>
        </w:r>
      </w:hyperlink>
      <w:r>
        <w:rPr>
          <w:rStyle w:val="s3"/>
        </w:rPr>
        <w:t xml:space="preserve"> № 2 рабочей встречи по вопросам противодействия легализации (отмыванию) доходов, полученных незаконным путем и фин</w:t>
      </w:r>
      <w:r>
        <w:rPr>
          <w:rStyle w:val="s3"/>
        </w:rPr>
        <w:t>ансированию терроризма</w:t>
      </w:r>
    </w:p>
    <w:p w:rsidR="00000000" w:rsidRDefault="00067AAF">
      <w:pPr>
        <w:jc w:val="both"/>
      </w:pPr>
      <w:r>
        <w:rPr>
          <w:rStyle w:val="s3"/>
        </w:rPr>
        <w:t xml:space="preserve">Подпункт 19 изложен в редакции </w:t>
      </w:r>
      <w:hyperlink r:id="rId113" w:anchor="sub_id=1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02.08.15 г. № 343-V (введены в действие по истечении шести месяцев после дня его первого официального </w:t>
      </w:r>
      <w:hyperlink r:id="rId11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5" w:anchor="sub_id=402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19) сделки с облигациями и государственными ценными бумагами, за исключением опера</w:t>
      </w:r>
      <w:r>
        <w:rPr>
          <w:rStyle w:val="s0"/>
        </w:rPr>
        <w:t>ций репо на организованном рынке методом открытых торгов;</w:t>
      </w:r>
    </w:p>
    <w:p w:rsidR="00000000" w:rsidRDefault="00067AAF">
      <w:pPr>
        <w:jc w:val="both"/>
      </w:pPr>
      <w:r>
        <w:rPr>
          <w:rStyle w:val="s3"/>
        </w:rPr>
        <w:t xml:space="preserve">Пункт дополнен подпунктом 20 в соответствии с </w:t>
      </w:r>
      <w:hyperlink r:id="rId116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по истечении шест</w:t>
      </w:r>
      <w:r>
        <w:rPr>
          <w:rStyle w:val="s3"/>
        </w:rPr>
        <w:t xml:space="preserve">и месяцев после дня его первого официального </w:t>
      </w:r>
      <w:hyperlink r:id="rId1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20) сделки с акциями и паями паевых инвестиционных фондов, за исключением операций репо на организованном рынке методом открытых то</w:t>
      </w:r>
      <w:r>
        <w:rPr>
          <w:rStyle w:val="s0"/>
        </w:rPr>
        <w:t>ргов;</w:t>
      </w:r>
    </w:p>
    <w:p w:rsidR="00000000" w:rsidRDefault="00067AAF">
      <w:pPr>
        <w:jc w:val="both"/>
      </w:pPr>
      <w:r>
        <w:rPr>
          <w:rStyle w:val="s3"/>
        </w:rPr>
        <w:t xml:space="preserve">Пункт дополнен подпунктом 21 в соответствии с </w:t>
      </w:r>
      <w:hyperlink r:id="rId118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по истечении шести месяцев после дня его первого официального </w:t>
      </w:r>
      <w:hyperlink r:id="rId11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21) совершение ломбардных операций с деньгами, ценными бумагами, драгоценными металлами и драгоценными камнями, ювелирными изделиями из них и иными ценностями (кроме монет национально</w:t>
      </w:r>
      <w:r>
        <w:rPr>
          <w:rStyle w:val="s0"/>
        </w:rPr>
        <w:t>й валюты, изготовленных из драгоценных металлов);</w:t>
      </w:r>
    </w:p>
    <w:p w:rsidR="00000000" w:rsidRDefault="00067AAF">
      <w:pPr>
        <w:jc w:val="both"/>
      </w:pPr>
      <w:r>
        <w:rPr>
          <w:rStyle w:val="s3"/>
        </w:rPr>
        <w:t xml:space="preserve">Пункт дополнен подпунктом 22 в соответствии с </w:t>
      </w:r>
      <w:hyperlink r:id="rId120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02.08.15 г. № 343-V (введены в действие по истечении шести месяцев после дня его первого официального </w:t>
      </w:r>
      <w:hyperlink r:id="rId12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22) внесение, перечисление отчислений и (или) взносов в фонд социаль</w:t>
      </w:r>
      <w:r>
        <w:rPr>
          <w:rStyle w:val="s0"/>
        </w:rPr>
        <w:t>ного медицинского страхования.</w:t>
      </w:r>
    </w:p>
    <w:p w:rsidR="00000000" w:rsidRDefault="00067AAF">
      <w:pPr>
        <w:jc w:val="both"/>
      </w:pPr>
      <w:r>
        <w:rPr>
          <w:rStyle w:val="s3"/>
        </w:rPr>
        <w:t xml:space="preserve">Пункт 3 изложен в редакции </w:t>
      </w:r>
      <w:hyperlink r:id="rId122" w:anchor="sub_id=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12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4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3. Подозрительные операции подлежат финансовому мониторингу независимо от формы их о</w:t>
      </w:r>
      <w:r>
        <w:rPr>
          <w:rStyle w:val="s0"/>
        </w:rPr>
        <w:t>существления и суммы, на которую они совершены либо могут или могли быть совершены.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Правительство Республики Казахстан утверждает </w:t>
      </w:r>
      <w:hyperlink r:id="rId125" w:anchor="sub_id=111" w:history="1">
        <w:r>
          <w:rPr>
            <w:rStyle w:val="a4"/>
          </w:rPr>
          <w:t>признаки определения подозрительной операции</w:t>
        </w:r>
      </w:hyperlink>
      <w:r>
        <w:rPr>
          <w:rStyle w:val="s0"/>
        </w:rPr>
        <w:t>.</w:t>
      </w:r>
    </w:p>
    <w:p w:rsidR="00000000" w:rsidRDefault="00067AAF">
      <w:pPr>
        <w:jc w:val="both"/>
      </w:pPr>
      <w:r>
        <w:rPr>
          <w:rStyle w:val="s3"/>
        </w:rPr>
        <w:t xml:space="preserve">Пункт 4 изложен в редакции </w:t>
      </w:r>
      <w:hyperlink r:id="rId126" w:anchor="sub_id=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12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8" w:anchor="sub_id=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9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</w:t>
      </w:r>
      <w:hyperlink r:id="rId130" w:anchor="sub_id=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4. Обязательными основаниями для изучения субъектом финансового мониторинга совершаемых клиентом операций и фиксировани</w:t>
      </w:r>
      <w:r>
        <w:rPr>
          <w:rStyle w:val="s0"/>
        </w:rPr>
        <w:t xml:space="preserve">я результатов такого изучения в соответствии со </w:t>
      </w:r>
      <w:hyperlink w:anchor="sub50000" w:history="1">
        <w:r>
          <w:rPr>
            <w:rStyle w:val="a4"/>
          </w:rPr>
          <w:t>статьей 5</w:t>
        </w:r>
      </w:hyperlink>
      <w:r>
        <w:rPr>
          <w:rStyle w:val="s0"/>
        </w:rPr>
        <w:t xml:space="preserve"> настоящего Закона являются:</w:t>
      </w:r>
    </w:p>
    <w:p w:rsidR="00000000" w:rsidRDefault="00067AAF">
      <w:pPr>
        <w:ind w:firstLine="400"/>
        <w:jc w:val="both"/>
      </w:pPr>
      <w:r>
        <w:rPr>
          <w:rStyle w:val="s0"/>
        </w:rPr>
        <w:t>1) совершение клиентом сложной, необычно крупной либо не имеющей очевидного экономического смысла или видимой законной цели операции с день</w:t>
      </w:r>
      <w:r>
        <w:rPr>
          <w:rStyle w:val="s0"/>
        </w:rPr>
        <w:t>гами и (или) иным имуществом;</w:t>
      </w:r>
    </w:p>
    <w:p w:rsidR="00000000" w:rsidRDefault="00067AAF">
      <w:pPr>
        <w:ind w:firstLine="400"/>
        <w:jc w:val="both"/>
      </w:pPr>
      <w:r>
        <w:rPr>
          <w:rStyle w:val="s0"/>
        </w:rPr>
        <w:t>2) совершение клиентом действий, направленных на уклонение от надлежащей проверки и (или) финансового мониторинга, предусмотренных настоящим Законом;</w:t>
      </w:r>
    </w:p>
    <w:p w:rsidR="00000000" w:rsidRDefault="00067AAF">
      <w:pPr>
        <w:ind w:firstLine="400"/>
        <w:jc w:val="both"/>
      </w:pPr>
      <w:r>
        <w:rPr>
          <w:rStyle w:val="s0"/>
        </w:rPr>
        <w:t>3) совершение клиентом операции с деньгами и (или) иным имуществом, по котор</w:t>
      </w:r>
      <w:r>
        <w:rPr>
          <w:rStyle w:val="s0"/>
        </w:rPr>
        <w:t>ой имеются основания полагать, что она направлена на обналичивание денег, полученных преступным путем;</w:t>
      </w:r>
    </w:p>
    <w:p w:rsidR="00000000" w:rsidRDefault="00067AAF">
      <w:pPr>
        <w:ind w:firstLine="426"/>
        <w:jc w:val="both"/>
      </w:pPr>
      <w:r>
        <w:t>4) совершение операции с деньгами и (или) иным имуществом, участником которой является лицо, зарегистрированное (проживающее) в государстве (на территории), которое не выполняет и (или) недостаточно выполняет рекомендации Группы разработки финансовых мер б</w:t>
      </w:r>
      <w:r>
        <w:t>орьбы с отмыванием денег (ФАТФ), а равно с использованием счета в банке, зарегистрированном в таком государстве (территории).</w:t>
      </w:r>
    </w:p>
    <w:p w:rsidR="00000000" w:rsidRDefault="00067AAF">
      <w:pPr>
        <w:ind w:firstLine="426"/>
        <w:jc w:val="both"/>
      </w:pPr>
      <w:hyperlink r:id="rId131" w:history="1">
        <w:r>
          <w:rPr>
            <w:rStyle w:val="a5"/>
          </w:rPr>
          <w:t>Перечень государств (территорий)</w:t>
        </w:r>
      </w:hyperlink>
      <w:r>
        <w:t>, которые не выполняют и (или) недостаточно выполняют рекомендации Группы разработки финансовых мер борьбы с отмыванием денег (ФАТФ), составляется уполномоченным органом с учетом документов, издаваемых Группой разработки фин</w:t>
      </w:r>
      <w:r>
        <w:t>ансовых мер борьбы с отмыванием денег (ФАТФ), который размещается на официальном интернет-ресурсе уполномоченного органа.</w:t>
      </w:r>
    </w:p>
    <w:p w:rsidR="00000000" w:rsidRDefault="00067AAF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32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22.12.16 г. № 28-VI </w:t>
      </w:r>
    </w:p>
    <w:p w:rsidR="00000000" w:rsidRDefault="00067AAF">
      <w:pPr>
        <w:ind w:firstLine="426"/>
        <w:jc w:val="both"/>
      </w:pPr>
      <w:r>
        <w:t>5. Финансовому мониторингу подлежат операции клиента, имеющие характеристики, соответствующие типологиям, схемам и способам легализации (отмывания) преступных доходов и финансирования терроризма.</w:t>
      </w:r>
    </w:p>
    <w:p w:rsidR="00000000" w:rsidRDefault="00067AAF">
      <w:pPr>
        <w:ind w:firstLine="426"/>
        <w:jc w:val="both"/>
      </w:pPr>
      <w:hyperlink r:id="rId133" w:history="1">
        <w:r>
          <w:rPr>
            <w:rStyle w:val="a5"/>
          </w:rPr>
          <w:t>Типологии, схемы и способы легализации</w:t>
        </w:r>
      </w:hyperlink>
      <w:r>
        <w:t xml:space="preserve"> (отмывания) преступных доходов и финансирования терроризма утверждаются уполномоченным органом и доводятся до субъектов финансового мониторинга путем размещения на официальном интернет-ре</w:t>
      </w:r>
      <w:r>
        <w:t>сурсе уполномоченного органа.</w:t>
      </w:r>
    </w:p>
    <w:p w:rsidR="00000000" w:rsidRDefault="00067AAF">
      <w:pPr>
        <w:jc w:val="both"/>
      </w:pPr>
      <w:r>
        <w:rPr>
          <w:rStyle w:val="s3"/>
        </w:rPr>
        <w:t xml:space="preserve">См.: </w:t>
      </w:r>
      <w:hyperlink r:id="rId134" w:anchor="sub_id=1500" w:history="1">
        <w:r>
          <w:rPr>
            <w:rStyle w:val="a4"/>
            <w:i/>
            <w:iCs/>
          </w:rPr>
          <w:t>Протокол</w:t>
        </w:r>
      </w:hyperlink>
      <w:r>
        <w:rPr>
          <w:rStyle w:val="s3"/>
        </w:rPr>
        <w:t xml:space="preserve"> № 2 рабочей встречи по вопросам противодействия легализации (отмыванию) доходов, полученных незаконным путем и финансированию терр</w:t>
      </w:r>
      <w:r>
        <w:rPr>
          <w:rStyle w:val="s3"/>
        </w:rPr>
        <w:t>оризма</w:t>
      </w:r>
    </w:p>
    <w:p w:rsidR="00000000" w:rsidRDefault="00067AAF">
      <w:pPr>
        <w:ind w:firstLine="400"/>
        <w:jc w:val="both"/>
      </w:pPr>
      <w:r>
        <w:rPr>
          <w:rStyle w:val="s0"/>
        </w:rPr>
        <w:t> </w:t>
      </w:r>
    </w:p>
    <w:p w:rsidR="00000000" w:rsidRDefault="00067AAF">
      <w:pPr>
        <w:jc w:val="both"/>
      </w:pPr>
      <w:bookmarkStart w:id="12" w:name="SUB50000"/>
      <w:bookmarkEnd w:id="12"/>
      <w:r>
        <w:rPr>
          <w:rStyle w:val="s3"/>
        </w:rPr>
        <w:t xml:space="preserve">В статью 5 внесены изменения в соответствии с </w:t>
      </w:r>
      <w:hyperlink r:id="rId135" w:anchor="sub_id=1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136" w:anchor="sub_id=5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067AAF">
      <w:pPr>
        <w:ind w:left="1200" w:hanging="800"/>
        <w:jc w:val="both"/>
      </w:pPr>
      <w:r>
        <w:rPr>
          <w:rStyle w:val="s1"/>
        </w:rPr>
        <w:t>Статья 5. Надлежащая проверка субъектами финансового мониторинга клиентов</w:t>
      </w:r>
    </w:p>
    <w:p w:rsidR="00000000" w:rsidRDefault="00067AAF">
      <w:pPr>
        <w:jc w:val="both"/>
      </w:pPr>
      <w:r>
        <w:rPr>
          <w:rStyle w:val="s3"/>
        </w:rPr>
        <w:t xml:space="preserve">Пункт 1 изложен в редакции </w:t>
      </w:r>
      <w:hyperlink r:id="rId137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10.06.14 г. № 206-V (введено в действие по истече</w:t>
      </w:r>
      <w:r>
        <w:rPr>
          <w:rStyle w:val="s3"/>
        </w:rPr>
        <w:t xml:space="preserve">нии шести месяцев после дня первого официального </w:t>
      </w:r>
      <w:hyperlink r:id="rId13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1. Субъекты финансового мон</w:t>
      </w:r>
      <w:r>
        <w:rPr>
          <w:rStyle w:val="s0"/>
        </w:rPr>
        <w:t>иторинга должны принимать меры по надлежащей проверке своих клиентов (их представителей) и бенефициарных собственников в соответствии с законодательством Республики Казахстан о противодействии легализации (отмыванию) доходов, полученных преступным путем, и</w:t>
      </w:r>
      <w:r>
        <w:rPr>
          <w:rStyle w:val="s0"/>
        </w:rPr>
        <w:t xml:space="preserve"> финансированию терроризма.</w:t>
      </w:r>
    </w:p>
    <w:p w:rsidR="00000000" w:rsidRDefault="00067AAF">
      <w:pPr>
        <w:jc w:val="both"/>
      </w:pPr>
      <w:r>
        <w:rPr>
          <w:rStyle w:val="s3"/>
        </w:rPr>
        <w:t xml:space="preserve">Пункт 2 изложен в редакции </w:t>
      </w:r>
      <w:hyperlink r:id="rId140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14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2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2. Субъекты финансового мониторинга осуществляют надлежащую проверку клиентов (их представителей) и бенефициарных собственников в случаях:</w:t>
      </w:r>
    </w:p>
    <w:p w:rsidR="00000000" w:rsidRDefault="00067AAF">
      <w:pPr>
        <w:ind w:firstLine="400"/>
        <w:jc w:val="both"/>
      </w:pPr>
      <w:r>
        <w:rPr>
          <w:rStyle w:val="s0"/>
        </w:rPr>
        <w:t>1) установления деловых отношений с клиентом;</w:t>
      </w:r>
    </w:p>
    <w:p w:rsidR="00000000" w:rsidRDefault="00067AAF">
      <w:pPr>
        <w:jc w:val="both"/>
      </w:pPr>
      <w:r>
        <w:rPr>
          <w:rStyle w:val="s3"/>
        </w:rPr>
        <w:t xml:space="preserve">См.: </w:t>
      </w:r>
      <w:hyperlink r:id="rId143" w:anchor="sub_id=800" w:history="1">
        <w:r>
          <w:rPr>
            <w:rStyle w:val="a4"/>
            <w:i/>
            <w:iCs/>
          </w:rPr>
          <w:t>Протокол</w:t>
        </w:r>
      </w:hyperlink>
      <w:r>
        <w:rPr>
          <w:rStyle w:val="s3"/>
        </w:rPr>
        <w:t xml:space="preserve"> № 2 рабочей встречи по вопросам противодействия легализации (отмыванию) доходов, полученных незаконным путем и финансированию терроризма, любые отношения банка и клиента, независимо к разовым или периодическим они относятся, следует</w:t>
      </w:r>
      <w:r>
        <w:rPr>
          <w:rStyle w:val="s3"/>
        </w:rPr>
        <w:t xml:space="preserve"> относить к деловым - см. </w:t>
      </w:r>
      <w:hyperlink r:id="rId14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Комитета по финансовому мониторингу РК от 1 февраля 2010 года</w:t>
      </w:r>
    </w:p>
    <w:p w:rsidR="00000000" w:rsidRDefault="00067AAF">
      <w:pPr>
        <w:ind w:firstLine="400"/>
        <w:jc w:val="both"/>
      </w:pPr>
      <w:r>
        <w:rPr>
          <w:rStyle w:val="s0"/>
        </w:rPr>
        <w:t>2) осуществления операций с деньгами и (или) иным имуществом, подлежащих финансовому мониторингу,</w:t>
      </w:r>
      <w:r>
        <w:rPr>
          <w:rStyle w:val="s0"/>
        </w:rPr>
        <w:t xml:space="preserve"> в том числе подозрительных операций;</w:t>
      </w:r>
    </w:p>
    <w:p w:rsidR="00000000" w:rsidRDefault="00067AAF">
      <w:pPr>
        <w:ind w:firstLine="400"/>
        <w:jc w:val="both"/>
      </w:pPr>
      <w:r>
        <w:rPr>
          <w:rStyle w:val="s0"/>
        </w:rPr>
        <w:t>3) наличия оснований для сомнения в достоверности в ранее полученных данных о клиенте (их представителей), бенефициарном собственнике.</w:t>
      </w:r>
    </w:p>
    <w:p w:rsidR="00000000" w:rsidRDefault="00067AAF">
      <w:pPr>
        <w:jc w:val="both"/>
      </w:pPr>
      <w:bookmarkStart w:id="13" w:name="SUB50300"/>
      <w:bookmarkEnd w:id="13"/>
      <w:r>
        <w:rPr>
          <w:rStyle w:val="s3"/>
        </w:rPr>
        <w:t xml:space="preserve">В пункт 3 внесены изменения в соответствии с </w:t>
      </w:r>
      <w:hyperlink r:id="rId145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14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7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3. Надлежащая проверка субъектами финансового мониторинга своих клиентов (их представителей) и бенефициарных собственников включает осуществление следующих мер:</w:t>
      </w:r>
    </w:p>
    <w:p w:rsidR="00000000" w:rsidRDefault="00067AAF">
      <w:pPr>
        <w:ind w:firstLine="400"/>
        <w:jc w:val="both"/>
      </w:pPr>
      <w:r>
        <w:rPr>
          <w:rStyle w:val="s0"/>
        </w:rPr>
        <w:t>1) фиксирование св</w:t>
      </w:r>
      <w:r>
        <w:rPr>
          <w:rStyle w:val="s0"/>
        </w:rPr>
        <w:t>едений, необходимых для идентификации физического лица: данные документа, удостоверяющего его личность, индивидуальный идентификационный номер (за исключением случаев, когда физическому лицу не присвоен индивидуальный идентификационный номер в соответствии</w:t>
      </w:r>
      <w:r>
        <w:rPr>
          <w:rStyle w:val="s0"/>
        </w:rPr>
        <w:t xml:space="preserve"> с законодательством Республики Казахстан), а также юридический адрес;</w:t>
      </w:r>
    </w:p>
    <w:p w:rsidR="00000000" w:rsidRDefault="00067AAF">
      <w:pPr>
        <w:ind w:firstLine="400"/>
        <w:jc w:val="both"/>
      </w:pPr>
      <w:r>
        <w:rPr>
          <w:rStyle w:val="s0"/>
        </w:rPr>
        <w:t>2) фиксирование сведений, необходимых для идентификации юридического лица (филиала, представительства): данные справки о государственной (учетной) регистрации (перерегистрации) юридичес</w:t>
      </w:r>
      <w:r>
        <w:rPr>
          <w:rStyle w:val="s0"/>
        </w:rPr>
        <w:t xml:space="preserve">кого лица (филиала, представительства), бизнес-идентификационный номер (за исключением случаев, когда юридическому лицу не присвоен бизнес-идентификационный номер в соответствии с законодательством Республики Казахстан) либо номер, под которым юридическое </w:t>
      </w:r>
      <w:r>
        <w:rPr>
          <w:rStyle w:val="s0"/>
        </w:rPr>
        <w:t>лицо-нерезидент зарегистрировано в иностранном государстве, а также адрес места нахождения;</w:t>
      </w:r>
    </w:p>
    <w:p w:rsidR="00000000" w:rsidRDefault="00067AAF">
      <w:pPr>
        <w:jc w:val="both"/>
      </w:pPr>
      <w:r>
        <w:rPr>
          <w:rStyle w:val="s3"/>
        </w:rPr>
        <w:t xml:space="preserve">В подпункт 2-1 внесены изменения в соответствии с </w:t>
      </w:r>
      <w:hyperlink r:id="rId148" w:anchor="sub_id=2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</w:t>
      </w:r>
      <w:r>
        <w:rPr>
          <w:rStyle w:val="s3"/>
        </w:rPr>
        <w:t>I (введены в действие с 1 января 2019 г.) (</w:t>
      </w:r>
      <w:hyperlink r:id="rId149" w:anchor="sub_id=503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2-1) выявление бенефициарного собственника и фиксирование сведений, необходимых для его идентификации, в соответ</w:t>
      </w:r>
      <w:r>
        <w:rPr>
          <w:rStyle w:val="s0"/>
        </w:rPr>
        <w:t>ствии с подпунктом 1) настоящего пункта, за исключением юридического адреса.</w:t>
      </w:r>
    </w:p>
    <w:p w:rsidR="00000000" w:rsidRDefault="00067AAF">
      <w:pPr>
        <w:ind w:firstLine="400"/>
        <w:jc w:val="both"/>
      </w:pPr>
      <w:r>
        <w:rPr>
          <w:rStyle w:val="s0"/>
        </w:rPr>
        <w:t>В целях выявления бенефициарного собственника клиента - юридического лица субъектом финансового мониторинга на основании учредительных документов и реестра держателей акций такого</w:t>
      </w:r>
      <w:r>
        <w:rPr>
          <w:rStyle w:val="s0"/>
        </w:rPr>
        <w:t xml:space="preserve"> клиента либо сведений, полученных из других источников, устанавливается структура его собственности и управления.</w:t>
      </w:r>
    </w:p>
    <w:p w:rsidR="00000000" w:rsidRDefault="00067AAF">
      <w:pPr>
        <w:ind w:firstLine="400"/>
        <w:jc w:val="both"/>
      </w:pPr>
      <w:r>
        <w:rPr>
          <w:rStyle w:val="s0"/>
        </w:rPr>
        <w:t>В случае, если в результате принятия предусмотренных настоящим подпунктом мер бенефициарный собственник клиента - юридического лица не выявле</w:t>
      </w:r>
      <w:r>
        <w:rPr>
          <w:rStyle w:val="s0"/>
        </w:rPr>
        <w:t>н, допускается признание бенефициарным собственником единоличного исполнительного органа либо руководителя коллегиального исполнительного органа клиента - юридического лица.</w:t>
      </w:r>
    </w:p>
    <w:p w:rsidR="00000000" w:rsidRDefault="00067AAF">
      <w:pPr>
        <w:ind w:firstLine="400"/>
        <w:jc w:val="both"/>
      </w:pPr>
      <w:r>
        <w:rPr>
          <w:rStyle w:val="s0"/>
        </w:rPr>
        <w:t>Фиксирование сведений, необходимых для идентификации бенефициарного собственника, осуществляется на основе информации и (или) документов, предоставляемых клиентом (его представителем) либо полученных из иных источников.</w:t>
      </w:r>
    </w:p>
    <w:p w:rsidR="00000000" w:rsidRDefault="00067AAF">
      <w:pPr>
        <w:ind w:firstLine="400"/>
        <w:jc w:val="both"/>
      </w:pPr>
      <w:r>
        <w:rPr>
          <w:rStyle w:val="s0"/>
        </w:rPr>
        <w:t>Банки, фондовые биржи, центральный д</w:t>
      </w:r>
      <w:r>
        <w:rPr>
          <w:rStyle w:val="s0"/>
        </w:rPr>
        <w:t>епозитарий вправе не выявлять и фиксировать сведения о лице, указанном в абзаце четвертом подпункта 3) статьи 1 настоящего Закона, если клиент является государственным органом, профессиональным участником рынка ценных бумаг, страховой организацией, за искл</w:t>
      </w:r>
      <w:r>
        <w:rPr>
          <w:rStyle w:val="s0"/>
        </w:rPr>
        <w:t>ючением случаев наличия подозрений о том, что деловые отношения используются клиентом в целях легализации (отмывания) доходов, полученных преступным путем, или финансирования терроризма;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50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10.06.14 г. № 206-V </w:t>
      </w:r>
      <w:r>
        <w:rPr>
          <w:rStyle w:val="s3"/>
        </w:rPr>
        <w:t xml:space="preserve">(введено в действие по истечении шести месяцев после дня первого официального </w:t>
      </w:r>
      <w:hyperlink r:id="rId15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4) установление предполагаемой цели и характера деловых отношений;</w:t>
      </w:r>
    </w:p>
    <w:p w:rsidR="00000000" w:rsidRDefault="00067AAF">
      <w:pPr>
        <w:ind w:firstLine="400"/>
        <w:jc w:val="both"/>
      </w:pPr>
      <w:r>
        <w:rPr>
          <w:rStyle w:val="s0"/>
        </w:rPr>
        <w:t>5) проведение на постоянной основе проверки деловых отношений и изучения операций, осущест</w:t>
      </w:r>
      <w:r>
        <w:rPr>
          <w:rStyle w:val="s0"/>
        </w:rPr>
        <w:t>вляемых клиентом через данный субъект финансового мониторинга, включая при необходимости получение и фиксирование сведений об источнике финансирования совершаемых операций;</w:t>
      </w:r>
    </w:p>
    <w:p w:rsidR="00000000" w:rsidRDefault="00067AAF">
      <w:pPr>
        <w:ind w:firstLine="400"/>
        <w:jc w:val="both"/>
      </w:pPr>
      <w:r>
        <w:rPr>
          <w:rStyle w:val="s0"/>
        </w:rPr>
        <w:t>6) проверка достоверности и обновление сведений о клиенте (его представителе) и бен</w:t>
      </w:r>
      <w:r>
        <w:rPr>
          <w:rStyle w:val="s0"/>
        </w:rPr>
        <w:t>ефициарном собственнике.</w:t>
      </w:r>
    </w:p>
    <w:p w:rsidR="00000000" w:rsidRDefault="00067AAF">
      <w:pPr>
        <w:ind w:firstLine="400"/>
        <w:jc w:val="both"/>
      </w:pPr>
      <w:r>
        <w:rPr>
          <w:rStyle w:val="s0"/>
        </w:rPr>
        <w:t>Проверка достоверности сведений, необходимых для идентификации клиента (его представителя), бенефициарного собственника, осуществляется путем сверки с данными оригиналов или нотариально засвидетельствованных копий соответствующих д</w:t>
      </w:r>
      <w:r>
        <w:rPr>
          <w:rStyle w:val="s0"/>
        </w:rPr>
        <w:t>окументов либо путем сверки с данными из доступных источников.</w:t>
      </w:r>
    </w:p>
    <w:p w:rsidR="00000000" w:rsidRDefault="00067AAF">
      <w:pPr>
        <w:ind w:firstLine="400"/>
        <w:jc w:val="both"/>
      </w:pPr>
      <w:r>
        <w:rPr>
          <w:rStyle w:val="s0"/>
        </w:rPr>
        <w:t>В отношении представителя клиента дополнительно проверяются полномочия такого лица действовать от имени и (или) в интересах клиента.</w:t>
      </w:r>
    </w:p>
    <w:p w:rsidR="00000000" w:rsidRDefault="00067AAF">
      <w:pPr>
        <w:ind w:firstLine="400"/>
        <w:jc w:val="both"/>
      </w:pPr>
      <w:r>
        <w:rPr>
          <w:rStyle w:val="s0"/>
        </w:rPr>
        <w:t>Обновление сведений осуществляется при наличии оснований для</w:t>
      </w:r>
      <w:r>
        <w:rPr>
          <w:rStyle w:val="s0"/>
        </w:rPr>
        <w:t xml:space="preserve"> сомнения в достоверности ранее полученных сведений о клиенте, бенефициарном собственнике, а также в случаях, предусмотренных правилами внутреннего контроля.</w:t>
      </w:r>
    </w:p>
    <w:p w:rsidR="00000000" w:rsidRDefault="00067AAF">
      <w:pPr>
        <w:jc w:val="both"/>
      </w:pPr>
      <w:bookmarkStart w:id="14" w:name="SUB5030100"/>
      <w:bookmarkEnd w:id="14"/>
      <w:r>
        <w:rPr>
          <w:rStyle w:val="s3"/>
        </w:rPr>
        <w:t xml:space="preserve">Статья дополнена пунктом 3-1 в соответствии с </w:t>
      </w:r>
      <w:hyperlink r:id="rId15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206-V; внесены изменения </w:t>
      </w:r>
      <w:hyperlink r:id="rId154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155" w:anchor="sub_id=5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6" w:anchor="sub_id=8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7" w:anchor="sub_id=50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397"/>
        <w:jc w:val="both"/>
      </w:pPr>
      <w:r>
        <w:rPr>
          <w:rStyle w:val="s0"/>
        </w:rPr>
        <w:t>3-1. Меры, предусмотренные в настоящей статье, не принимаются в случаях:</w:t>
      </w:r>
    </w:p>
    <w:p w:rsidR="00000000" w:rsidRDefault="00067AAF">
      <w:pPr>
        <w:ind w:firstLine="397"/>
        <w:jc w:val="both"/>
      </w:pPr>
      <w:r>
        <w:rPr>
          <w:rStyle w:val="s0"/>
        </w:rPr>
        <w:t>1) при проведении следующих разовых операций:</w:t>
      </w:r>
    </w:p>
    <w:p w:rsidR="00000000" w:rsidRDefault="00067AAF">
      <w:pPr>
        <w:ind w:firstLine="397"/>
        <w:jc w:val="both"/>
      </w:pPr>
      <w:r>
        <w:rPr>
          <w:rStyle w:val="s0"/>
        </w:rPr>
        <w:t>при осуществлении неидентифицированными владельцами электронных денег - ф</w:t>
      </w:r>
      <w:r>
        <w:rPr>
          <w:rStyle w:val="s0"/>
        </w:rPr>
        <w:t xml:space="preserve">изическими лицами операций по приобретению и использованию электронных денег, не превышающих сумму, предусмотренную </w:t>
      </w:r>
      <w:hyperlink r:id="rId158" w:anchor="sub_id=440400" w:history="1">
        <w:r>
          <w:rPr>
            <w:rStyle w:val="a5"/>
          </w:rPr>
          <w:t>пунктом 4 статьи 44</w:t>
        </w:r>
      </w:hyperlink>
      <w:r>
        <w:rPr>
          <w:rStyle w:val="s0"/>
        </w:rPr>
        <w:t xml:space="preserve"> Закона Республики Казахстан «О плате</w:t>
      </w:r>
      <w:r>
        <w:rPr>
          <w:rStyle w:val="s0"/>
        </w:rPr>
        <w:t>жах и платежных системах»;</w:t>
      </w:r>
    </w:p>
    <w:p w:rsidR="00000000" w:rsidRDefault="00067AAF">
      <w:pPr>
        <w:ind w:firstLine="397"/>
        <w:jc w:val="both"/>
      </w:pPr>
      <w:r>
        <w:rPr>
          <w:rStyle w:val="s0"/>
        </w:rPr>
        <w:t>при осуществлении клиентом - физическим лицом операции по зачислению денег на банковский счет физического лица либо проведению платежа в пользу поставщика услуг посредством оборудования (устройства), предназначенного для приема н</w:t>
      </w:r>
      <w:r>
        <w:rPr>
          <w:rStyle w:val="s0"/>
        </w:rPr>
        <w:t>аличных денег, если сумма такой операции не превышает 500 000 тенге либо сумму в иностранной валюте, эквивалентную 500 000 тенге;</w:t>
      </w:r>
    </w:p>
    <w:p w:rsidR="00000000" w:rsidRDefault="00067AAF">
      <w:pPr>
        <w:ind w:firstLine="397"/>
        <w:jc w:val="both"/>
      </w:pPr>
      <w:r>
        <w:rPr>
          <w:rStyle w:val="s0"/>
        </w:rPr>
        <w:t>при осуществлении клиентом безналичного платежа или перевода денег без использования банковского счета, если сумма такого плат</w:t>
      </w:r>
      <w:r>
        <w:rPr>
          <w:rStyle w:val="s0"/>
        </w:rPr>
        <w:t>ежа или перевода денег не превышает 500 000 тенге либо сумму в иностранной валюте, эквивалентную 500 000 тенге, за исключением случаев совершения клиентом подозрительной операции;</w:t>
      </w:r>
    </w:p>
    <w:p w:rsidR="00000000" w:rsidRDefault="00067AAF">
      <w:pPr>
        <w:ind w:firstLine="397"/>
        <w:jc w:val="both"/>
      </w:pPr>
      <w:r>
        <w:rPr>
          <w:rStyle w:val="s0"/>
        </w:rPr>
        <w:t>при осуществлении клиентом - физическим лицом операции по покупке, продаже и</w:t>
      </w:r>
      <w:r>
        <w:rPr>
          <w:rStyle w:val="s0"/>
        </w:rPr>
        <w:t>ли обмену наличной иностранной валюты в обменном пункте, если сумма такой операции не превышает 500 000 тенге либо сумму в иностранной валюте, эквивалентную 500 000 тенге, за исключением случаев совершения клиентом подозрительной операции;</w:t>
      </w:r>
    </w:p>
    <w:p w:rsidR="00000000" w:rsidRDefault="00067AAF">
      <w:pPr>
        <w:ind w:firstLine="397"/>
        <w:jc w:val="both"/>
      </w:pPr>
      <w:r>
        <w:rPr>
          <w:rStyle w:val="s0"/>
        </w:rPr>
        <w:t>при осуществлени</w:t>
      </w:r>
      <w:r>
        <w:rPr>
          <w:rStyle w:val="s0"/>
        </w:rPr>
        <w:t>и клиентом - физическим лицом операции с использованием платежной карточки, не являющейся средством доступа к банковскому счету такого клиента, если сумма такой операции не превышает 200 000 тенге либо сумму в иностранной валюте, эквивалентную 200 000 тенг</w:t>
      </w:r>
      <w:r>
        <w:rPr>
          <w:rStyle w:val="s0"/>
        </w:rPr>
        <w:t>е;</w:t>
      </w:r>
    </w:p>
    <w:p w:rsidR="00000000" w:rsidRDefault="00067AAF">
      <w:pPr>
        <w:ind w:firstLine="397"/>
        <w:jc w:val="both"/>
      </w:pPr>
      <w:r>
        <w:rPr>
          <w:rStyle w:val="s0"/>
        </w:rPr>
        <w:t>при осуществлении клиентом - физическим лицом операции по оплате задолженности в рамках исполнительного производства в пользу государственных органов посредством оборудования (устройства), предназначенного для приема наличных денег;</w:t>
      </w:r>
    </w:p>
    <w:p w:rsidR="00000000" w:rsidRDefault="00067AAF">
      <w:pPr>
        <w:ind w:firstLine="400"/>
        <w:jc w:val="both"/>
      </w:pPr>
      <w:r>
        <w:rPr>
          <w:rStyle w:val="s0"/>
        </w:rPr>
        <w:t>2) при открытии счет</w:t>
      </w:r>
      <w:r>
        <w:rPr>
          <w:rStyle w:val="s0"/>
        </w:rPr>
        <w:t>а физическим лицам в системе центрального депозитария ценных бумаг для целей приобретения государственных ценных бумаг, если сумма совершаемой операции с государственными ценными бумагами не превышает 500 000 тенге либо сумму в иностранной валюте, эквивале</w:t>
      </w:r>
      <w:r>
        <w:rPr>
          <w:rStyle w:val="s0"/>
        </w:rPr>
        <w:t>нтную 500 000 тенге, за исключением случаев совершения клиентом подозрительной операции.</w:t>
      </w:r>
    </w:p>
    <w:p w:rsidR="00000000" w:rsidRDefault="00067AAF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159" w:anchor="sub_id=8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67AAF">
      <w:pPr>
        <w:ind w:firstLine="397"/>
        <w:jc w:val="both"/>
      </w:pPr>
      <w:r>
        <w:rPr>
          <w:rStyle w:val="s0"/>
        </w:rPr>
        <w:t xml:space="preserve">3-2. Субъекты финансового мониторинга, указанные в </w:t>
      </w:r>
      <w:hyperlink r:id="rId160" w:anchor="sub_id=30000" w:history="1">
        <w:r>
          <w:rPr>
            <w:rStyle w:val="a5"/>
          </w:rPr>
          <w:t>подпунктах 1) - 5), 11) и 12) пункта 1 статьи 3</w:t>
        </w:r>
      </w:hyperlink>
      <w:r>
        <w:rPr>
          <w:rStyle w:val="s0"/>
        </w:rPr>
        <w:t xml:space="preserve"> настоящего Закона, в рамках дистанционно установленных деловых отношений с</w:t>
      </w:r>
      <w:r>
        <w:rPr>
          <w:rStyle w:val="s0"/>
        </w:rPr>
        <w:t xml:space="preserve"> клиентом вправе совершать операции, за исключением трансграничных платежей, без принятия мер по проверке достоверности сведений, необходимых для идентификации клиента (его представителя), бенефициарного собственника, предусмотренных подпунктом 6) части пе</w:t>
      </w:r>
      <w:r>
        <w:rPr>
          <w:rStyle w:val="s0"/>
        </w:rPr>
        <w:t>рвой пункта 3 настоящей статьи, в случаях:</w:t>
      </w:r>
    </w:p>
    <w:p w:rsidR="00000000" w:rsidRDefault="00067AAF">
      <w:pPr>
        <w:ind w:firstLine="397"/>
        <w:jc w:val="both"/>
      </w:pPr>
      <w:r>
        <w:rPr>
          <w:rStyle w:val="s0"/>
        </w:rPr>
        <w:t>1) осуществления клиентом операций по уплате налогов, пени, штрафов и других обязательных платежей в бюджет, а также страховых премий по договорам обязательного страхования;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2) зачисления денег на банковский счет </w:t>
      </w:r>
      <w:r>
        <w:rPr>
          <w:rStyle w:val="s0"/>
        </w:rPr>
        <w:t>клиента.</w:t>
      </w:r>
    </w:p>
    <w:p w:rsidR="00000000" w:rsidRDefault="00067AAF">
      <w:pPr>
        <w:jc w:val="both"/>
      </w:pPr>
      <w:r>
        <w:rPr>
          <w:rStyle w:val="s3"/>
        </w:rPr>
        <w:t xml:space="preserve">Пункт 4 изложен в редакции </w:t>
      </w:r>
      <w:hyperlink r:id="rId161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16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3" w:anchor="sub_id=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4. Надлежащая проверка субъектами финансового мониторинга своих клиентов (их представителей) и бенефициарн</w:t>
      </w:r>
      <w:r>
        <w:rPr>
          <w:rStyle w:val="s0"/>
        </w:rPr>
        <w:t>ых собственников осуществляется в соответствии с правилами внутреннего контроля.</w:t>
      </w:r>
    </w:p>
    <w:p w:rsidR="00000000" w:rsidRDefault="00067AAF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64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</w:t>
      </w:r>
      <w:r>
        <w:rPr>
          <w:rStyle w:val="s3"/>
        </w:rPr>
        <w:t xml:space="preserve">е по истечении шести месяцев после дня первого официального </w:t>
      </w:r>
      <w:hyperlink r:id="rId16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5. Субъект финансового мониторинга вправе требовать от клиента (его представителя) представления сведений и документ</w:t>
      </w:r>
      <w:r>
        <w:rPr>
          <w:rStyle w:val="s0"/>
        </w:rPr>
        <w:t>ов, необходимых для идентификации клиента (его представителя), выявления бенефициарного собственника, а также предоставления сведений о налоговом резидентстве, роде деятельности и источнике финансирования совершаемых операций.</w:t>
      </w:r>
    </w:p>
    <w:p w:rsidR="00000000" w:rsidRDefault="00067AAF">
      <w:pPr>
        <w:ind w:firstLine="400"/>
        <w:jc w:val="both"/>
      </w:pPr>
      <w:r>
        <w:rPr>
          <w:rStyle w:val="s0"/>
        </w:rPr>
        <w:t>Клиенты (их представители) обязаны предоставлять субъектам финансового мониторинга информацию и документы, необходимые для исполнения ими обязанностей, предусмотренных настоящим Законом, включая информацию о бенефициарных собственниках.</w:t>
      </w:r>
    </w:p>
    <w:p w:rsidR="00000000" w:rsidRDefault="00067AAF">
      <w:pPr>
        <w:jc w:val="both"/>
      </w:pPr>
      <w:r>
        <w:rPr>
          <w:rStyle w:val="s3"/>
        </w:rPr>
        <w:t>Статья дополнена пу</w:t>
      </w:r>
      <w:r>
        <w:rPr>
          <w:rStyle w:val="s3"/>
        </w:rPr>
        <w:t xml:space="preserve">нктом 6 в соответствии с </w:t>
      </w:r>
      <w:hyperlink r:id="rId16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16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168" w:anchor="sub_id=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по истечении шести месяцев после дня его перв</w:t>
      </w:r>
      <w:r>
        <w:rPr>
          <w:rStyle w:val="s3"/>
        </w:rPr>
        <w:t xml:space="preserve">ого официального </w:t>
      </w:r>
      <w:hyperlink r:id="rId16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0" w:anchor="sub_id=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6. Субъекты финансового мониторинга, указанные в подпунктах</w:t>
      </w:r>
      <w:r>
        <w:rPr>
          <w:rStyle w:val="s0"/>
        </w:rPr>
        <w:t xml:space="preserve"> 1) - 5), 11) и 12) пункта 1 статьи 3 настоящего Закона, могут полагаться на меры, предусмотренные </w:t>
      </w:r>
      <w:hyperlink w:anchor="sub5030100" w:history="1">
        <w:r>
          <w:rPr>
            <w:rStyle w:val="a4"/>
          </w:rPr>
          <w:t>подпунктами 1), 2), 2-1), 4) и 6) пункта 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статьи, принятые в отношении соответствующих клиентов (их представителей) и бенефициарных собственников другими субъектами финансового мониторинга, а также иностранными финансовыми организациями при соблюдении следующих условий:</w:t>
      </w:r>
    </w:p>
    <w:p w:rsidR="00000000" w:rsidRDefault="00067AAF">
      <w:pPr>
        <w:jc w:val="both"/>
      </w:pPr>
      <w:r>
        <w:rPr>
          <w:rStyle w:val="s3"/>
        </w:rPr>
        <w:t>Подпункт 1 изложе</w:t>
      </w:r>
      <w:r>
        <w:rPr>
          <w:rStyle w:val="s3"/>
        </w:rPr>
        <w:t xml:space="preserve">н в редакции </w:t>
      </w:r>
      <w:hyperlink r:id="rId171" w:anchor="sub_id=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02.08.15 г. № 343-V (введены в действие по истечении шести месяцев после дня его первого официального </w:t>
      </w:r>
      <w:hyperlink r:id="rId17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3" w:anchor="sub_id=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1) субъект финансового мониторинга, который полагается на меры по надлежащей проверке, принятые другим субъектом финансовог</w:t>
      </w:r>
      <w:r>
        <w:rPr>
          <w:rStyle w:val="s0"/>
        </w:rPr>
        <w:t>о мониторинга или иностранной финансовой организацией, должен незамедлительно получать данные о клиенте (его представителе), бенефициарном собственнике, включая копии подтверждающих документов, в рамках мер, предусмотренных подпунктами 1), 2), 2-1), 4) и 6</w:t>
      </w:r>
      <w:r>
        <w:rPr>
          <w:rStyle w:val="s0"/>
        </w:rPr>
        <w:t>) пункта 3 настоящей статьи;</w:t>
      </w:r>
    </w:p>
    <w:p w:rsidR="00000000" w:rsidRDefault="00067AAF">
      <w:pPr>
        <w:ind w:firstLine="400"/>
        <w:jc w:val="both"/>
      </w:pPr>
      <w:r>
        <w:rPr>
          <w:rStyle w:val="s0"/>
        </w:rPr>
        <w:t>2) субъект финансового мониторинга, который полагается на меры по надлежащей проверке, принятые иностранной финансовой организацией, должен установить, что деятельность такой иностранной финансовой организации подлежит лицензир</w:t>
      </w:r>
      <w:r>
        <w:rPr>
          <w:rStyle w:val="s0"/>
        </w:rPr>
        <w:t>ованию, регулированию и надзору в государстве, в котором она зарегистрирована, и что такая иностранная финансовая организация принимает меры по надлежащей проверке, аналогичные требованиям настоящей статьи.</w:t>
      </w:r>
    </w:p>
    <w:p w:rsidR="00000000" w:rsidRDefault="00067AAF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174" w:anchor="sub_id=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по истечении шести месяцев после дня его первого официального </w:t>
      </w:r>
      <w:hyperlink r:id="rId17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7. В случаях и порядке, предусмотренных правилами внутреннего контроля, а также в зависимости от степени риска легализации (отмывания) доходов, полученных преступным путем, и финансирования терроризма субъектами финансового мониторинга прим</w:t>
      </w:r>
      <w:r>
        <w:rPr>
          <w:rStyle w:val="s0"/>
        </w:rPr>
        <w:t>еняются усиленные и упрощенные меры надлежащей проверки клиентов.</w:t>
      </w:r>
    </w:p>
    <w:p w:rsidR="00000000" w:rsidRDefault="00067AAF">
      <w:pPr>
        <w:ind w:firstLine="400"/>
        <w:jc w:val="both"/>
      </w:pPr>
      <w:r>
        <w:rPr>
          <w:rStyle w:val="s0"/>
        </w:rPr>
        <w:t>Применение упрощенных мер надлежащей проверки клиентов включает в себя осуществление субъектом финансового мониторинга одного или нескольких следующих действий:</w:t>
      </w:r>
    </w:p>
    <w:p w:rsidR="00000000" w:rsidRDefault="00067AAF">
      <w:pPr>
        <w:ind w:firstLine="400"/>
        <w:jc w:val="both"/>
      </w:pPr>
      <w:r>
        <w:rPr>
          <w:rStyle w:val="s0"/>
        </w:rPr>
        <w:t>1) сокращение частоты обновле</w:t>
      </w:r>
      <w:r>
        <w:rPr>
          <w:rStyle w:val="s0"/>
        </w:rPr>
        <w:t>ния идентификационных данных по клиенту;</w:t>
      </w:r>
    </w:p>
    <w:p w:rsidR="00000000" w:rsidRDefault="00067AAF">
      <w:pPr>
        <w:ind w:firstLine="400"/>
        <w:jc w:val="both"/>
      </w:pPr>
      <w:r>
        <w:rPr>
          <w:rStyle w:val="s0"/>
        </w:rPr>
        <w:t>2) сокращение частоты проверки деловых отношений и изучения операций, осуществляемых клиентом через данный субъект финансового мониторинга;</w:t>
      </w:r>
    </w:p>
    <w:p w:rsidR="00000000" w:rsidRDefault="00067AAF">
      <w:pPr>
        <w:ind w:firstLine="400"/>
        <w:jc w:val="both"/>
      </w:pPr>
      <w:r>
        <w:rPr>
          <w:rStyle w:val="s0"/>
        </w:rPr>
        <w:t>3) определение целей и характера деловых отношений на основе характера опер</w:t>
      </w:r>
      <w:r>
        <w:rPr>
          <w:rStyle w:val="s0"/>
        </w:rPr>
        <w:t>аций.</w:t>
      </w:r>
    </w:p>
    <w:p w:rsidR="00000000" w:rsidRDefault="00067AAF">
      <w:pPr>
        <w:ind w:firstLine="400"/>
        <w:jc w:val="both"/>
      </w:pPr>
      <w:r>
        <w:rPr>
          <w:rStyle w:val="s0"/>
        </w:rPr>
        <w:t>Упрощенные меры надлежащей проверки клиентов не применяются при наличии у субъекта финансового мониторинга оснований полагать, что целью деловых отношений либо совершаемой клиентом операции является легализация (отмывание) доходов, полученных преступ</w:t>
      </w:r>
      <w:r>
        <w:rPr>
          <w:rStyle w:val="s0"/>
        </w:rPr>
        <w:t>ным путем, или финансирование терроризма.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При применении усиленных мер надлежащей проверки клиентов субъекты финансового мониторинга, помимо мер, предусмотренных </w:t>
      </w:r>
      <w:hyperlink w:anchor="sub50300" w:history="1">
        <w:r>
          <w:rPr>
            <w:rStyle w:val="a4"/>
          </w:rPr>
          <w:t>пунктом 3</w:t>
        </w:r>
      </w:hyperlink>
      <w:r>
        <w:rPr>
          <w:rStyle w:val="s0"/>
        </w:rPr>
        <w:t xml:space="preserve"> настоящей статьи, дополнительно осуществляют одно или</w:t>
      </w:r>
      <w:r>
        <w:rPr>
          <w:rStyle w:val="s0"/>
        </w:rPr>
        <w:t xml:space="preserve"> несколько из следующих действий:</w:t>
      </w:r>
    </w:p>
    <w:p w:rsidR="00000000" w:rsidRDefault="00067AAF">
      <w:pPr>
        <w:ind w:firstLine="400"/>
        <w:jc w:val="both"/>
      </w:pPr>
      <w:r>
        <w:rPr>
          <w:rStyle w:val="s0"/>
        </w:rPr>
        <w:t>1) установление причин запланированных или проведенных операций;</w:t>
      </w:r>
    </w:p>
    <w:p w:rsidR="00000000" w:rsidRDefault="00067AAF">
      <w:pPr>
        <w:ind w:firstLine="400"/>
        <w:jc w:val="both"/>
      </w:pPr>
      <w:r>
        <w:rPr>
          <w:rStyle w:val="s0"/>
        </w:rPr>
        <w:t>2) увеличение количества и частоты проверок и выявления характера операций, которые требуют дальнейшей проверки;</w:t>
      </w:r>
    </w:p>
    <w:p w:rsidR="00000000" w:rsidRDefault="00067AAF">
      <w:pPr>
        <w:ind w:firstLine="400"/>
        <w:jc w:val="both"/>
      </w:pPr>
      <w:r>
        <w:rPr>
          <w:rStyle w:val="s0"/>
        </w:rPr>
        <w:t>3) получение разрешения руководящего работни</w:t>
      </w:r>
      <w:r>
        <w:rPr>
          <w:rStyle w:val="s0"/>
        </w:rPr>
        <w:t>ка организации на установление, продолжение деловых отношений с клиентами.</w:t>
      </w:r>
    </w:p>
    <w:p w:rsidR="00000000" w:rsidRDefault="00067AAF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17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</w:t>
      </w:r>
      <w:r>
        <w:rPr>
          <w:rStyle w:val="s3"/>
        </w:rPr>
        <w:t xml:space="preserve"> сентября 2016 г.)</w:t>
      </w:r>
    </w:p>
    <w:p w:rsidR="00000000" w:rsidRDefault="00067AAF">
      <w:pPr>
        <w:ind w:firstLine="426"/>
        <w:jc w:val="both"/>
      </w:pPr>
      <w:r>
        <w:t xml:space="preserve">8. Субъекты финансового мониторинга вправе поручать иным лицам, включая других субъектов финансового мониторинга, применение мер, предусмотренных подпунктами 1), 2), 2-1) и 4) пункта 3 настоящей статьи, на основании заключаемых с такими </w:t>
      </w:r>
      <w:r>
        <w:t>лицами договоров.</w:t>
      </w:r>
    </w:p>
    <w:p w:rsidR="00000000" w:rsidRDefault="00067AAF">
      <w:pPr>
        <w:ind w:firstLine="426"/>
        <w:jc w:val="both"/>
      </w:pPr>
      <w:r>
        <w:t>Субъект финансового мониторинга, поручивший на основании договора иному лицу применение мер, предусмотренных подпунктами 1), 2), 2-1) и 4) пункта 3 настоящей статьи, обязан:</w:t>
      </w:r>
    </w:p>
    <w:p w:rsidR="00000000" w:rsidRDefault="00067AAF">
      <w:pPr>
        <w:ind w:firstLine="426"/>
        <w:jc w:val="both"/>
      </w:pPr>
      <w:r>
        <w:t>1) обеспечить соблюдение таким лицом правил внутреннего контроля</w:t>
      </w:r>
      <w:r>
        <w:t xml:space="preserve"> субъекта финансового мониторинга с учетом условий договора;</w:t>
      </w:r>
    </w:p>
    <w:p w:rsidR="00000000" w:rsidRDefault="00067AAF">
      <w:pPr>
        <w:ind w:firstLine="426"/>
        <w:jc w:val="both"/>
      </w:pPr>
      <w:r>
        <w:t>2) обеспечить своевременное получение от такого лица данных о клиенте (его представителе), бенефициарном собственнике, включая копии подтверждающих документов;</w:t>
      </w:r>
    </w:p>
    <w:p w:rsidR="00000000" w:rsidRDefault="00067AAF">
      <w:pPr>
        <w:ind w:firstLine="426"/>
        <w:jc w:val="both"/>
      </w:pPr>
      <w:r>
        <w:t>3) осуществлять на периодической ос</w:t>
      </w:r>
      <w:r>
        <w:t>нове контроль за соблюдением таким лицом правил внутреннего контроля субъекта финансового мониторинга, а также требований настоящего Закона и принятых в соответствии с ним нормативных правовых актов по надлежащей проверке клиентов (их представителей) и бен</w:t>
      </w:r>
      <w:r>
        <w:t>ефициарных собственников.</w:t>
      </w:r>
    </w:p>
    <w:p w:rsidR="00000000" w:rsidRDefault="00067AAF">
      <w:pPr>
        <w:ind w:firstLine="426"/>
        <w:jc w:val="both"/>
      </w:pPr>
      <w:r>
        <w:t xml:space="preserve">Требования, предусмотренные частью второй настоящего пункта, распространяются также на случаи предоставления субъектами финансового мониторинга, указанными в подпунктах 1) - 5) пункта 1 </w:t>
      </w:r>
      <w:r>
        <w:rPr>
          <w:color w:val="auto"/>
        </w:rPr>
        <w:t>статьи 3</w:t>
      </w:r>
      <w:r>
        <w:t xml:space="preserve"> настоящего Закона, права иным лицам</w:t>
      </w:r>
      <w:r>
        <w:t xml:space="preserve"> на заключение от имени таких субъектов финансового мониторинга договоров оказания финансовых услуг в случаях, предусмотренных законами Республики Казахстан.</w:t>
      </w:r>
    </w:p>
    <w:p w:rsidR="00000000" w:rsidRDefault="00067AAF">
      <w:pPr>
        <w:ind w:firstLine="400"/>
        <w:jc w:val="both"/>
      </w:pPr>
      <w:r>
        <w:t>Субъект финансового мониторинга, поручивший на основании договора иному лицу применение мер, преду</w:t>
      </w:r>
      <w:r>
        <w:t xml:space="preserve">смотренных подпунктами 1), 2), 2-1) и 4) пункта 3 настоящей статьи, несет ответственность за соблюдение таким лицом требований настоящего Закона и принятых в соответствии с ним нормативных правовых актов по надлежащей проверке клиентов (их представителей) </w:t>
      </w:r>
      <w:r>
        <w:t>и бенефициарных собственников.</w:t>
      </w:r>
    </w:p>
    <w:p w:rsidR="00000000" w:rsidRDefault="00067AAF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177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27.02.17 г. № 49-VI (введены в действие с 1 января 2018 г.); внесены изменения в соответствии с </w:t>
      </w:r>
      <w:hyperlink r:id="rId178" w:anchor="sub_id=8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79" w:anchor="sub_id=5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9. </w:t>
      </w:r>
      <w:hyperlink r:id="rId180" w:history="1">
        <w:r>
          <w:rPr>
            <w:rStyle w:val="a5"/>
          </w:rPr>
          <w:t>Требования</w:t>
        </w:r>
      </w:hyperlink>
      <w:r>
        <w:rPr>
          <w:rStyle w:val="s0"/>
        </w:rPr>
        <w:t xml:space="preserve"> к надлежащей проверке клиентов в случае дистанционного установления деловых отношений субъектами финансового монит</w:t>
      </w:r>
      <w:r>
        <w:rPr>
          <w:rStyle w:val="s0"/>
        </w:rPr>
        <w:t xml:space="preserve">оринга, указанными в </w:t>
      </w:r>
      <w:r>
        <w:rPr>
          <w:rStyle w:val="s2"/>
        </w:rPr>
        <w:t>подпунктах 1) - 5)</w:t>
      </w:r>
      <w:hyperlink w:anchor="sub30000" w:history="1">
        <w:r>
          <w:rPr>
            <w:rStyle w:val="a5"/>
          </w:rPr>
          <w:t>, 11) и 12) пункта 1 статьи 3</w:t>
        </w:r>
      </w:hyperlink>
      <w:r>
        <w:rPr>
          <w:rStyle w:val="s0"/>
        </w:rPr>
        <w:t xml:space="preserve"> настоящего Закона, устанавливаются Национальным Банком Республики Казахстан по согласованию с уполномоченным органом.</w:t>
      </w:r>
    </w:p>
    <w:p w:rsidR="00000000" w:rsidRDefault="00067AAF">
      <w:pPr>
        <w:ind w:firstLine="400"/>
        <w:jc w:val="both"/>
      </w:pPr>
      <w:r>
        <w:t> </w:t>
      </w:r>
    </w:p>
    <w:p w:rsidR="00000000" w:rsidRDefault="00067AAF">
      <w:pPr>
        <w:jc w:val="both"/>
      </w:pPr>
      <w:bookmarkStart w:id="15" w:name="SUB60000"/>
      <w:bookmarkEnd w:id="15"/>
      <w:r>
        <w:rPr>
          <w:rStyle w:val="s3"/>
        </w:rPr>
        <w:t xml:space="preserve">В статью 6 внесены изменения в соответствии с </w:t>
      </w:r>
      <w:hyperlink r:id="rId181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82" w:anchor="sub_id=6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067AAF">
      <w:pPr>
        <w:ind w:left="1200" w:hanging="800"/>
        <w:jc w:val="both"/>
      </w:pPr>
      <w:r>
        <w:rPr>
          <w:rStyle w:val="s1"/>
        </w:rPr>
        <w:t>Статья 6. Надлежащая проверка субъектами финансового мониторинга клиентов в случае установления деловых отношений с клиентом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Субъекты финансового мониторинга, за исключением случаев, указанных в </w:t>
      </w:r>
      <w:hyperlink w:anchor="sub5030100" w:history="1">
        <w:r>
          <w:rPr>
            <w:rStyle w:val="a4"/>
          </w:rPr>
          <w:t>пункте 3-1 статьи 5</w:t>
        </w:r>
      </w:hyperlink>
      <w:r>
        <w:rPr>
          <w:rStyle w:val="s0"/>
        </w:rPr>
        <w:t xml:space="preserve"> насто</w:t>
      </w:r>
      <w:r>
        <w:rPr>
          <w:rStyle w:val="s0"/>
        </w:rPr>
        <w:t xml:space="preserve">ящего Закона, принимают меры, предусмотренные </w:t>
      </w:r>
      <w:hyperlink w:anchor="sub50300" w:history="1">
        <w:r>
          <w:rPr>
            <w:rStyle w:val="a4"/>
          </w:rPr>
          <w:t>подпунктами 1) - 4) пункта 3 статьи 5</w:t>
        </w:r>
      </w:hyperlink>
      <w:r>
        <w:rPr>
          <w:rStyle w:val="s0"/>
        </w:rPr>
        <w:t xml:space="preserve"> настоящего Закона, до установления деловых отношений с клиентами.</w:t>
      </w:r>
    </w:p>
    <w:p w:rsidR="00000000" w:rsidRDefault="00067AAF">
      <w:pPr>
        <w:ind w:firstLine="400"/>
        <w:jc w:val="both"/>
      </w:pPr>
      <w:r>
        <w:rPr>
          <w:rStyle w:val="s0"/>
        </w:rPr>
        <w:t> </w:t>
      </w:r>
    </w:p>
    <w:p w:rsidR="00000000" w:rsidRDefault="00067AAF">
      <w:pPr>
        <w:jc w:val="both"/>
      </w:pPr>
      <w:bookmarkStart w:id="16" w:name="SUB70000"/>
      <w:bookmarkEnd w:id="16"/>
      <w:r>
        <w:rPr>
          <w:rStyle w:val="s3"/>
        </w:rPr>
        <w:t xml:space="preserve">Статья 7 изложена в редакции </w:t>
      </w:r>
      <w:hyperlink r:id="rId183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18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left="1200" w:hanging="800"/>
        <w:jc w:val="both"/>
      </w:pPr>
      <w:r>
        <w:rPr>
          <w:rStyle w:val="s1"/>
        </w:rPr>
        <w:t>Статья 7. Надлежащая проверка субъектами финансового мониторинга клиентов при осуществлении операций с деньгами и (или) иным имуществом, подлежащих финансовому мониторингу</w:t>
      </w:r>
    </w:p>
    <w:p w:rsidR="00000000" w:rsidRDefault="00067AAF">
      <w:pPr>
        <w:jc w:val="both"/>
      </w:pPr>
      <w:r>
        <w:rPr>
          <w:rStyle w:val="s3"/>
        </w:rPr>
        <w:t xml:space="preserve">Пункт 1 изложен в редакции </w:t>
      </w:r>
      <w:hyperlink r:id="rId186" w:anchor="sub_id=1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02.08.15 г. № 343-V (введены в действие по истечении шести месяцев после дня его первого официального </w:t>
      </w:r>
      <w:hyperlink r:id="rId18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1. Субъекты финансового мониторинга до проведения операций с деньгами и (или) иным имуществом, подлежащих фин</w:t>
      </w:r>
      <w:r>
        <w:rPr>
          <w:rStyle w:val="s0"/>
        </w:rPr>
        <w:t xml:space="preserve">ансовому мониторингу в соответствии со статьей 4 настоящего Закона, принимают меры, предусмотренные </w:t>
      </w:r>
      <w:hyperlink w:anchor="sub50300" w:history="1">
        <w:r>
          <w:rPr>
            <w:rStyle w:val="a4"/>
          </w:rPr>
          <w:t>подпунктами 1), 2), 2-1), 4) и 6) пункта 3 статьи 5</w:t>
        </w:r>
      </w:hyperlink>
      <w:r>
        <w:rPr>
          <w:rStyle w:val="s0"/>
        </w:rPr>
        <w:t xml:space="preserve"> настоящего Закона, за исключением случаев, когда такие меры приняты при у</w:t>
      </w:r>
      <w:r>
        <w:rPr>
          <w:rStyle w:val="s0"/>
        </w:rPr>
        <w:t>становлении деловых отношений.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2. При осуществлении по указаниям клиентов безналичных платежей и переводов денег, за исключением платежей и переводов денег с использованием платежных карточек, а также случаев, предусмотренных подпунктами 1), 2) и 5) </w:t>
      </w:r>
      <w:hyperlink w:anchor="sub5030100" w:history="1">
        <w:r>
          <w:rPr>
            <w:rStyle w:val="a4"/>
          </w:rPr>
          <w:t>пункта 3-1 статьи 5</w:t>
        </w:r>
      </w:hyperlink>
      <w:r>
        <w:rPr>
          <w:rStyle w:val="s0"/>
        </w:rPr>
        <w:t xml:space="preserve"> настоящего Закона, банки второго уровня и организации, осуществляющие отдельные виды банковских операций, обеспечивают наличие в платежном документе и передачу участнику платежа (перевода) денег реквизитов, пр</w:t>
      </w:r>
      <w:r>
        <w:rPr>
          <w:rStyle w:val="s0"/>
        </w:rPr>
        <w:t>едусмотренных законодательством Республики Казахстан, включая:</w:t>
      </w:r>
    </w:p>
    <w:p w:rsidR="00000000" w:rsidRDefault="00067AAF">
      <w:pPr>
        <w:ind w:firstLine="400"/>
        <w:jc w:val="both"/>
      </w:pPr>
      <w:r>
        <w:rPr>
          <w:rStyle w:val="s0"/>
        </w:rPr>
        <w:t>фамилии, имени, отчества (при его наличии) либо полные или сокращенные наименования (для юридических лиц) отправителя и получателя денег (бенефициара);</w:t>
      </w:r>
    </w:p>
    <w:p w:rsidR="00000000" w:rsidRDefault="00067AAF">
      <w:pPr>
        <w:ind w:firstLine="400"/>
        <w:jc w:val="both"/>
      </w:pPr>
      <w:r>
        <w:rPr>
          <w:rStyle w:val="s0"/>
        </w:rPr>
        <w:t>индивидуальные идентификационные коды отп</w:t>
      </w:r>
      <w:r>
        <w:rPr>
          <w:rStyle w:val="s0"/>
        </w:rPr>
        <w:t>равителя и получателя денег (бенефициара), если перевод денег осуществлен с использованием банковского счета, либо номер указания по платежу или переводу денег, если перевод денег осуществлен без использования банковского счета;</w:t>
      </w:r>
    </w:p>
    <w:p w:rsidR="00000000" w:rsidRDefault="00067AAF">
      <w:pPr>
        <w:ind w:firstLine="400"/>
        <w:jc w:val="both"/>
      </w:pPr>
      <w:r>
        <w:rPr>
          <w:rStyle w:val="s0"/>
        </w:rPr>
        <w:t>идентификационный номер или</w:t>
      </w:r>
      <w:r>
        <w:rPr>
          <w:rStyle w:val="s0"/>
        </w:rPr>
        <w:t xml:space="preserve"> адрес отправителя денег (для физических и юридических лиц) либо номер документа, удостоверяющего личность отправителя денег (для физического лица).</w:t>
      </w:r>
    </w:p>
    <w:p w:rsidR="00000000" w:rsidRDefault="00067AAF">
      <w:pPr>
        <w:ind w:firstLine="400"/>
        <w:jc w:val="both"/>
      </w:pPr>
      <w:r>
        <w:rPr>
          <w:rStyle w:val="s0"/>
        </w:rPr>
        <w:t>Банки второго уровня и организации, осуществляющие отдельные виды банковских операций, контролируют наличие</w:t>
      </w:r>
      <w:r>
        <w:rPr>
          <w:rStyle w:val="s0"/>
        </w:rPr>
        <w:t xml:space="preserve"> в платежном документе информации, указанной в части первой настоящего пункта, при поступлении платежа и перевода денег от иностранного финансового учреждения, а также фиксируют и хранят сведения, необходимые для идентификации получателя по переводу денег </w:t>
      </w:r>
      <w:r>
        <w:rPr>
          <w:rStyle w:val="s0"/>
        </w:rPr>
        <w:t>без использования банковского счета.</w:t>
      </w:r>
    </w:p>
    <w:p w:rsidR="00000000" w:rsidRDefault="00067AAF">
      <w:pPr>
        <w:ind w:firstLine="400"/>
        <w:jc w:val="both"/>
      </w:pPr>
      <w:r>
        <w:rPr>
          <w:rStyle w:val="s0"/>
        </w:rPr>
        <w:t> </w:t>
      </w:r>
    </w:p>
    <w:p w:rsidR="00000000" w:rsidRDefault="00067AAF">
      <w:pPr>
        <w:ind w:left="1200" w:hanging="800"/>
        <w:jc w:val="both"/>
      </w:pPr>
      <w:bookmarkStart w:id="17" w:name="SUB80000"/>
      <w:bookmarkEnd w:id="17"/>
      <w:r>
        <w:rPr>
          <w:rStyle w:val="s1"/>
        </w:rPr>
        <w:t>Статья 8. Надлежащая проверка субъектами финансового мониторинга иностранных публичных должностных лиц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Субъекты финансового мониторинга помимо мер, предусмотренных </w:t>
      </w:r>
      <w:hyperlink w:anchor="sub50300" w:history="1">
        <w:r>
          <w:rPr>
            <w:rStyle w:val="a4"/>
          </w:rPr>
          <w:t>пунктом 3 статьи 5</w:t>
        </w:r>
      </w:hyperlink>
      <w:r>
        <w:rPr>
          <w:rStyle w:val="s0"/>
        </w:rPr>
        <w:t xml:space="preserve"> нас</w:t>
      </w:r>
      <w:r>
        <w:rPr>
          <w:rStyle w:val="s0"/>
        </w:rPr>
        <w:t>тоящего Закона, в отношении иностранных публичных должностных лиц дополнительно обязаны:</w:t>
      </w:r>
    </w:p>
    <w:p w:rsidR="00000000" w:rsidRDefault="00067AAF">
      <w:pPr>
        <w:jc w:val="both"/>
      </w:pPr>
      <w:r>
        <w:rPr>
          <w:rStyle w:val="s3"/>
        </w:rPr>
        <w:t xml:space="preserve">Подпункт 1 изложен в редакции </w:t>
      </w:r>
      <w:hyperlink r:id="rId189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10.06.14 г. № 206-V (</w:t>
      </w:r>
      <w:hyperlink r:id="rId19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1) осуществлять проверку принадлежности и (или) причастности клиента к иностранному публичному должностному лицу, его членам семьи и близким родственникам;</w:t>
      </w:r>
    </w:p>
    <w:p w:rsidR="00000000" w:rsidRDefault="00067AAF">
      <w:pPr>
        <w:jc w:val="both"/>
      </w:pPr>
      <w:r>
        <w:rPr>
          <w:rStyle w:val="s3"/>
        </w:rPr>
        <w:t>В подпункт 2 внесены изме</w:t>
      </w:r>
      <w:r>
        <w:rPr>
          <w:rStyle w:val="s3"/>
        </w:rPr>
        <w:t xml:space="preserve">нения в соответствии с </w:t>
      </w:r>
      <w:hyperlink r:id="rId191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9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2) осуществлять оцен</w:t>
      </w:r>
      <w:r>
        <w:rPr>
          <w:rStyle w:val="s0"/>
        </w:rPr>
        <w:t>ку репутации данного иностранного публичного должностного лица в отношении причастности его к случаям легализации (отмывания) доходов, полученных преступным путем, и финансирования терроризма;</w:t>
      </w:r>
    </w:p>
    <w:p w:rsidR="00000000" w:rsidRDefault="00067AAF">
      <w:pPr>
        <w:ind w:firstLine="400"/>
        <w:jc w:val="both"/>
      </w:pPr>
      <w:r>
        <w:rPr>
          <w:rStyle w:val="s0"/>
        </w:rPr>
        <w:t>3) получать разрешение руководящего работника организации на ус</w:t>
      </w:r>
      <w:r>
        <w:rPr>
          <w:rStyle w:val="s0"/>
        </w:rPr>
        <w:t>тановление, продолжение деловых отношений с такими клиентами;</w:t>
      </w:r>
    </w:p>
    <w:p w:rsidR="00000000" w:rsidRDefault="00067AAF">
      <w:pPr>
        <w:ind w:firstLine="400"/>
        <w:jc w:val="both"/>
      </w:pPr>
      <w:r>
        <w:rPr>
          <w:rStyle w:val="s0"/>
        </w:rPr>
        <w:t>4) предпринимать доступные меры для установления источника средств.</w:t>
      </w:r>
    </w:p>
    <w:p w:rsidR="00000000" w:rsidRDefault="00067AAF">
      <w:pPr>
        <w:ind w:firstLine="400"/>
        <w:jc w:val="both"/>
      </w:pPr>
      <w:r>
        <w:rPr>
          <w:rStyle w:val="s0"/>
        </w:rPr>
        <w:t> </w:t>
      </w:r>
    </w:p>
    <w:p w:rsidR="00000000" w:rsidRDefault="00067AAF">
      <w:pPr>
        <w:jc w:val="both"/>
      </w:pPr>
      <w:bookmarkStart w:id="18" w:name="SUB90000"/>
      <w:bookmarkEnd w:id="18"/>
      <w:r>
        <w:rPr>
          <w:rStyle w:val="s3"/>
        </w:rPr>
        <w:t xml:space="preserve">Статья 9 изложена в редакции </w:t>
      </w:r>
      <w:hyperlink r:id="rId193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10.06.14 г. № 206-V (</w:t>
      </w:r>
      <w:hyperlink r:id="rId194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left="1200" w:hanging="800"/>
        <w:jc w:val="both"/>
      </w:pPr>
      <w:r>
        <w:rPr>
          <w:rStyle w:val="s1"/>
        </w:rPr>
        <w:t>Статья 9. Надлежащая проверка при установлении корреспондентских отношений с иностранными финансовыми организациями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Субъекты финансового мониторинга, указанные в </w:t>
      </w:r>
      <w:hyperlink w:anchor="sub30000" w:history="1">
        <w:r>
          <w:rPr>
            <w:rStyle w:val="a4"/>
          </w:rPr>
          <w:t>подпункте 1) пункта 1 статьи 3</w:t>
        </w:r>
      </w:hyperlink>
      <w:r>
        <w:rPr>
          <w:rStyle w:val="s0"/>
        </w:rPr>
        <w:t xml:space="preserve"> настоящего Закона, помимо мер, предусмотренных </w:t>
      </w:r>
      <w:hyperlink w:anchor="sub50300" w:history="1">
        <w:r>
          <w:rPr>
            <w:rStyle w:val="a4"/>
          </w:rPr>
          <w:t>пунктом 3 статьи 5</w:t>
        </w:r>
      </w:hyperlink>
      <w:r>
        <w:rPr>
          <w:rStyle w:val="s0"/>
        </w:rPr>
        <w:t xml:space="preserve"> настоящего Закона, при установлении корреспондентск</w:t>
      </w:r>
      <w:r>
        <w:rPr>
          <w:rStyle w:val="s0"/>
        </w:rPr>
        <w:t>их отношений с иностранными финансовыми организациями дополнительно обязаны:</w:t>
      </w:r>
    </w:p>
    <w:p w:rsidR="00000000" w:rsidRDefault="00067AAF">
      <w:pPr>
        <w:jc w:val="both"/>
      </w:pPr>
      <w:r>
        <w:rPr>
          <w:rStyle w:val="s3"/>
        </w:rPr>
        <w:t xml:space="preserve">Подпункт 1 изложен в редакции </w:t>
      </w:r>
      <w:hyperlink r:id="rId195" w:anchor="sub_id=1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02.08.15 г. № 343-V (введены в действие по истечении ше</w:t>
      </w:r>
      <w:r>
        <w:rPr>
          <w:rStyle w:val="s3"/>
        </w:rPr>
        <w:t xml:space="preserve">сти месяцев после дня его первого официального </w:t>
      </w:r>
      <w:hyperlink r:id="rId19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9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1) осуществлять сбор и докуме</w:t>
      </w:r>
      <w:r>
        <w:rPr>
          <w:rStyle w:val="s0"/>
        </w:rPr>
        <w:t>нтально фиксировать сведения о репутации и характере деятельности иностранной финансовой организации-респондента, в том числе проведении в отношении него расследования и применении к нему санкций за нарушение законодательства страны его регистрации по прот</w:t>
      </w:r>
      <w:r>
        <w:rPr>
          <w:rStyle w:val="s0"/>
        </w:rPr>
        <w:t>иводействию легализации (отмыванию) доходов, полученных преступным путем, и финансированию терроризма;</w:t>
      </w:r>
    </w:p>
    <w:p w:rsidR="00000000" w:rsidRDefault="00067AAF">
      <w:pPr>
        <w:ind w:firstLine="400"/>
        <w:jc w:val="both"/>
      </w:pPr>
      <w:r>
        <w:rPr>
          <w:rStyle w:val="s0"/>
        </w:rPr>
        <w:t>2) документально фиксировать информацию о мерах внутреннего контроля, принимаемых иностранной финансовой организацией-респондентом в соответствии с закон</w:t>
      </w:r>
      <w:r>
        <w:rPr>
          <w:rStyle w:val="s0"/>
        </w:rPr>
        <w:t>одательством страны его регистрации по противодействию легализации (отмыванию) доходов, полученных преступным путем, и финансированию терроризма, а также осуществлять оценку эффективности принимаемых мер внутреннего контроля;</w:t>
      </w:r>
    </w:p>
    <w:p w:rsidR="00000000" w:rsidRDefault="00067AAF">
      <w:pPr>
        <w:jc w:val="both"/>
      </w:pPr>
      <w:r>
        <w:rPr>
          <w:rStyle w:val="s3"/>
        </w:rPr>
        <w:t>Статья дополнена подпунктом 2-</w:t>
      </w:r>
      <w:r>
        <w:rPr>
          <w:rStyle w:val="s3"/>
        </w:rPr>
        <w:t xml:space="preserve">1 в соответствии с </w:t>
      </w:r>
      <w:hyperlink r:id="rId198" w:anchor="sub_id=1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по истечении шести месяцев после дня его первого официального </w:t>
      </w:r>
      <w:hyperlink r:id="rId19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2-1) получать подтверждение того, что иностранная финансовая организация-респондент провел надлежащую проверку клиента, имеющего прямой доступ к счетам банка-корреспондента, и что он имеет возможность предоставлять н</w:t>
      </w:r>
      <w:r>
        <w:rPr>
          <w:rStyle w:val="s0"/>
        </w:rPr>
        <w:t>еобходимую информацию по надлежащей проверке клиента по запросу банка-корреспондента;</w:t>
      </w:r>
    </w:p>
    <w:p w:rsidR="00000000" w:rsidRDefault="00067AAF">
      <w:pPr>
        <w:ind w:firstLine="400"/>
        <w:jc w:val="both"/>
      </w:pPr>
      <w:r>
        <w:rPr>
          <w:rStyle w:val="s0"/>
        </w:rPr>
        <w:t>3) не устанавливать и не поддерживать корреспондентские отношения с банками-ширмами;</w:t>
      </w:r>
    </w:p>
    <w:p w:rsidR="00000000" w:rsidRDefault="00067AAF">
      <w:pPr>
        <w:ind w:firstLine="400"/>
        <w:jc w:val="both"/>
      </w:pPr>
      <w:r>
        <w:rPr>
          <w:rStyle w:val="s0"/>
        </w:rPr>
        <w:t>4) удостовериться, что иностранная финансовая организация - респондент отказывает в и</w:t>
      </w:r>
      <w:r>
        <w:rPr>
          <w:rStyle w:val="s0"/>
        </w:rPr>
        <w:t>спользовании своих счетов банками-ширмами;</w:t>
      </w:r>
    </w:p>
    <w:p w:rsidR="00000000" w:rsidRDefault="00067AAF">
      <w:pPr>
        <w:ind w:firstLine="400"/>
        <w:jc w:val="both"/>
      </w:pPr>
      <w:r>
        <w:rPr>
          <w:rStyle w:val="s0"/>
        </w:rPr>
        <w:t>5) получать разрешение руководящего работника организации на установление новых корреспондентских отношений.</w:t>
      </w:r>
    </w:p>
    <w:p w:rsidR="00000000" w:rsidRDefault="00067AAF">
      <w:pPr>
        <w:ind w:firstLine="400"/>
        <w:jc w:val="both"/>
      </w:pPr>
      <w:r>
        <w:rPr>
          <w:rStyle w:val="s0"/>
        </w:rPr>
        <w:t>Наличие у иностранной финансовой организации - респондента корреспондентских отношений с банками-ширмами</w:t>
      </w:r>
      <w:r>
        <w:rPr>
          <w:rStyle w:val="s0"/>
        </w:rPr>
        <w:t xml:space="preserve"> определяется на основе информации, предоставляемой иностранной финансовой организацией - респондентом и (или) получаемой субъектом финансового мониторинга из иных источников.</w:t>
      </w:r>
    </w:p>
    <w:p w:rsidR="00000000" w:rsidRDefault="00067AAF">
      <w:pPr>
        <w:ind w:firstLine="400"/>
        <w:jc w:val="both"/>
      </w:pPr>
      <w:r>
        <w:rPr>
          <w:rStyle w:val="s0"/>
        </w:rPr>
        <w:t> </w:t>
      </w:r>
    </w:p>
    <w:p w:rsidR="00000000" w:rsidRDefault="00067AAF">
      <w:pPr>
        <w:jc w:val="both"/>
      </w:pPr>
      <w:bookmarkStart w:id="19" w:name="SUB100000"/>
      <w:bookmarkEnd w:id="19"/>
      <w:r>
        <w:rPr>
          <w:rStyle w:val="s3"/>
        </w:rPr>
        <w:t xml:space="preserve">Статья 10 изложена в редакции </w:t>
      </w:r>
      <w:hyperlink r:id="rId200" w:anchor="sub_id=16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21.06.12 г. № 19-V (см. </w:t>
      </w:r>
      <w:hyperlink r:id="rId20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0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left="1200" w:hanging="800"/>
        <w:jc w:val="both"/>
      </w:pPr>
      <w:r>
        <w:rPr>
          <w:rStyle w:val="s1"/>
        </w:rPr>
        <w:t>Статья 10. Сбор сведений и документальное подтверждение при проведении надлежащей проверки</w:t>
      </w:r>
    </w:p>
    <w:p w:rsidR="00000000" w:rsidRDefault="00067AAF">
      <w:pPr>
        <w:ind w:firstLine="400"/>
        <w:jc w:val="both"/>
      </w:pPr>
      <w:r>
        <w:rPr>
          <w:rStyle w:val="s0"/>
        </w:rPr>
        <w:t>1. Субъекты финансового мониторинга при проведении надлежащей про</w:t>
      </w:r>
      <w:r>
        <w:rPr>
          <w:rStyle w:val="s0"/>
        </w:rPr>
        <w:t xml:space="preserve">верки клиента обязаны документально фиксировать сведения о клиенте на основании </w:t>
      </w:r>
      <w:hyperlink r:id="rId203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документов, необходимых для надлежащей проверки клиента по видам субъектов финансового мониторинга, кот</w:t>
      </w:r>
      <w:r>
        <w:rPr>
          <w:rStyle w:val="s0"/>
        </w:rPr>
        <w:t>орый определяется уполномоченным органом по согласованию с соответствующими государственными органами.</w:t>
      </w:r>
    </w:p>
    <w:p w:rsidR="00000000" w:rsidRDefault="00067AAF">
      <w:pPr>
        <w:jc w:val="both"/>
      </w:pPr>
      <w:r>
        <w:rPr>
          <w:rStyle w:val="s3"/>
        </w:rPr>
        <w:t xml:space="preserve">Пункт 2 введен в действие по истечении трех месяцев после первого официального </w:t>
      </w:r>
      <w:hyperlink r:id="rId204" w:anchor="sub_id=20000" w:history="1">
        <w:r>
          <w:rPr>
            <w:rStyle w:val="a5"/>
            <w:i/>
            <w:iCs/>
          </w:rPr>
          <w:t>опубликования</w:t>
        </w:r>
      </w:hyperlink>
    </w:p>
    <w:p w:rsidR="00000000" w:rsidRDefault="00067AA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05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(введены в действие по истечении шести месяцев после дня первого официальн</w:t>
      </w:r>
      <w:r>
        <w:rPr>
          <w:rStyle w:val="s3"/>
        </w:rPr>
        <w:t xml:space="preserve">ого </w:t>
      </w:r>
      <w:hyperlink r:id="rId20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7" w:anchor="sub_id=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8" w:anchor="sub_id=13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 (</w:t>
      </w:r>
      <w:hyperlink r:id="rId209" w:anchor="sub_id=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211" w:anchor="sub_id=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2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(</w:t>
      </w:r>
      <w:hyperlink r:id="rId213" w:anchor="sub_id=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2. Сведения и информация об операциях, подлежащих финансовому мониторингу, предоставляются субъектами финансового мониторинга в уполномоченный орган по форме, которая должна содержать следующие разделы: вводную информацию, сведения о субъекте финансового м</w:t>
      </w:r>
      <w:r>
        <w:rPr>
          <w:rStyle w:val="s0"/>
        </w:rPr>
        <w:t xml:space="preserve">ониторинга, сведения об операции и участниках операции, дополнительную информацию по операции, подлежащей финансовому мониторингу. Данная </w:t>
      </w:r>
      <w:hyperlink r:id="rId214" w:anchor="sub_id=1" w:history="1">
        <w:r>
          <w:rPr>
            <w:rStyle w:val="a4"/>
          </w:rPr>
          <w:t>форма</w:t>
        </w:r>
      </w:hyperlink>
      <w:r>
        <w:rPr>
          <w:rStyle w:val="s0"/>
        </w:rPr>
        <w:t xml:space="preserve"> определяется </w:t>
      </w:r>
      <w:hyperlink r:id="rId215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утверждаемыми Правительством Республики Казахстан.</w:t>
      </w:r>
    </w:p>
    <w:p w:rsidR="00000000" w:rsidRDefault="00067AAF">
      <w:pPr>
        <w:ind w:firstLine="400"/>
        <w:jc w:val="both"/>
      </w:pPr>
      <w:r>
        <w:t xml:space="preserve">Сведения и информация об операциях, подлежащих финансовому мониторингу, предусмотренных пунктами 1, 2 и 5 </w:t>
      </w:r>
      <w:r>
        <w:rPr>
          <w:rStyle w:val="s0"/>
        </w:rPr>
        <w:t>статьи 4</w:t>
      </w:r>
      <w:r>
        <w:t xml:space="preserve"> настоящего Закона,</w:t>
      </w:r>
      <w:r>
        <w:t xml:space="preserve"> документально фиксируются и предоставляются в уполномоченный орган субъектами финансового мониторинга на казахском или русском языках:</w:t>
      </w:r>
    </w:p>
    <w:p w:rsidR="00000000" w:rsidRDefault="00067AAF">
      <w:pPr>
        <w:ind w:firstLine="400"/>
        <w:jc w:val="both"/>
      </w:pPr>
      <w:r>
        <w:t xml:space="preserve">1) указанными в </w:t>
      </w:r>
      <w:hyperlink w:anchor="sub30000" w:history="1">
        <w:r>
          <w:rPr>
            <w:rStyle w:val="a4"/>
          </w:rPr>
          <w:t>подпунктах 1) - 6), 8) - 16) пункта 1 статьи 3</w:t>
        </w:r>
      </w:hyperlink>
      <w:r>
        <w:t xml:space="preserve"> настоящего Закона, - элект</w:t>
      </w:r>
      <w:r>
        <w:t>ронным способом не позднее рабочего дня, следующего за днем совершения операции посредством выделенных каналов связи;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216" w:anchor="sub_id=13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02.08.15 г. №</w:t>
      </w:r>
      <w:r>
        <w:rPr>
          <w:rStyle w:val="s0"/>
        </w:rPr>
        <w:t xml:space="preserve"> 343-V </w:t>
      </w:r>
      <w:r>
        <w:rPr>
          <w:rStyle w:val="s3"/>
        </w:rPr>
        <w:t>(введены в действие с 20 апреля 2016 г.) (</w:t>
      </w:r>
      <w:hyperlink r:id="rId217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3) указанным в </w:t>
      </w:r>
      <w:hyperlink w:anchor="sub30107" w:history="1">
        <w:r>
          <w:rPr>
            <w:rStyle w:val="a4"/>
          </w:rPr>
          <w:t>подпункте 7) пункта 1 статьи 3</w:t>
        </w:r>
      </w:hyperlink>
      <w:r>
        <w:rPr>
          <w:rStyle w:val="s0"/>
        </w:rPr>
        <w:t xml:space="preserve"> настоящего Закона, - электронн</w:t>
      </w:r>
      <w:r>
        <w:rPr>
          <w:rStyle w:val="s0"/>
        </w:rPr>
        <w:t>ым способом посредством выделенных каналов связи или на бумажном носителе не позднее рабочего дня, следующего за днем совершения и (или) выявления операции.</w:t>
      </w:r>
    </w:p>
    <w:p w:rsidR="00000000" w:rsidRDefault="00067AAF">
      <w:pPr>
        <w:ind w:firstLine="400"/>
        <w:jc w:val="both"/>
      </w:pPr>
      <w:r>
        <w:rPr>
          <w:rStyle w:val="s0"/>
        </w:rPr>
        <w:t>Сведения и информация по подозрительным операциям документально фиксируются и предоставляются в упо</w:t>
      </w:r>
      <w:r>
        <w:rPr>
          <w:rStyle w:val="s0"/>
        </w:rPr>
        <w:t xml:space="preserve">лномоченный орган в порядке, предусмотренном </w:t>
      </w:r>
      <w:hyperlink w:anchor="sub130200" w:history="1">
        <w:r>
          <w:rPr>
            <w:rStyle w:val="a4"/>
          </w:rPr>
          <w:t>пунктом 2 статьи 13</w:t>
        </w:r>
      </w:hyperlink>
      <w:r>
        <w:rPr>
          <w:rStyle w:val="s0"/>
        </w:rPr>
        <w:t xml:space="preserve"> настоящего Закона.</w:t>
      </w:r>
    </w:p>
    <w:p w:rsidR="00000000" w:rsidRDefault="00067AAF">
      <w:pPr>
        <w:ind w:firstLine="400"/>
        <w:jc w:val="both"/>
      </w:pPr>
      <w:r>
        <w:rPr>
          <w:rStyle w:val="s0"/>
        </w:rPr>
        <w:t>3. Сведения и информация об операции, подлежащей финансовому мониторингу, не предоставляются:</w:t>
      </w:r>
    </w:p>
    <w:p w:rsidR="00000000" w:rsidRDefault="00067AAF">
      <w:pPr>
        <w:ind w:firstLine="400"/>
        <w:jc w:val="both"/>
      </w:pPr>
      <w:r>
        <w:rPr>
          <w:rStyle w:val="s0"/>
        </w:rPr>
        <w:t>1) адвокатами в случае, если эти сведения и ин</w:t>
      </w:r>
      <w:r>
        <w:rPr>
          <w:rStyle w:val="s0"/>
        </w:rPr>
        <w:t>формация получены в связи с оказанием юридической помощи по вопросам представительства и защиты физических и юридических лиц в органах дознания, предварительного следствия, судах, а также при оказании ими юридической помощи в виде консультаций, разъяснений</w:t>
      </w:r>
      <w:r>
        <w:rPr>
          <w:rStyle w:val="s0"/>
        </w:rPr>
        <w:t>, советов и письменных заключений по вопросам, разрешение которых требует профессиональных юридических знаний, составления исковых заявлений, жалоб и других документов правового характера;</w:t>
      </w:r>
    </w:p>
    <w:p w:rsidR="00000000" w:rsidRDefault="00067AAF">
      <w:pPr>
        <w:ind w:firstLine="400"/>
        <w:jc w:val="both"/>
      </w:pPr>
      <w:r>
        <w:rPr>
          <w:rStyle w:val="s0"/>
        </w:rPr>
        <w:t>2) нотариусами при оказании ими юридической помощи в виде консульта</w:t>
      </w:r>
      <w:r>
        <w:rPr>
          <w:rStyle w:val="s0"/>
        </w:rPr>
        <w:t>ций, разъяснений по вопросам, разрешение которых требует профессиональных юридических знаний.</w:t>
      </w:r>
    </w:p>
    <w:p w:rsidR="00000000" w:rsidRDefault="00067AAF">
      <w:pPr>
        <w:jc w:val="both"/>
      </w:pPr>
      <w:r>
        <w:rPr>
          <w:rStyle w:val="s3"/>
        </w:rPr>
        <w:t xml:space="preserve">См. разъяснение в </w:t>
      </w:r>
      <w:hyperlink r:id="rId218" w:anchor="sub_id=301" w:history="1">
        <w:r>
          <w:rPr>
            <w:rStyle w:val="a4"/>
            <w:i/>
            <w:iCs/>
          </w:rPr>
          <w:t>Нормативном постановлении</w:t>
        </w:r>
      </w:hyperlink>
      <w:r>
        <w:rPr>
          <w:rStyle w:val="s3"/>
        </w:rPr>
        <w:t xml:space="preserve"> Конституционного совета Республики Ка</w:t>
      </w:r>
      <w:r>
        <w:rPr>
          <w:rStyle w:val="s3"/>
        </w:rPr>
        <w:t xml:space="preserve">захстан от 20 августа 2009 года № 5, </w:t>
      </w:r>
      <w:hyperlink r:id="rId219" w:anchor="sub_id=500" w:history="1">
        <w:r>
          <w:rPr>
            <w:rStyle w:val="a5"/>
            <w:i/>
            <w:iCs/>
          </w:rPr>
          <w:t>Нормативном постановлении</w:t>
        </w:r>
      </w:hyperlink>
      <w:r>
        <w:rPr>
          <w:rStyle w:val="s3"/>
        </w:rPr>
        <w:t xml:space="preserve"> Верховного Суда Республики Казахстан от 22 декабря 2016 года № 14 «О некоторых вопросах применения судами законо</w:t>
      </w:r>
      <w:r>
        <w:rPr>
          <w:rStyle w:val="s3"/>
        </w:rPr>
        <w:t>дательства об ответственности за прикосновенность к преступлению и пособничество в уголовном правонарушении»</w:t>
      </w:r>
    </w:p>
    <w:p w:rsidR="00000000" w:rsidRDefault="00067AAF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220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10.06.14 г. № 206-V (введено в действие по истечении шести месяцев после дня первого официального </w:t>
      </w:r>
      <w:hyperlink r:id="rId22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222" w:anchor="sub_id=13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</w:t>
      </w:r>
      <w:hyperlink r:id="rId223" w:anchor="sub_id=10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26"/>
        <w:jc w:val="both"/>
      </w:pPr>
      <w:r>
        <w:rPr>
          <w:rStyle w:val="s0"/>
        </w:rPr>
        <w:t xml:space="preserve">3-1. </w:t>
      </w:r>
      <w:r>
        <w:t>При проведении анализа информаци</w:t>
      </w:r>
      <w:r>
        <w:t>и, полученной в соответствии с настоящим Законом, уполномоченный орган в случае необходимости направляет субъекту финансового мониторинга запрос на предоставление необходимых информации, сведений и документов.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В целях, указанных в </w:t>
      </w:r>
      <w:hyperlink w:anchor="sub180200" w:history="1">
        <w:r>
          <w:rPr>
            <w:rStyle w:val="a4"/>
          </w:rPr>
          <w:t>подпункте 1) пункта 2 статьи 18</w:t>
        </w:r>
      </w:hyperlink>
      <w:r>
        <w:rPr>
          <w:rStyle w:val="s0"/>
        </w:rPr>
        <w:t xml:space="preserve"> и </w:t>
      </w:r>
      <w:hyperlink w:anchor="sub190200" w:history="1">
        <w:r>
          <w:rPr>
            <w:rStyle w:val="a4"/>
          </w:rPr>
          <w:t>пункте 2 статьи 19</w:t>
        </w:r>
      </w:hyperlink>
      <w:r>
        <w:rPr>
          <w:rStyle w:val="s0"/>
        </w:rPr>
        <w:t xml:space="preserve"> настоящего Закона, уполномоченный орган направляет субъекту финансового мониторинга запрос на предоставление необходимой информации, сведений и документов.</w:t>
      </w:r>
    </w:p>
    <w:p w:rsidR="00000000" w:rsidRDefault="00067AAF">
      <w:pPr>
        <w:ind w:firstLine="426"/>
        <w:jc w:val="both"/>
      </w:pPr>
      <w:r>
        <w:t xml:space="preserve">Субъект </w:t>
      </w:r>
      <w:r>
        <w:t>финансового мониторинга обязан предоставить в уполномоченный орган по его запросу необходимые информацию, сведения и документы в течение трех рабочих дней со дня получения соответствующего запроса.</w:t>
      </w:r>
    </w:p>
    <w:p w:rsidR="00000000" w:rsidRDefault="00067AAF">
      <w:pPr>
        <w:ind w:firstLine="426"/>
        <w:jc w:val="both"/>
      </w:pPr>
      <w:r>
        <w:t>По запросу уполномоченного органа, связанному с анализом п</w:t>
      </w:r>
      <w:r>
        <w:t>одозрительной операции, субъект финансового мониторинга обязан предоставить необходимые информацию, сведения и документы не позднее рабочего дня со дня получения запроса.</w:t>
      </w:r>
    </w:p>
    <w:p w:rsidR="00000000" w:rsidRDefault="00067AAF">
      <w:pPr>
        <w:ind w:firstLine="426"/>
        <w:jc w:val="both"/>
      </w:pPr>
      <w:r>
        <w:t>В случаях, когда для обработки запроса требуется дополнительное время, уполномоченный</w:t>
      </w:r>
      <w:r>
        <w:t xml:space="preserve"> орган вправе по письменному обращению субъекта финансового мониторинга продлить срок, указанный в части третьей настоящего пункта, не более чем на десять рабочих дней.</w:t>
      </w:r>
    </w:p>
    <w:p w:rsidR="00000000" w:rsidRDefault="00067AAF">
      <w:pPr>
        <w:ind w:firstLine="426"/>
        <w:jc w:val="both"/>
      </w:pPr>
      <w:r>
        <w:t>Уполномоченный орган не вправе запрашивать информацию, сведения и документы по операция</w:t>
      </w:r>
      <w:r>
        <w:t>м, совершенным до введения в действие настоящего Закона, за исключением информации, сведений и документов, которые предоставляются на основании международного договора, ратифицированного Республикой Казахстан.</w:t>
      </w:r>
    </w:p>
    <w:p w:rsidR="00000000" w:rsidRDefault="00067AAF">
      <w:pPr>
        <w:ind w:firstLine="400"/>
        <w:jc w:val="both"/>
      </w:pPr>
      <w:r>
        <w:rPr>
          <w:rStyle w:val="s0"/>
        </w:rPr>
        <w:t>4. Расходы, связанные с передачей в уполномоче</w:t>
      </w:r>
      <w:r>
        <w:rPr>
          <w:rStyle w:val="s0"/>
        </w:rPr>
        <w:t>нный орган сведений об операции, подлежащей финансовому мониторингу, полученных при проведении надлежащей проверки клиента, несут субъекты финансового мониторинга.</w:t>
      </w:r>
      <w:r>
        <w:t> </w:t>
      </w:r>
    </w:p>
    <w:p w:rsidR="00000000" w:rsidRDefault="00067AAF">
      <w:pPr>
        <w:ind w:firstLine="400"/>
        <w:jc w:val="both"/>
      </w:pPr>
      <w:r>
        <w:rPr>
          <w:rStyle w:val="s0"/>
        </w:rPr>
        <w:t> </w:t>
      </w:r>
    </w:p>
    <w:p w:rsidR="00000000" w:rsidRDefault="00067AAF">
      <w:pPr>
        <w:ind w:left="1200" w:hanging="800"/>
        <w:jc w:val="both"/>
      </w:pPr>
      <w:bookmarkStart w:id="20" w:name="SUB110000"/>
      <w:bookmarkEnd w:id="20"/>
      <w:r>
        <w:rPr>
          <w:rStyle w:val="s1"/>
        </w:rPr>
        <w:t>Статья 11. Ведение субъектами финансового мониторинга внутреннего контроля</w:t>
      </w:r>
    </w:p>
    <w:p w:rsidR="00000000" w:rsidRDefault="00067AAF">
      <w:pPr>
        <w:jc w:val="both"/>
      </w:pPr>
      <w:r>
        <w:rPr>
          <w:rStyle w:val="s3"/>
        </w:rPr>
        <w:t>В пункт 1 внес</w:t>
      </w:r>
      <w:r>
        <w:rPr>
          <w:rStyle w:val="s3"/>
        </w:rPr>
        <w:t xml:space="preserve">ены изменения в соответствии с </w:t>
      </w:r>
      <w:hyperlink r:id="rId224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22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1. Субъект</w:t>
      </w:r>
      <w:r>
        <w:rPr>
          <w:rStyle w:val="s0"/>
        </w:rPr>
        <w:t>ы финансового мониторинга принимают меры, в соответствии с которыми оказываемые ими услуги не будут использованы другими лицами для целей совершения или оказания содействия в легализации (отмывании) доходов, полученных преступным путем, и финансировании те</w:t>
      </w:r>
      <w:r>
        <w:rPr>
          <w:rStyle w:val="s0"/>
        </w:rPr>
        <w:t>рроризма.</w:t>
      </w:r>
    </w:p>
    <w:p w:rsidR="00000000" w:rsidRDefault="00067AA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26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227" w:anchor="sub_id=1102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2. Субъекты финансового мониторинга в целях предотвращения легализации (отмывания) доходов, полученных преступным путем, и финансирования терроризма разрабатывают правила внутреннего контроля и программы его осуществления, а также несут ответ</w:t>
      </w:r>
      <w:r>
        <w:rPr>
          <w:rStyle w:val="s0"/>
        </w:rPr>
        <w:t>ственность за соблюдение правил и реализацию программ.</w:t>
      </w:r>
    </w:p>
    <w:p w:rsidR="00000000" w:rsidRDefault="00067AAF">
      <w:pPr>
        <w:jc w:val="both"/>
      </w:pPr>
      <w:r>
        <w:rPr>
          <w:rStyle w:val="s3"/>
        </w:rPr>
        <w:t xml:space="preserve">Пункт 3 изложен в редакции </w:t>
      </w:r>
      <w:hyperlink r:id="rId228" w:anchor="sub_id=16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21.06.12 г. № 19-V (введены в действие по истечении трех месяцев после его перв</w:t>
      </w:r>
      <w:r>
        <w:rPr>
          <w:rStyle w:val="s3"/>
        </w:rPr>
        <w:t xml:space="preserve">ого официального </w:t>
      </w:r>
      <w:hyperlink r:id="rId229" w:anchor="sub_id=2000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0" w:anchor="sub_id=1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1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23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3" w:anchor="sub_id=1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4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</w:t>
      </w:r>
      <w:r>
        <w:rPr>
          <w:rStyle w:val="s3"/>
        </w:rPr>
        <w:t>. № 28-VI (</w:t>
      </w:r>
      <w:hyperlink r:id="rId235" w:anchor="sub_id=1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3. Правила внутреннего контроля разрабатываются, принимаются и исполняются субъектами финансового мониторинга и, помимо требований к деятельности</w:t>
      </w:r>
      <w:r>
        <w:rPr>
          <w:rStyle w:val="s0"/>
        </w:rPr>
        <w:t xml:space="preserve"> субъекта финансового мониторинга при проведении внутреннего контроля, предусмотренных настоящим Законом, должны включать в себя:</w:t>
      </w:r>
    </w:p>
    <w:p w:rsidR="00000000" w:rsidRDefault="00067AAF">
      <w:pPr>
        <w:ind w:firstLine="400"/>
        <w:jc w:val="both"/>
      </w:pPr>
      <w:r>
        <w:t>программу организации внутреннего контроля в целях противодействия легализации (отмыванию) доходов, полученных преступным путе</w:t>
      </w:r>
      <w:r>
        <w:t>м, и финансированию терроризма, включая требования, предъявляемые к работникам субъектов финансового мониторинга, ответственным за реализацию и соблюдение Правил внутреннего контроля;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программу управления риском легализации (отмывания) доходов, полученных </w:t>
      </w:r>
      <w:r>
        <w:rPr>
          <w:rStyle w:val="s0"/>
        </w:rPr>
        <w:t>преступным путем, и финансирования терроризма, учитывающую риски клиентов и риски использования услуг в преступных целях, включая риск использования технологических достижений;</w:t>
      </w:r>
    </w:p>
    <w:p w:rsidR="00000000" w:rsidRDefault="00067AAF">
      <w:pPr>
        <w:ind w:firstLine="400"/>
        <w:jc w:val="both"/>
      </w:pPr>
      <w:r>
        <w:rPr>
          <w:rStyle w:val="s0"/>
        </w:rPr>
        <w:t>программу идентификации клиентов;</w:t>
      </w:r>
    </w:p>
    <w:p w:rsidR="00000000" w:rsidRDefault="00067AAF">
      <w:pPr>
        <w:ind w:firstLine="400"/>
        <w:jc w:val="both"/>
      </w:pPr>
      <w:r>
        <w:rPr>
          <w:rStyle w:val="s0"/>
        </w:rPr>
        <w:t>программу мониторинга и изучения операций кли</w:t>
      </w:r>
      <w:r>
        <w:rPr>
          <w:rStyle w:val="s0"/>
        </w:rPr>
        <w:t>ентов, включая изучение сложных, необычно крупных и других необычных операций клиентов;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программу подготовки и обучения сотрудников субъектов финансового мониторинга по вопросам противодействия легализации (отмыванию) доходов, полученных преступным путем, </w:t>
      </w:r>
      <w:r>
        <w:rPr>
          <w:rStyle w:val="s0"/>
        </w:rPr>
        <w:t>и финансированию терроризма;</w:t>
      </w:r>
    </w:p>
    <w:p w:rsidR="00000000" w:rsidRDefault="00067AAF">
      <w:pPr>
        <w:ind w:firstLine="400"/>
        <w:jc w:val="both"/>
      </w:pPr>
      <w:r>
        <w:rPr>
          <w:rStyle w:val="s0"/>
        </w:rPr>
        <w:t>иные программы, которые могут разрабатываться субъектами финансового мониторинга в соответствии с правилами внутреннего контроля.</w:t>
      </w:r>
    </w:p>
    <w:p w:rsidR="00000000" w:rsidRDefault="00067AAF">
      <w:pPr>
        <w:jc w:val="both"/>
      </w:pPr>
      <w:r>
        <w:rPr>
          <w:rStyle w:val="s3"/>
        </w:rPr>
        <w:t xml:space="preserve">См.: </w:t>
      </w:r>
      <w:hyperlink r:id="rId236" w:anchor="sub_id=1400" w:history="1">
        <w:r>
          <w:rPr>
            <w:rStyle w:val="a4"/>
            <w:i/>
            <w:iCs/>
          </w:rPr>
          <w:t>Протокол</w:t>
        </w:r>
      </w:hyperlink>
      <w:r>
        <w:rPr>
          <w:rStyle w:val="s3"/>
        </w:rPr>
        <w:t xml:space="preserve"> №</w:t>
      </w:r>
      <w:r>
        <w:rPr>
          <w:rStyle w:val="s3"/>
        </w:rPr>
        <w:t xml:space="preserve"> 2 рабочей встречи по вопросам противодействия легализации (отмыванию) доходов, полученных незаконным путем и финансированию терроризма</w:t>
      </w:r>
    </w:p>
    <w:p w:rsidR="00000000" w:rsidRDefault="00067AAF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237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3-1. Субъекты финансового мониторинга обеспечивают соблюдение и реализацию правил внутреннего контроля своими филиалами, представительствами, дочерними организациями, расположенными как в Республике Казахстан, так и </w:t>
      </w:r>
      <w:r>
        <w:rPr>
          <w:rStyle w:val="s0"/>
        </w:rPr>
        <w:t>за ее пределами, если это не противоречит законодательству государства их места нахождения.</w:t>
      </w:r>
    </w:p>
    <w:p w:rsidR="00000000" w:rsidRDefault="00067AAF">
      <w:pPr>
        <w:ind w:firstLine="400"/>
        <w:jc w:val="both"/>
      </w:pPr>
      <w:r>
        <w:rPr>
          <w:rStyle w:val="s0"/>
        </w:rPr>
        <w:t>Субъекты финансового мониторинга обязаны сообщать в уполномоченный орган и орган контроля и надзора о фактах невозможности соблюдения и реализации правил внутреннего контроля своими филиалами, представительствами, дочерними организациями, расположенными за</w:t>
      </w:r>
      <w:r>
        <w:rPr>
          <w:rStyle w:val="s0"/>
        </w:rPr>
        <w:t xml:space="preserve"> пределами Республики Казахстан, ввиду противоречия законодательству государства их места нахождения.</w:t>
      </w:r>
    </w:p>
    <w:p w:rsidR="00000000" w:rsidRDefault="00067AAF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238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</w:t>
      </w:r>
      <w:r>
        <w:rPr>
          <w:rStyle w:val="s3"/>
        </w:rPr>
        <w:t xml:space="preserve">206-V (введено в действие по истечении шести месяцев после дня первого официального </w:t>
      </w:r>
      <w:hyperlink r:id="rId23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240" w:anchor="sub_id=1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02.08.15 г. № 343-V (</w:t>
      </w:r>
      <w:hyperlink r:id="rId241" w:anchor="sub_id=110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26.07.16 г. № 12-VІ (введены в действие с 10 сентября 2016 г.) (</w:t>
      </w:r>
      <w:hyperlink r:id="rId243" w:anchor="sub_id=110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26"/>
        <w:jc w:val="both"/>
      </w:pPr>
      <w:r>
        <w:t xml:space="preserve">3-2. </w:t>
      </w:r>
      <w:hyperlink r:id="rId244" w:history="1">
        <w:r>
          <w:rPr>
            <w:rStyle w:val="a4"/>
          </w:rPr>
          <w:t xml:space="preserve">Требования </w:t>
        </w:r>
        <w:r>
          <w:rPr>
            <w:rStyle w:val="a4"/>
          </w:rPr>
          <w:t>к правилам внутреннего контроля</w:t>
        </w:r>
      </w:hyperlink>
      <w:r>
        <w:t xml:space="preserve"> в целях противодействия легализации (отмыванию) доходов, полученных преступным путем, и финансированию терроризма по видам субъектов финансового мониторинга устанавливаются совместными нормативными правовыми актами уполномоч</w:t>
      </w:r>
      <w:r>
        <w:t xml:space="preserve">енного органа и соответствующих государственных органов, за исключением субъектов финансового мониторинга, предусмотренных </w:t>
      </w:r>
      <w:hyperlink w:anchor="sub30107" w:history="1">
        <w:r>
          <w:rPr>
            <w:rStyle w:val="a5"/>
          </w:rPr>
          <w:t>подпунктами 7), 8)</w:t>
        </w:r>
      </w:hyperlink>
      <w:r>
        <w:t xml:space="preserve">, </w:t>
      </w:r>
      <w:hyperlink w:anchor="sub30113" w:history="1">
        <w:r>
          <w:rPr>
            <w:rStyle w:val="a5"/>
          </w:rPr>
          <w:t>13) - 16)</w:t>
        </w:r>
      </w:hyperlink>
      <w:r>
        <w:t xml:space="preserve"> пункта 1 </w:t>
      </w:r>
      <w:r>
        <w:rPr>
          <w:color w:val="auto"/>
        </w:rPr>
        <w:t>статьи 3</w:t>
      </w:r>
      <w:r>
        <w:t xml:space="preserve"> настоящего Закона, а та</w:t>
      </w:r>
      <w:r>
        <w:t>кже кредитных товариществ, для которых требования к правилам внутреннего контроля в целях противодействия легализации (отмыванию) доходов, полученных преступным путем, и финансированию терроризма устанавливаются нормативным правовым актом уполномоченного о</w:t>
      </w:r>
      <w:r>
        <w:t>ргана.</w:t>
      </w:r>
    </w:p>
    <w:p w:rsidR="00000000" w:rsidRDefault="00067AAF">
      <w:pPr>
        <w:jc w:val="both"/>
      </w:pPr>
      <w:r>
        <w:rPr>
          <w:rStyle w:val="s3"/>
        </w:rPr>
        <w:t xml:space="preserve">Пункт 4 изложен в редакции </w:t>
      </w:r>
      <w:hyperlink r:id="rId245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24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7" w:anchor="sub_id=1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4. Документы и сведения, полученные по результатам надлежащей проверки клиента, включая досье клиента и пе</w:t>
      </w:r>
      <w:r>
        <w:rPr>
          <w:rStyle w:val="s0"/>
        </w:rPr>
        <w:t>реписку с ним, подлежат хранению субъектами финансового мониторинга не менее пяти лет со дня прекращения деловых отношений с клиентом.</w:t>
      </w:r>
    </w:p>
    <w:p w:rsidR="00000000" w:rsidRDefault="00067AAF">
      <w:pPr>
        <w:ind w:firstLine="400"/>
        <w:jc w:val="both"/>
      </w:pPr>
      <w:r>
        <w:rPr>
          <w:rStyle w:val="s0"/>
        </w:rPr>
        <w:t>Документы и сведения об операциях с деньгами и (или) иным имуществом, подлежащих финансовому мониторингу, и подозрительны</w:t>
      </w:r>
      <w:r>
        <w:rPr>
          <w:rStyle w:val="s0"/>
        </w:rPr>
        <w:t>х операциях, а также результаты изучения всех сложных, необычно крупных и других необычных операций подлежат хранению субъектами финансового мониторинга не менее пяти лет после совершения операции.</w:t>
      </w:r>
    </w:p>
    <w:p w:rsidR="00000000" w:rsidRDefault="00067AAF">
      <w:pPr>
        <w:jc w:val="both"/>
      </w:pPr>
      <w:r>
        <w:rPr>
          <w:rStyle w:val="s3"/>
        </w:rPr>
        <w:t xml:space="preserve">Пункт 5 изложен в редакции </w:t>
      </w:r>
      <w:hyperlink r:id="rId248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10.06.14 г. № 206-V (</w:t>
      </w:r>
      <w:hyperlink r:id="rId249" w:anchor="sub_id=1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0" w:anchor="sub_id=1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02.08.15 г. № 343-V (</w:t>
      </w:r>
      <w:hyperlink r:id="rId251" w:anchor="sub_id=1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26"/>
        <w:jc w:val="both"/>
      </w:pPr>
      <w:r>
        <w:t>5. Субъекты финансового мониторинга и их работники не вправе извещать клиентов и иных лиц о предоставлении в уполномоченный орган информации, сведений и документов о таких клиентах и о совершаемых ими операциях в соответствии с настоящим Законом.</w:t>
      </w:r>
    </w:p>
    <w:p w:rsidR="00000000" w:rsidRDefault="00067AAF">
      <w:pPr>
        <w:jc w:val="both"/>
      </w:pPr>
      <w:r>
        <w:rPr>
          <w:rStyle w:val="s3"/>
        </w:rPr>
        <w:t>Пункт 6 и</w:t>
      </w:r>
      <w:r>
        <w:rPr>
          <w:rStyle w:val="s3"/>
        </w:rPr>
        <w:t xml:space="preserve">зложен в редакции </w:t>
      </w:r>
      <w:hyperlink r:id="rId252" w:anchor="sub_id=1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02.08.15 г. № 343-V (</w:t>
      </w:r>
      <w:hyperlink r:id="rId253" w:anchor="sub_id=1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26"/>
        <w:jc w:val="both"/>
      </w:pPr>
      <w:r>
        <w:t>6. Предоставление в уп</w:t>
      </w:r>
      <w:r>
        <w:t>олномоченный орган информации, сведений и документов субъектами финансового мониторинга в целях и порядке, предусмотренных настоящим Законом, не является разглашением служебной, коммерческой, банковской или иной охраняемой законом тайны.</w:t>
      </w:r>
    </w:p>
    <w:p w:rsidR="00000000" w:rsidRDefault="00067AAF">
      <w:pPr>
        <w:jc w:val="both"/>
      </w:pPr>
      <w:r>
        <w:rPr>
          <w:rStyle w:val="s3"/>
        </w:rPr>
        <w:t xml:space="preserve">Пункт 7 изложен в </w:t>
      </w:r>
      <w:r>
        <w:rPr>
          <w:rStyle w:val="s3"/>
        </w:rPr>
        <w:t xml:space="preserve">редакции </w:t>
      </w:r>
      <w:hyperlink r:id="rId254" w:anchor="sub_id=1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02.08.15 г. № 343-V (</w:t>
      </w:r>
      <w:hyperlink r:id="rId255" w:anchor="sub_id=1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26"/>
        <w:jc w:val="both"/>
      </w:pPr>
      <w:r>
        <w:t>7. В случае предоставления в уп</w:t>
      </w:r>
      <w:r>
        <w:t>олномоченный орган информации, сведений и документов в соответствии с настоящим Законом субъекты финансового мониторинга, их должностные лица независимо от результатов сообщения не несут ответственности, предусмотренной законами Республики Казахстан, а так</w:t>
      </w:r>
      <w:r>
        <w:t>же гражданско-правовым договором.</w:t>
      </w:r>
    </w:p>
    <w:p w:rsidR="00000000" w:rsidRDefault="00067AAF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256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</w:t>
      </w:r>
      <w:r>
        <w:rPr>
          <w:rStyle w:val="s3"/>
        </w:rPr>
        <w:t xml:space="preserve"> официального </w:t>
      </w:r>
      <w:hyperlink r:id="rId25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8. </w:t>
      </w:r>
      <w:hyperlink r:id="rId258" w:history="1">
        <w:r>
          <w:rPr>
            <w:rStyle w:val="a4"/>
          </w:rPr>
          <w:t>Требования к субъектам финансового мониторинга по подготовке и обучению работников</w:t>
        </w:r>
      </w:hyperlink>
      <w:r>
        <w:rPr>
          <w:rStyle w:val="s0"/>
        </w:rPr>
        <w:t xml:space="preserve"> утверждаютс</w:t>
      </w:r>
      <w:r>
        <w:rPr>
          <w:rStyle w:val="s0"/>
        </w:rPr>
        <w:t>я уполномоченным органом по согласованию с соответствующими государственными органами.</w:t>
      </w:r>
    </w:p>
    <w:p w:rsidR="00000000" w:rsidRDefault="00067AAF">
      <w:pPr>
        <w:ind w:firstLine="400"/>
        <w:jc w:val="both"/>
      </w:pPr>
      <w:r>
        <w:rPr>
          <w:rStyle w:val="s0"/>
        </w:rPr>
        <w:t> </w:t>
      </w:r>
    </w:p>
    <w:p w:rsidR="00000000" w:rsidRDefault="00067AAF">
      <w:pPr>
        <w:jc w:val="both"/>
      </w:pPr>
      <w:bookmarkStart w:id="21" w:name="SUB11010000"/>
      <w:bookmarkEnd w:id="21"/>
      <w:r>
        <w:rPr>
          <w:rStyle w:val="s3"/>
        </w:rPr>
        <w:t xml:space="preserve">Закон дополнен статьей 11-1 в соответствии с </w:t>
      </w:r>
      <w:hyperlink r:id="rId259" w:anchor="sub_id=13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</w:t>
      </w:r>
      <w:r>
        <w:rPr>
          <w:rStyle w:val="s3"/>
        </w:rPr>
        <w:t>ены в действие с 1 января 2017 г.)</w:t>
      </w:r>
    </w:p>
    <w:p w:rsidR="00000000" w:rsidRDefault="00067AAF">
      <w:pPr>
        <w:ind w:left="1200" w:hanging="800"/>
        <w:jc w:val="both"/>
      </w:pPr>
      <w:r>
        <w:rPr>
          <w:rStyle w:val="s1"/>
        </w:rPr>
        <w:t>Статья 11-1. Оценка рисков легализации (отмывания) доходов и финансирования терроризма</w:t>
      </w:r>
    </w:p>
    <w:p w:rsidR="00000000" w:rsidRDefault="00067AAF">
      <w:pPr>
        <w:ind w:firstLine="400"/>
        <w:jc w:val="both"/>
      </w:pPr>
      <w:r>
        <w:rPr>
          <w:rStyle w:val="s0"/>
        </w:rPr>
        <w:t>1. Оценка рисков отмывания доходов и финансирования терроризма производится в целях определения угроз и возможностей легализации (отмы</w:t>
      </w:r>
      <w:r>
        <w:rPr>
          <w:rStyle w:val="s0"/>
        </w:rPr>
        <w:t>вания) доходов и финансирования терроризма в Республике Казахстан, выявления недостатков реализации мер по противодействию легализации (отмыванию) доходов и финансированию терроризма.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2. </w:t>
      </w:r>
      <w:hyperlink r:id="rId260" w:history="1">
        <w:r>
          <w:rPr>
            <w:rStyle w:val="a5"/>
          </w:rPr>
          <w:t>Прав</w:t>
        </w:r>
        <w:r>
          <w:rPr>
            <w:rStyle w:val="a5"/>
          </w:rPr>
          <w:t>ила</w:t>
        </w:r>
      </w:hyperlink>
      <w:r>
        <w:rPr>
          <w:rStyle w:val="s0"/>
        </w:rPr>
        <w:t xml:space="preserve"> проведения оценки рисков легализации (отмывания) доходов и финансирования терроризма утверждаются Правительством Республики Казахстан.</w:t>
      </w:r>
    </w:p>
    <w:p w:rsidR="00000000" w:rsidRDefault="00067AAF">
      <w:pPr>
        <w:ind w:firstLine="400"/>
        <w:jc w:val="both"/>
      </w:pPr>
      <w:hyperlink r:id="rId261" w:history="1">
        <w:r>
          <w:rPr>
            <w:rStyle w:val="a5"/>
          </w:rPr>
          <w:t>Методология</w:t>
        </w:r>
      </w:hyperlink>
      <w:r>
        <w:rPr>
          <w:rStyle w:val="s0"/>
        </w:rPr>
        <w:t xml:space="preserve"> по сбору данных от государственных орган</w:t>
      </w:r>
      <w:r>
        <w:rPr>
          <w:rStyle w:val="s0"/>
        </w:rPr>
        <w:t>ов и субъектов финансового мониторинга для оценки рисков легализации (отмывания) доходов и финансирования терроризма утверждается уполномоченным органом.</w:t>
      </w:r>
    </w:p>
    <w:p w:rsidR="00000000" w:rsidRDefault="00067AAF">
      <w:pPr>
        <w:ind w:firstLine="400"/>
        <w:jc w:val="both"/>
      </w:pPr>
      <w:r>
        <w:rPr>
          <w:rStyle w:val="s0"/>
        </w:rPr>
        <w:t>Правительство Республики Казахстан по итогам проведения оценки рисков утверждает меры, направленные на</w:t>
      </w:r>
      <w:r>
        <w:rPr>
          <w:rStyle w:val="s0"/>
        </w:rPr>
        <w:t xml:space="preserve"> снижение рисков легализации (отмывания) доходов и финансирования терроризма.</w:t>
      </w:r>
    </w:p>
    <w:p w:rsidR="00000000" w:rsidRDefault="00067AAF">
      <w:pPr>
        <w:ind w:firstLine="400"/>
        <w:jc w:val="both"/>
      </w:pPr>
      <w:r>
        <w:t> </w:t>
      </w:r>
    </w:p>
    <w:p w:rsidR="00000000" w:rsidRDefault="00067AAF">
      <w:pPr>
        <w:jc w:val="both"/>
      </w:pPr>
      <w:bookmarkStart w:id="22" w:name="SUB120000"/>
      <w:bookmarkEnd w:id="22"/>
      <w:r>
        <w:rPr>
          <w:rStyle w:val="s3"/>
        </w:rPr>
        <w:t xml:space="preserve">В статью 12 внесены изменения в соответствии с </w:t>
      </w:r>
      <w:hyperlink r:id="rId262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08.04.10 г. № 266-IV (</w:t>
      </w:r>
      <w:hyperlink r:id="rId26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4" w:anchor="sub_id=1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265" w:anchor="sub_id=1204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  </w:t>
      </w:r>
      <w:hyperlink r:id="rId266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(введены в действие по истечении шести месяцев после дня первого официального </w:t>
      </w:r>
      <w:hyperlink r:id="rId26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9" w:anchor="sub_id=5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(введен в действие с 1 января 2015 года) (</w:t>
      </w:r>
      <w:hyperlink r:id="rId270" w:anchor="sub_id=1204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1" w:anchor="sub_id=1312" w:history="1">
        <w:r>
          <w:rPr>
            <w:rStyle w:val="a4"/>
            <w:i/>
            <w:iCs/>
          </w:rPr>
          <w:t>Законном</w:t>
        </w:r>
      </w:hyperlink>
      <w:r>
        <w:rPr>
          <w:rStyle w:val="s3"/>
        </w:rPr>
        <w:t xml:space="preserve"> РК от 03.11.14 г. № 244-V (</w:t>
      </w:r>
      <w:hyperlink r:id="rId272" w:anchor="sub_id=12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3" w:anchor="sub_id=1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02.08.15 г. № 343-V (вводится в действие по истечении шести месяцев после дня его первого официального </w:t>
      </w:r>
      <w:hyperlink r:id="rId27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7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left="1200" w:hanging="800"/>
        <w:jc w:val="both"/>
      </w:pPr>
      <w:r>
        <w:rPr>
          <w:rStyle w:val="s1"/>
        </w:rPr>
        <w:t>Статья 12. Перечень организаций и лиц, связанных с финансированием терроризма и экстремизма</w:t>
      </w:r>
    </w:p>
    <w:p w:rsidR="00000000" w:rsidRDefault="00067AAF">
      <w:pPr>
        <w:ind w:firstLine="400"/>
        <w:jc w:val="both"/>
      </w:pPr>
      <w:r>
        <w:rPr>
          <w:rStyle w:val="s0"/>
        </w:rPr>
        <w:t>1. Уполномоченный орган составляет перечень организаций и лиц, связанных с финансированием терроризма и экстремизма, который размещ</w:t>
      </w:r>
      <w:r>
        <w:rPr>
          <w:rStyle w:val="s0"/>
        </w:rPr>
        <w:t xml:space="preserve">ается на </w:t>
      </w:r>
      <w:hyperlink r:id="rId276" w:history="1">
        <w:r>
          <w:rPr>
            <w:rStyle w:val="a4"/>
          </w:rPr>
          <w:t>официальном интернет-ресурсе уполномоченного органа</w:t>
        </w:r>
      </w:hyperlink>
      <w:r>
        <w:rPr>
          <w:rStyle w:val="s0"/>
        </w:rPr>
        <w:t>, и направляет его соответствующим государственным органам в электронном виде.</w:t>
      </w:r>
    </w:p>
    <w:p w:rsidR="00000000" w:rsidRDefault="00067AAF">
      <w:pPr>
        <w:jc w:val="both"/>
      </w:pPr>
      <w:r>
        <w:rPr>
          <w:rStyle w:val="s3"/>
        </w:rPr>
        <w:t xml:space="preserve">См.: </w:t>
      </w:r>
      <w:hyperlink r:id="rId277" w:history="1">
        <w:r>
          <w:rPr>
            <w:rStyle w:val="a4"/>
            <w:i/>
            <w:iCs/>
          </w:rPr>
          <w:t>Разъяснение</w:t>
        </w:r>
      </w:hyperlink>
      <w:r>
        <w:rPr>
          <w:rStyle w:val="s3"/>
        </w:rPr>
        <w:t xml:space="preserve"> Комитета по финансовому мониторингу Министерства финансов Республики Казахстан по Перечню организаций и лиц, связанных с финансированием терроризма и экстремизма (18 июня 2016 год</w:t>
      </w:r>
      <w:r>
        <w:rPr>
          <w:rStyle w:val="s3"/>
        </w:rPr>
        <w:t>а)</w:t>
      </w:r>
    </w:p>
    <w:p w:rsidR="00000000" w:rsidRDefault="00067AAF">
      <w:pPr>
        <w:ind w:firstLine="400"/>
        <w:jc w:val="both"/>
      </w:pPr>
      <w:r>
        <w:rPr>
          <w:rStyle w:val="s0"/>
        </w:rPr>
        <w:t>2. Для составления перечня организаций и лиц, связанных с финансированием терроризма и экстремизма, в уполномоченный орган направляются:</w:t>
      </w:r>
    </w:p>
    <w:p w:rsidR="00000000" w:rsidRDefault="00067AAF">
      <w:pPr>
        <w:ind w:firstLine="400"/>
        <w:jc w:val="both"/>
      </w:pPr>
      <w:r>
        <w:rPr>
          <w:rStyle w:val="s0"/>
        </w:rPr>
        <w:t>1) государственным органом, осуществляющим в пределах своей компетенции статистическую деятельность в области правов</w:t>
      </w:r>
      <w:r>
        <w:rPr>
          <w:rStyle w:val="s0"/>
        </w:rPr>
        <w:t xml:space="preserve">ой статистики и специальных </w:t>
      </w:r>
      <w:r>
        <w:rPr>
          <w:rStyle w:val="s2"/>
        </w:rPr>
        <w:t>учетов</w:t>
      </w:r>
      <w:r>
        <w:rPr>
          <w:rStyle w:val="s0"/>
        </w:rPr>
        <w:t xml:space="preserve">, списки организаций и (или) физических лиц, указанных в </w:t>
      </w:r>
      <w:hyperlink w:anchor="sub120400" w:history="1">
        <w:r>
          <w:rPr>
            <w:rStyle w:val="a4"/>
          </w:rPr>
          <w:t>подпунктах 1), 2), 3) и 4) пункта 4</w:t>
        </w:r>
      </w:hyperlink>
      <w:r>
        <w:rPr>
          <w:rStyle w:val="s0"/>
        </w:rPr>
        <w:t xml:space="preserve"> и </w:t>
      </w:r>
      <w:hyperlink w:anchor="sub120500" w:history="1">
        <w:r>
          <w:rPr>
            <w:rStyle w:val="a4"/>
          </w:rPr>
          <w:t>подпунктах 1), 2), 3), 4) и 5) пункта 5</w:t>
        </w:r>
      </w:hyperlink>
      <w:r>
        <w:rPr>
          <w:rStyle w:val="s0"/>
        </w:rPr>
        <w:t xml:space="preserve"> настоящей статьи;</w:t>
      </w:r>
    </w:p>
    <w:p w:rsidR="00000000" w:rsidRDefault="00067AAF">
      <w:pPr>
        <w:jc w:val="both"/>
      </w:pPr>
      <w:r>
        <w:rPr>
          <w:rStyle w:val="s3"/>
        </w:rPr>
        <w:t xml:space="preserve">См.: </w:t>
      </w:r>
      <w:hyperlink r:id="rId27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учетов лиц, привлеченных к ответственности за осуществление террористической деятельности, а также организаций и информационных материалов, признанных судом те</w:t>
      </w:r>
      <w:r>
        <w:rPr>
          <w:rStyle w:val="s3"/>
        </w:rPr>
        <w:t>ррористическими, и лиц, привлеченных к ответственности за совершение экстремизма, а также организаций и информационных материалов, признанных судом экстремистскими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2) Министерством иностранных дел Республики Казахстан списки организаций и (или) физических </w:t>
      </w:r>
      <w:r>
        <w:rPr>
          <w:rStyle w:val="s0"/>
        </w:rPr>
        <w:t xml:space="preserve">лиц, указанных в </w:t>
      </w:r>
      <w:hyperlink w:anchor="sub120405" w:history="1">
        <w:r>
          <w:rPr>
            <w:rStyle w:val="a4"/>
          </w:rPr>
          <w:t>подпунктах 5) и 7) пункта 4</w:t>
        </w:r>
      </w:hyperlink>
      <w:r>
        <w:rPr>
          <w:rStyle w:val="s0"/>
        </w:rPr>
        <w:t xml:space="preserve"> и </w:t>
      </w:r>
      <w:hyperlink w:anchor="sub120506" w:history="1">
        <w:r>
          <w:rPr>
            <w:rStyle w:val="a4"/>
          </w:rPr>
          <w:t>подпунктах 6) и 7) пункта 5</w:t>
        </w:r>
      </w:hyperlink>
      <w:r>
        <w:rPr>
          <w:rStyle w:val="s0"/>
        </w:rPr>
        <w:t xml:space="preserve"> настоящей статьи.</w:t>
      </w:r>
    </w:p>
    <w:p w:rsidR="00000000" w:rsidRDefault="00067AAF">
      <w:pPr>
        <w:ind w:firstLine="400"/>
        <w:jc w:val="both"/>
      </w:pPr>
      <w:hyperlink r:id="rId279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составлени</w:t>
      </w:r>
      <w:r>
        <w:rPr>
          <w:rStyle w:val="s0"/>
        </w:rPr>
        <w:t>я и доведения до государственных органов перечня организаций и лиц, связанных с финансированием терроризма и экстремизма, устанавливается совместным нормативным правовым актом уполномоченного органа и соответствующих государственных органов.</w:t>
      </w:r>
    </w:p>
    <w:p w:rsidR="00000000" w:rsidRDefault="00067AAF">
      <w:pPr>
        <w:ind w:firstLine="400"/>
        <w:jc w:val="both"/>
      </w:pPr>
      <w:r>
        <w:rPr>
          <w:rStyle w:val="s0"/>
        </w:rPr>
        <w:t>3. Перечень ор</w:t>
      </w:r>
      <w:r>
        <w:rPr>
          <w:rStyle w:val="s0"/>
        </w:rPr>
        <w:t>ганизаций и лиц, связанных с финансированием терроризма и экстремизма, обновляется в соответствии с информацией, предоставляемой в уполномоченный орган государственными органами, указанными в пункте 2 настоящей статьи.</w:t>
      </w:r>
    </w:p>
    <w:p w:rsidR="00000000" w:rsidRDefault="00067AAF">
      <w:pPr>
        <w:ind w:firstLine="400"/>
        <w:jc w:val="both"/>
      </w:pPr>
      <w:bookmarkStart w:id="23" w:name="SUB120400"/>
      <w:bookmarkEnd w:id="23"/>
      <w:r>
        <w:rPr>
          <w:rStyle w:val="s0"/>
        </w:rPr>
        <w:t>4. Основаниями для включения организа</w:t>
      </w:r>
      <w:r>
        <w:rPr>
          <w:rStyle w:val="s0"/>
        </w:rPr>
        <w:t>ции или физического лица в перечень организаций и лиц, связанных с финансированием терроризма и экстремизма, являются:</w:t>
      </w:r>
    </w:p>
    <w:p w:rsidR="00000000" w:rsidRDefault="00067AAF">
      <w:pPr>
        <w:ind w:firstLine="400"/>
        <w:jc w:val="both"/>
      </w:pPr>
      <w:r>
        <w:rPr>
          <w:rStyle w:val="s0"/>
        </w:rPr>
        <w:t>1) вступившее в законную силу решение суда Республики Казахстан о ликвидации организации в связи с осуществлением ею террористической дея</w:t>
      </w:r>
      <w:r>
        <w:rPr>
          <w:rStyle w:val="s0"/>
        </w:rPr>
        <w:t>тельности и (или) экстремизма;</w:t>
      </w:r>
    </w:p>
    <w:p w:rsidR="00000000" w:rsidRDefault="00067AAF">
      <w:pPr>
        <w:ind w:firstLine="400"/>
        <w:jc w:val="both"/>
      </w:pPr>
      <w:r>
        <w:rPr>
          <w:rStyle w:val="s0"/>
        </w:rPr>
        <w:t>2) вступившее в законную силу решение суда Республики Казахстан о признании организации, осуществляющей террористическую деятельность или экстремизм на территории Республики Казахстан и (или) другого государства, террористиче</w:t>
      </w:r>
      <w:r>
        <w:rPr>
          <w:rStyle w:val="s0"/>
        </w:rPr>
        <w:t>ской или экстремистской, в том числе об установлении изменения ею своего наименования;</w:t>
      </w:r>
    </w:p>
    <w:p w:rsidR="00000000" w:rsidRDefault="00067AAF">
      <w:pPr>
        <w:ind w:firstLine="400"/>
        <w:jc w:val="both"/>
      </w:pPr>
      <w:bookmarkStart w:id="24" w:name="SUB120403"/>
      <w:bookmarkEnd w:id="24"/>
      <w:r>
        <w:rPr>
          <w:rStyle w:val="s0"/>
        </w:rPr>
        <w:t>3) вступивший в законную силу приговор суда Республики Казахстан о признании физического лица виновным в совершении экстремистского и (или) террористического преступлени</w:t>
      </w:r>
      <w:r>
        <w:rPr>
          <w:rStyle w:val="s0"/>
        </w:rPr>
        <w:t>й;</w:t>
      </w:r>
    </w:p>
    <w:p w:rsidR="00000000" w:rsidRDefault="00067AAF">
      <w:pPr>
        <w:ind w:firstLine="400"/>
        <w:jc w:val="both"/>
      </w:pPr>
      <w:r>
        <w:rPr>
          <w:rStyle w:val="s0"/>
        </w:rPr>
        <w:t>4) признаваемые в Республике Казахстан в соответствии с международными договорами Республики Казахстан и законами Республики Казахстан приговоры (решения) судов и решения иных компетентных органов иностранных государств в отношении организаций или физич</w:t>
      </w:r>
      <w:r>
        <w:rPr>
          <w:rStyle w:val="s0"/>
        </w:rPr>
        <w:t>еских лиц, осуществляющих террористическую деятельность;</w:t>
      </w:r>
    </w:p>
    <w:p w:rsidR="00000000" w:rsidRDefault="00067AAF">
      <w:pPr>
        <w:ind w:firstLine="400"/>
        <w:jc w:val="both"/>
      </w:pPr>
      <w:bookmarkStart w:id="25" w:name="SUB120405"/>
      <w:bookmarkEnd w:id="25"/>
      <w:r>
        <w:rPr>
          <w:rStyle w:val="s0"/>
        </w:rPr>
        <w:t>5) нахождение организации или физического лица в перечне организаций и лиц, связанных с террористическими организациями или террористами, составляемом международными организациями, осуществляющими пр</w:t>
      </w:r>
      <w:r>
        <w:rPr>
          <w:rStyle w:val="s0"/>
        </w:rPr>
        <w:t>отиводействие терроризму, или уполномоченными ими органами в соответствии с международными договорами Республики Казахстан;</w:t>
      </w:r>
    </w:p>
    <w:p w:rsidR="00000000" w:rsidRDefault="00067AAF">
      <w:pPr>
        <w:ind w:firstLine="400"/>
        <w:jc w:val="both"/>
      </w:pPr>
      <w:bookmarkStart w:id="26" w:name="SUB120406"/>
      <w:bookmarkEnd w:id="26"/>
      <w:r>
        <w:rPr>
          <w:rStyle w:val="s0"/>
        </w:rPr>
        <w:t>6) составляемые Генеральной прокуратурой Республики Казахстан списки организаций и физических лиц, причастных к террористической и э</w:t>
      </w:r>
      <w:r>
        <w:rPr>
          <w:rStyle w:val="s0"/>
        </w:rPr>
        <w:t>кстремистской деятельности, на основании данных правоохранительных и специальных государственных органов Республики Казахстан;</w:t>
      </w:r>
    </w:p>
    <w:p w:rsidR="00000000" w:rsidRDefault="00067AAF">
      <w:pPr>
        <w:ind w:firstLine="400"/>
        <w:jc w:val="both"/>
      </w:pPr>
      <w:r>
        <w:rPr>
          <w:rStyle w:val="s0"/>
        </w:rPr>
        <w:t>7) применение к организации или физическому лицу санкций в соответствии с резолюциями Совета Безопасности Организации Объединенны</w:t>
      </w:r>
      <w:r>
        <w:rPr>
          <w:rStyle w:val="s0"/>
        </w:rPr>
        <w:t>х Наций, относящимися к предупреждению и предотвращению терроризма и финансирования терроризма, либо включение организации или физического лица в санкционные перечни, составляемые комитетами Совета Безопасности Организации Объединенных Наций, созданными на</w:t>
      </w:r>
      <w:r>
        <w:rPr>
          <w:rStyle w:val="s0"/>
        </w:rPr>
        <w:t xml:space="preserve"> основании резолюций Совета Безопасности Организации Объединенных Наций, относящихся к предупреждению и предотвращению терроризма и финансирования терроризма.</w:t>
      </w:r>
    </w:p>
    <w:p w:rsidR="00000000" w:rsidRDefault="00067AAF">
      <w:pPr>
        <w:ind w:firstLine="400"/>
        <w:jc w:val="both"/>
      </w:pPr>
      <w:bookmarkStart w:id="27" w:name="SUB120500"/>
      <w:bookmarkEnd w:id="27"/>
      <w:r>
        <w:rPr>
          <w:rStyle w:val="s0"/>
        </w:rPr>
        <w:t>5. Основаниями для исключения организации и физического лица из перечня организаций и лиц, связан</w:t>
      </w:r>
      <w:r>
        <w:rPr>
          <w:rStyle w:val="s0"/>
        </w:rPr>
        <w:t>ных с финансированием терроризма и экстремизма, являются:</w:t>
      </w:r>
    </w:p>
    <w:p w:rsidR="00000000" w:rsidRDefault="00067AAF">
      <w:pPr>
        <w:ind w:firstLine="400"/>
        <w:jc w:val="both"/>
      </w:pPr>
      <w:r>
        <w:rPr>
          <w:rStyle w:val="s0"/>
        </w:rPr>
        <w:t>1) отмена решения суда Республики Казахстан о ликвидации организации в связи с осуществлением ею террористической деятельности и (или) экстремизма в случае незавершения по ней ликвидационного произв</w:t>
      </w:r>
      <w:r>
        <w:rPr>
          <w:rStyle w:val="s0"/>
        </w:rPr>
        <w:t>одства, а также о признании организации, осуществляющей террористическую деятельность или экстремизм на территории Республики Казахстан и (или) другого государства, террористической или экстремистской;</w:t>
      </w:r>
    </w:p>
    <w:p w:rsidR="00000000" w:rsidRDefault="00067AAF">
      <w:pPr>
        <w:ind w:firstLine="400"/>
        <w:jc w:val="both"/>
      </w:pPr>
      <w:r>
        <w:rPr>
          <w:rStyle w:val="s0"/>
        </w:rPr>
        <w:t>2) отмена приговора суда Республики Казахстан о призна</w:t>
      </w:r>
      <w:r>
        <w:rPr>
          <w:rStyle w:val="s0"/>
        </w:rPr>
        <w:t>нии физического лица виновным в совершении экстремистского и (или) террористического преступлений;</w:t>
      </w:r>
    </w:p>
    <w:p w:rsidR="00000000" w:rsidRDefault="00067AAF">
      <w:pPr>
        <w:ind w:firstLine="400"/>
        <w:jc w:val="both"/>
      </w:pPr>
      <w:r>
        <w:rPr>
          <w:rStyle w:val="s0"/>
        </w:rPr>
        <w:t>3) отмена признанных в Республике Казахстан в соответствии с международными договорами Республики Казахстан и законами Республики Казахстан приговоров (решен</w:t>
      </w:r>
      <w:r>
        <w:rPr>
          <w:rStyle w:val="s0"/>
        </w:rPr>
        <w:t>ий) судов и решений иных компетентных органов иностранных государств в отношении организаций или физических лиц, осуществляющих террористическую деятельность;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4) наличие документально подтвержденных данных о смерти физического лица, включенного в перечень </w:t>
      </w:r>
      <w:r>
        <w:rPr>
          <w:rStyle w:val="s0"/>
        </w:rPr>
        <w:t>организаций и лиц, связанных с финансированием терроризма и экстремизма;</w:t>
      </w:r>
    </w:p>
    <w:p w:rsidR="00000000" w:rsidRDefault="00067AAF">
      <w:pPr>
        <w:ind w:firstLine="400"/>
        <w:jc w:val="both"/>
      </w:pPr>
      <w:r>
        <w:rPr>
          <w:rStyle w:val="s0"/>
        </w:rPr>
        <w:t>5) наличие документально подтвержденных данных о погашении или снятии судимости с физического лица, осужденного за совершение экстремистского и (или) террористического преступления;</w:t>
      </w:r>
    </w:p>
    <w:p w:rsidR="00000000" w:rsidRDefault="00067AAF">
      <w:pPr>
        <w:ind w:firstLine="400"/>
        <w:jc w:val="both"/>
      </w:pPr>
      <w:bookmarkStart w:id="28" w:name="SUB120506"/>
      <w:bookmarkEnd w:id="28"/>
      <w:r>
        <w:rPr>
          <w:rStyle w:val="s0"/>
        </w:rPr>
        <w:t>6</w:t>
      </w:r>
      <w:r>
        <w:rPr>
          <w:rStyle w:val="s0"/>
        </w:rPr>
        <w:t>) исключение организации или физического лица из перечня организаций и лиц, связанных с террористическими организациями или террористами, составляемого международными организациями, осуществляющими противодействие терроризму, или уполномоченными ими органа</w:t>
      </w:r>
      <w:r>
        <w:rPr>
          <w:rStyle w:val="s0"/>
        </w:rPr>
        <w:t>ми в соответствии с международными договорами Республики Казахстан;</w:t>
      </w:r>
    </w:p>
    <w:p w:rsidR="00000000" w:rsidRDefault="00067AAF">
      <w:pPr>
        <w:ind w:firstLine="400"/>
        <w:jc w:val="both"/>
      </w:pPr>
      <w:r>
        <w:rPr>
          <w:rStyle w:val="s0"/>
        </w:rPr>
        <w:t>7) отмена санкций, примененных к организации или физическому лицу в соответствии с резолюциями Совета Безопасности Организации Объединенных Наций, относящимися к предупреждению и предотвращению терроризма и финансирования терроризма, либо исключение органи</w:t>
      </w:r>
      <w:r>
        <w:rPr>
          <w:rStyle w:val="s0"/>
        </w:rPr>
        <w:t>зации или физического лица из санкционных перечней, составляемых комитетами Совета Безопасности Организации Объединенных Наций, созданными на основании резолюций Совета Безопасности Организации Объединенных Наций, относящихся к предупреждению и предотвраще</w:t>
      </w:r>
      <w:r>
        <w:rPr>
          <w:rStyle w:val="s0"/>
        </w:rPr>
        <w:t>нию терроризма и финансирования терроризма;</w:t>
      </w:r>
    </w:p>
    <w:p w:rsidR="00000000" w:rsidRDefault="00067AAF">
      <w:pPr>
        <w:ind w:firstLine="400"/>
        <w:jc w:val="both"/>
      </w:pPr>
      <w:r>
        <w:rPr>
          <w:rStyle w:val="s0"/>
        </w:rPr>
        <w:t>8) прекращение действия обстоятельств, послуживших основаниями для их включения в списки организаций и лиц, причастных к террористической и экстремистской деятельности, составляемые Генеральной прокуратурой Респу</w:t>
      </w:r>
      <w:r>
        <w:rPr>
          <w:rStyle w:val="s0"/>
        </w:rPr>
        <w:t>блики Казахстан, на основании данных правоохранительных и специальных государственных органов Республики Казахстан.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6. Списки, формируемые в соответствии с </w:t>
      </w:r>
      <w:hyperlink w:anchor="sub120406" w:history="1">
        <w:r>
          <w:rPr>
            <w:rStyle w:val="a4"/>
          </w:rPr>
          <w:t>подпунктом 6) пункта 4</w:t>
        </w:r>
      </w:hyperlink>
      <w:r>
        <w:rPr>
          <w:rStyle w:val="s0"/>
        </w:rPr>
        <w:t xml:space="preserve"> настоящей статьи, должны содержать следующие </w:t>
      </w:r>
      <w:r>
        <w:rPr>
          <w:rStyle w:val="s0"/>
        </w:rPr>
        <w:t>сведения:</w:t>
      </w:r>
    </w:p>
    <w:p w:rsidR="00000000" w:rsidRDefault="00067AAF">
      <w:pPr>
        <w:ind w:firstLine="400"/>
        <w:jc w:val="both"/>
      </w:pPr>
      <w:r>
        <w:rPr>
          <w:rStyle w:val="s0"/>
        </w:rPr>
        <w:t>1) в отношении физического лица:</w:t>
      </w:r>
    </w:p>
    <w:p w:rsidR="00000000" w:rsidRDefault="00067AAF">
      <w:pPr>
        <w:ind w:firstLine="400"/>
        <w:jc w:val="both"/>
      </w:pPr>
      <w:r>
        <w:rPr>
          <w:rStyle w:val="s0"/>
        </w:rPr>
        <w:t>данные документа, удостоверяющего его личность;</w:t>
      </w:r>
    </w:p>
    <w:p w:rsidR="00000000" w:rsidRDefault="00067AAF">
      <w:pPr>
        <w:ind w:firstLine="400"/>
        <w:jc w:val="both"/>
      </w:pPr>
      <w:r>
        <w:rPr>
          <w:rStyle w:val="s0"/>
        </w:rPr>
        <w:t>индивидуальный идентификационный номер;</w:t>
      </w:r>
    </w:p>
    <w:p w:rsidR="00000000" w:rsidRDefault="00067AAF">
      <w:pPr>
        <w:ind w:firstLine="400"/>
        <w:jc w:val="both"/>
      </w:pPr>
      <w:r>
        <w:rPr>
          <w:rStyle w:val="s0"/>
        </w:rPr>
        <w:t>место жительства;</w:t>
      </w:r>
    </w:p>
    <w:p w:rsidR="00000000" w:rsidRDefault="00067AAF">
      <w:pPr>
        <w:ind w:firstLine="400"/>
        <w:jc w:val="both"/>
      </w:pPr>
      <w:r>
        <w:rPr>
          <w:rStyle w:val="s0"/>
        </w:rPr>
        <w:t>сведения о наличии движимого и недвижимого имущества;</w:t>
      </w:r>
    </w:p>
    <w:p w:rsidR="00000000" w:rsidRDefault="00067AAF">
      <w:pPr>
        <w:ind w:firstLine="400"/>
        <w:jc w:val="both"/>
      </w:pPr>
      <w:r>
        <w:rPr>
          <w:rStyle w:val="s0"/>
        </w:rPr>
        <w:t>сведения об участии в юридических лицах, филиалах и представительствах и регистрации в качестве индивидуального предпринимателя;</w:t>
      </w:r>
    </w:p>
    <w:p w:rsidR="00000000" w:rsidRDefault="00067AAF">
      <w:pPr>
        <w:ind w:firstLine="400"/>
        <w:jc w:val="both"/>
      </w:pPr>
      <w:r>
        <w:rPr>
          <w:rStyle w:val="s0"/>
        </w:rPr>
        <w:t>2) в отношении юридического лица: наименование;</w:t>
      </w:r>
    </w:p>
    <w:p w:rsidR="00000000" w:rsidRDefault="00067AAF">
      <w:pPr>
        <w:ind w:firstLine="400"/>
        <w:jc w:val="both"/>
      </w:pPr>
      <w:r>
        <w:rPr>
          <w:rStyle w:val="s0"/>
        </w:rPr>
        <w:t>бизнес-идентификационный номер;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сведения о месте государственной регистрации и </w:t>
      </w:r>
      <w:r>
        <w:rPr>
          <w:rStyle w:val="s0"/>
        </w:rPr>
        <w:t>месте нахождения;</w:t>
      </w:r>
    </w:p>
    <w:p w:rsidR="00000000" w:rsidRDefault="00067AAF">
      <w:pPr>
        <w:ind w:firstLine="400"/>
        <w:jc w:val="both"/>
      </w:pPr>
      <w:r>
        <w:rPr>
          <w:rStyle w:val="s0"/>
        </w:rPr>
        <w:t>сведения о должностных лицах, данные об учредителях.</w:t>
      </w:r>
    </w:p>
    <w:p w:rsidR="00000000" w:rsidRDefault="00067AAF">
      <w:pPr>
        <w:ind w:firstLine="400"/>
        <w:jc w:val="both"/>
      </w:pPr>
      <w:r>
        <w:rPr>
          <w:rStyle w:val="s0"/>
        </w:rPr>
        <w:t>7. Организации и физические лица, ошибочно включенные в перечень организаций и лиц, связанных с финансированием терроризма и экстремизма, в отношении которых имеются сведения об их прич</w:t>
      </w:r>
      <w:r>
        <w:rPr>
          <w:rStyle w:val="s0"/>
        </w:rPr>
        <w:t>астности к террористической и экстремистской деятельности, либо подлежащие исключению из указанного перечня, но не исключенные из указанного перечня, обращаются в уполномоченный орган с письменным мотивированным заявлением об их исключении из указанного пе</w:t>
      </w:r>
      <w:r>
        <w:rPr>
          <w:rStyle w:val="s0"/>
        </w:rPr>
        <w:t>речня.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Уполномоченный орган рассматривает заявление об исключении организации или физического лица из перечня организаций и лиц, связанных с финансированием терроризма и экстремизма, в сроки, установленные </w:t>
      </w:r>
      <w:hyperlink r:id="rId28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порядке рассмотрения обращений физических и юридических лиц», и принимает одно из следующих мотивированных решений:</w:t>
      </w:r>
    </w:p>
    <w:p w:rsidR="00000000" w:rsidRDefault="00067AAF">
      <w:pPr>
        <w:ind w:firstLine="400"/>
        <w:jc w:val="both"/>
      </w:pPr>
      <w:r>
        <w:rPr>
          <w:rStyle w:val="s0"/>
        </w:rPr>
        <w:t>1) об исключении организации или физического лица из указанного перечня;</w:t>
      </w:r>
    </w:p>
    <w:p w:rsidR="00000000" w:rsidRDefault="00067AAF">
      <w:pPr>
        <w:ind w:firstLine="400"/>
        <w:jc w:val="both"/>
      </w:pPr>
      <w:r>
        <w:rPr>
          <w:rStyle w:val="s0"/>
        </w:rPr>
        <w:t>2) об отказе в удовл</w:t>
      </w:r>
      <w:r>
        <w:rPr>
          <w:rStyle w:val="s0"/>
        </w:rPr>
        <w:t>етворении заявления с предоставлением мотивированного основания в отказе.</w:t>
      </w:r>
    </w:p>
    <w:p w:rsidR="00000000" w:rsidRDefault="00067AAF">
      <w:pPr>
        <w:ind w:firstLine="400"/>
        <w:jc w:val="both"/>
      </w:pPr>
      <w:r>
        <w:rPr>
          <w:rStyle w:val="s0"/>
        </w:rPr>
        <w:t>Решение уполномоченного органа может быть обжаловано заявителем в судебном порядке.</w:t>
      </w:r>
    </w:p>
    <w:p w:rsidR="00000000" w:rsidRDefault="00067AAF">
      <w:pPr>
        <w:ind w:firstLine="400"/>
        <w:jc w:val="both"/>
      </w:pPr>
      <w:bookmarkStart w:id="29" w:name="SUB120800"/>
      <w:bookmarkEnd w:id="29"/>
      <w:r>
        <w:rPr>
          <w:rStyle w:val="s0"/>
        </w:rPr>
        <w:t>8. Физическое лицо, включенное в перечень организаций и лиц, связанных с финансированием терроризм</w:t>
      </w:r>
      <w:r>
        <w:rPr>
          <w:rStyle w:val="s0"/>
        </w:rPr>
        <w:t xml:space="preserve">а и экстремизма, по основаниям, предусмотренным </w:t>
      </w:r>
      <w:hyperlink w:anchor="sub120403" w:history="1">
        <w:r>
          <w:rPr>
            <w:rStyle w:val="a4"/>
          </w:rPr>
          <w:t>подпунктами 3), 4), 5) и 6) пункта 4</w:t>
        </w:r>
      </w:hyperlink>
      <w:r>
        <w:rPr>
          <w:rStyle w:val="s0"/>
        </w:rPr>
        <w:t xml:space="preserve"> настоящей статьи, в целях обеспечения своей жизнедеятельности, а также жизнедеятельности совместно проживающих с ним членов его семьи, не и</w:t>
      </w:r>
      <w:r>
        <w:rPr>
          <w:rStyle w:val="s0"/>
        </w:rPr>
        <w:t>меющих самостоятельных источников дохода, вправе обратиться к субъекту финансового мониторинга для осуществления следующих операций с деньгами или иным имуществом:</w:t>
      </w:r>
    </w:p>
    <w:p w:rsidR="00000000" w:rsidRDefault="00067AAF">
      <w:pPr>
        <w:ind w:firstLine="400"/>
        <w:jc w:val="both"/>
      </w:pPr>
      <w:r>
        <w:rPr>
          <w:rStyle w:val="s0"/>
        </w:rPr>
        <w:t>1) полученных в виде заработной платы в размере, не превышающем прожиточного минимума, устан</w:t>
      </w:r>
      <w:r>
        <w:rPr>
          <w:rStyle w:val="s0"/>
        </w:rPr>
        <w:t>овленного на соответствующий финансовый год законом Республики Казахстан о республиканском бюджете, в течение календарного месяца из расчета на каждого члена семьи;</w:t>
      </w:r>
    </w:p>
    <w:p w:rsidR="00000000" w:rsidRDefault="00067AAF">
      <w:pPr>
        <w:ind w:firstLine="400"/>
        <w:jc w:val="both"/>
      </w:pPr>
      <w:r>
        <w:rPr>
          <w:rStyle w:val="s0"/>
        </w:rPr>
        <w:t>2) полученных в виде пенсии, стипендии, пособия, иной социальной выплаты в соответствии с з</w:t>
      </w:r>
      <w:r>
        <w:rPr>
          <w:rStyle w:val="s0"/>
        </w:rPr>
        <w:t>аконодательством Республики Казахстан, а также производить уплату налогов, других обязательных платежей в бюджет, пеней и штрафов.</w:t>
      </w:r>
    </w:p>
    <w:p w:rsidR="00000000" w:rsidRDefault="00067AAF">
      <w:pPr>
        <w:ind w:firstLine="400"/>
        <w:jc w:val="both"/>
      </w:pPr>
      <w:hyperlink r:id="rId28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выплаты средств физическому лицу, включенному в пере</w:t>
      </w:r>
      <w:r>
        <w:rPr>
          <w:rStyle w:val="s0"/>
        </w:rPr>
        <w:t>чень организаций и лиц, связанных с финансированием терроризма и экстремизма, для обеспечения своей жизнедеятельности определяется уполномоченным органом.</w:t>
      </w:r>
    </w:p>
    <w:p w:rsidR="00000000" w:rsidRDefault="00067AAF">
      <w:pPr>
        <w:ind w:firstLine="400"/>
        <w:jc w:val="both"/>
      </w:pPr>
      <w:r>
        <w:rPr>
          <w:rStyle w:val="s0"/>
        </w:rPr>
        <w:t>Исключение организации и физического лица из перечня организаций и лиц, связанных с финансированием т</w:t>
      </w:r>
      <w:r>
        <w:rPr>
          <w:rStyle w:val="s0"/>
        </w:rPr>
        <w:t>ерроризма и экстремизма, является основанием для отмены применения мер по замораживанию операций с деньгами и (или) иным имуществом, принадлежащими организациям и физическим лицам, включенным в перечень организаций и лиц, связанных с финансированием террор</w:t>
      </w:r>
      <w:r>
        <w:rPr>
          <w:rStyle w:val="s0"/>
        </w:rPr>
        <w:t>изма и экстремизма.</w:t>
      </w:r>
    </w:p>
    <w:p w:rsidR="00000000" w:rsidRDefault="00067AAF">
      <w:pPr>
        <w:ind w:firstLine="400"/>
        <w:jc w:val="both"/>
      </w:pPr>
      <w:r>
        <w:rPr>
          <w:rStyle w:val="s0"/>
        </w:rPr>
        <w:t>9. Уполномоченный орган в случае выявления имущества лица, включенного в перечень организаций и лиц, связанных с финансированием терроризма и экстремизма, в том числе обособленного имущества в юридических лицах, незамедлительно передает</w:t>
      </w:r>
      <w:r>
        <w:rPr>
          <w:rStyle w:val="s0"/>
        </w:rPr>
        <w:t xml:space="preserve"> такие сведения в Генеральную прокуратуру Республики Казахстан для решения вопроса о наложении ареста на такое имущество.</w:t>
      </w:r>
    </w:p>
    <w:p w:rsidR="00000000" w:rsidRDefault="00067AAF">
      <w:pPr>
        <w:ind w:firstLine="400"/>
        <w:jc w:val="both"/>
      </w:pPr>
      <w:r>
        <w:rPr>
          <w:rStyle w:val="s0"/>
        </w:rPr>
        <w:t> </w:t>
      </w:r>
    </w:p>
    <w:p w:rsidR="00000000" w:rsidRDefault="00067AAF">
      <w:pPr>
        <w:jc w:val="both"/>
      </w:pPr>
      <w:bookmarkStart w:id="30" w:name="SUB130000"/>
      <w:bookmarkEnd w:id="30"/>
      <w:r>
        <w:rPr>
          <w:rStyle w:val="s3"/>
        </w:rPr>
        <w:t xml:space="preserve">Заголовок изложен в редакции </w:t>
      </w:r>
      <w:hyperlink r:id="rId282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10.06.14 г</w:t>
      </w:r>
      <w:r>
        <w:rPr>
          <w:rStyle w:val="s3"/>
        </w:rPr>
        <w:t>. № 206-V (</w:t>
      </w:r>
      <w:hyperlink r:id="rId283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left="1200" w:hanging="800"/>
        <w:jc w:val="both"/>
      </w:pPr>
      <w:r>
        <w:rPr>
          <w:rStyle w:val="s1"/>
        </w:rPr>
        <w:t>Статья 13. Отказ от проведения и приостановление операций с деньгами и (или) иным имуществом</w:t>
      </w:r>
    </w:p>
    <w:p w:rsidR="00000000" w:rsidRDefault="00067AAF">
      <w:pPr>
        <w:jc w:val="both"/>
      </w:pPr>
      <w:r>
        <w:rPr>
          <w:rStyle w:val="s3"/>
        </w:rPr>
        <w:t xml:space="preserve">Пункт 1 изложен в редакции </w:t>
      </w:r>
      <w:hyperlink r:id="rId284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10.06.14 г. № 206-V (</w:t>
      </w:r>
      <w:hyperlink r:id="rId285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6" w:anchor="sub_id=13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02.08.15 г. № 343-V (введены в действие по истечении шести месяцев после дня его первого официального </w:t>
      </w:r>
      <w:hyperlink r:id="rId28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8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9" w:anchor="sub_id=38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(введены в действие с 1 января 2018 г.) </w:t>
      </w:r>
      <w:r>
        <w:rPr>
          <w:rStyle w:val="s3"/>
        </w:rPr>
        <w:t>(</w:t>
      </w:r>
      <w:hyperlink r:id="rId290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1" w:anchor="sub_id=83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92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397"/>
        <w:jc w:val="both"/>
      </w:pPr>
      <w:r>
        <w:rPr>
          <w:rStyle w:val="s0"/>
        </w:rPr>
        <w:t xml:space="preserve">1. Субъекты финансового мониторинга обязаны отказать физическому или юридическому лицу в установлении деловых отношений в случае невозможности принятия мер, </w:t>
      </w:r>
      <w:r>
        <w:rPr>
          <w:rStyle w:val="s0"/>
        </w:rPr>
        <w:t xml:space="preserve">предусмотренных </w:t>
      </w:r>
      <w:hyperlink w:anchor="sub5030100" w:history="1">
        <w:r>
          <w:rPr>
            <w:rStyle w:val="a5"/>
          </w:rPr>
          <w:t>подпунктами 1), 2), 2-1) и 4) пункта 3 статьи 5</w:t>
        </w:r>
      </w:hyperlink>
      <w:r>
        <w:rPr>
          <w:rStyle w:val="s0"/>
        </w:rPr>
        <w:t xml:space="preserve"> настоящего Закона.</w:t>
      </w:r>
    </w:p>
    <w:p w:rsidR="00000000" w:rsidRDefault="00067AAF">
      <w:pPr>
        <w:ind w:firstLine="397"/>
        <w:jc w:val="both"/>
      </w:pPr>
      <w:r>
        <w:rPr>
          <w:rStyle w:val="s0"/>
        </w:rPr>
        <w:t>Субъекты финансового мониторинга обязаны отказать физическому или юридическому лицу в проведении операций с деньгами и (или) иным имуществом</w:t>
      </w:r>
      <w:r>
        <w:rPr>
          <w:rStyle w:val="s0"/>
        </w:rPr>
        <w:t xml:space="preserve"> в случае невозможности принятия мер, предусмотренных </w:t>
      </w:r>
      <w:hyperlink w:anchor="sub50300" w:history="1">
        <w:r>
          <w:rPr>
            <w:rStyle w:val="a5"/>
          </w:rPr>
          <w:t>подпунктами 1), 2), 2-1), 4) и 6) пункта 3 статьи 5</w:t>
        </w:r>
      </w:hyperlink>
      <w:r>
        <w:rPr>
          <w:rStyle w:val="s0"/>
        </w:rPr>
        <w:t xml:space="preserve"> настоящего Закона.</w:t>
      </w:r>
    </w:p>
    <w:p w:rsidR="00000000" w:rsidRDefault="00067AAF">
      <w:pPr>
        <w:ind w:firstLine="400"/>
        <w:jc w:val="both"/>
      </w:pPr>
      <w:r>
        <w:rPr>
          <w:rStyle w:val="s0"/>
        </w:rPr>
        <w:t>Субъекты финансового мониторинга вправе отказать в проведении операций с деньгами и (или) иным имуще</w:t>
      </w:r>
      <w:r>
        <w:rPr>
          <w:rStyle w:val="s0"/>
        </w:rPr>
        <w:t>ством, а также в установлении деловых отношений и (или) прекратить деловые отношения с клиентом в случае наличия подозрений о том, что деловые отношения используются клиентом в целях легализации (отмывания) доходов, полученных преступным путем, или финанси</w:t>
      </w:r>
      <w:r>
        <w:rPr>
          <w:rStyle w:val="s0"/>
        </w:rPr>
        <w:t>рования терроризма.</w:t>
      </w:r>
    </w:p>
    <w:p w:rsidR="00000000" w:rsidRDefault="00067AAF">
      <w:pPr>
        <w:jc w:val="both"/>
      </w:pPr>
      <w:r>
        <w:rPr>
          <w:rStyle w:val="s3"/>
        </w:rPr>
        <w:t xml:space="preserve">См.: </w:t>
      </w:r>
      <w:hyperlink r:id="rId293" w:anchor="sub_id=1700" w:history="1">
        <w:r>
          <w:rPr>
            <w:rStyle w:val="a4"/>
            <w:i/>
            <w:iCs/>
          </w:rPr>
          <w:t>Протокол</w:t>
        </w:r>
      </w:hyperlink>
      <w:r>
        <w:rPr>
          <w:rStyle w:val="s3"/>
        </w:rPr>
        <w:t xml:space="preserve"> № 2 рабочей встречи по вопросам противодействия легализации (отмыванию) доходов, полученных незаконным путем и финансированию терроризма</w:t>
      </w:r>
    </w:p>
    <w:p w:rsidR="00000000" w:rsidRDefault="00067AAF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94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206-V; внесены изменения в соответствии с </w:t>
      </w:r>
      <w:hyperlink r:id="rId295" w:anchor="sub_id=6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96" w:anchor="sub_id=13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7" w:anchor="sub_id=13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по истечении шести месяцев после дня его первого официального </w:t>
      </w:r>
      <w:hyperlink r:id="rId29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99" w:anchor="sub_id=13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1-1. Субъекты финансового мониторинга не позднее одного рабочего дня со дня размещения на официальном интернет-ресурсе уполномоченного органа информации о включении ор</w:t>
      </w:r>
      <w:r>
        <w:rPr>
          <w:rStyle w:val="s0"/>
        </w:rPr>
        <w:t xml:space="preserve">ганизации или физического лица в перечень организаций и лиц, связанных с финансированием терроризма и экстремизма, обязаны незамедлительно, за исключением случаев, установленных </w:t>
      </w:r>
      <w:hyperlink w:anchor="sub120800" w:history="1">
        <w:r>
          <w:rPr>
            <w:rStyle w:val="a4"/>
          </w:rPr>
          <w:t>пунктом 8 статьи 12</w:t>
        </w:r>
      </w:hyperlink>
      <w:r>
        <w:rPr>
          <w:rStyle w:val="s0"/>
        </w:rPr>
        <w:t xml:space="preserve"> настоящего Закона, принять</w:t>
      </w:r>
      <w:r>
        <w:rPr>
          <w:rStyle w:val="s0"/>
        </w:rPr>
        <w:t xml:space="preserve"> следующие меры по замораживанию операций с деньгами и (или) иным имуществом: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приостановить расходные операции по банковским счетам такой организации или физического лица, а также по банковским счетам клиента, бенефициарным собственником которого является </w:t>
      </w:r>
      <w:r>
        <w:rPr>
          <w:rStyle w:val="s0"/>
        </w:rPr>
        <w:t>такое физическое лицо;</w:t>
      </w:r>
    </w:p>
    <w:p w:rsidR="00000000" w:rsidRDefault="00067AAF">
      <w:pPr>
        <w:ind w:firstLine="400"/>
        <w:jc w:val="both"/>
      </w:pPr>
      <w:r>
        <w:rPr>
          <w:rStyle w:val="s0"/>
        </w:rPr>
        <w:t>приостанавливать исполнение указаний по платежу или переводу денег без использования банковского счета такого физического лица, а также указаний клиента, бенефициарным собственником которого является такое физическое лицо;</w:t>
      </w:r>
    </w:p>
    <w:p w:rsidR="00000000" w:rsidRDefault="00067AAF">
      <w:pPr>
        <w:ind w:firstLine="400"/>
        <w:jc w:val="both"/>
      </w:pPr>
      <w:r>
        <w:rPr>
          <w:rStyle w:val="s0"/>
        </w:rPr>
        <w:t>блокироват</w:t>
      </w:r>
      <w:r>
        <w:rPr>
          <w:rStyle w:val="s0"/>
        </w:rPr>
        <w:t>ь ценные бумаги в системе реестров держателей ценных бумаг и системе учета номинального держания на лицевых счетах такой организации или физического лица, а также на лицевых счетах клиента, бенефициарным собственником которого является такое физическое лиц</w:t>
      </w:r>
      <w:r>
        <w:rPr>
          <w:rStyle w:val="s0"/>
        </w:rPr>
        <w:t>о;</w:t>
      </w:r>
    </w:p>
    <w:p w:rsidR="00000000" w:rsidRDefault="00067AAF">
      <w:pPr>
        <w:ind w:firstLine="400"/>
        <w:jc w:val="both"/>
      </w:pPr>
      <w:r>
        <w:rPr>
          <w:rStyle w:val="s0"/>
        </w:rPr>
        <w:t>отказывать в проведении иных операций с деньгами и (или) иным имуществом, совершаемых такой организацией или физическим лицом, либо в их пользу, а равно клиентом, бенефициарным собственником которого является такое физическое лицо, либо в его пользу, за</w:t>
      </w:r>
      <w:r>
        <w:rPr>
          <w:rStyle w:val="s0"/>
        </w:rPr>
        <w:t xml:space="preserve"> исключением зачисления денег такому лицу на банковский счет.</w:t>
      </w:r>
    </w:p>
    <w:p w:rsidR="00000000" w:rsidRDefault="00067AAF">
      <w:pPr>
        <w:ind w:firstLine="400"/>
        <w:jc w:val="both"/>
      </w:pPr>
      <w:r>
        <w:rPr>
          <w:rStyle w:val="s0"/>
        </w:rPr>
        <w:t>Расходные операции по банковским счетам, регистрация сделок с ценными бумагами в системе реестров держателей ценных бумаг и системе учета номинального держания по лицевым счетам, а также иные оп</w:t>
      </w:r>
      <w:r>
        <w:rPr>
          <w:rStyle w:val="s0"/>
        </w:rPr>
        <w:t xml:space="preserve">ерации с деньгами и (или) иным имуществом организаций и физических лиц, включенных в перечень организаций и лиц, связанных с финансированием терроризма и экстремизма, предусмотренные пунктом 1 </w:t>
      </w:r>
      <w:hyperlink w:anchor="sub120000" w:history="1">
        <w:r>
          <w:rPr>
            <w:rStyle w:val="a4"/>
          </w:rPr>
          <w:t>статьи 12</w:t>
        </w:r>
      </w:hyperlink>
      <w:r>
        <w:rPr>
          <w:rStyle w:val="s0"/>
        </w:rPr>
        <w:t xml:space="preserve"> настоящего Закона, мо</w:t>
      </w:r>
      <w:r>
        <w:rPr>
          <w:rStyle w:val="s0"/>
        </w:rPr>
        <w:t>гут осуществляться субъектами финансового мониторинга на основании решения суда, инкассовых распоряжений органа государственных доходов, постановлений органа государственных доходов об обращении взыскания на ограниченное в распоряжении имущество, а также п</w:t>
      </w:r>
      <w:r>
        <w:rPr>
          <w:rStyle w:val="s0"/>
        </w:rPr>
        <w:t>осле исключения организации или физического лица из вышеуказанного перечня в порядке, предусмотренном настоящим Законом.</w:t>
      </w:r>
    </w:p>
    <w:p w:rsidR="00000000" w:rsidRDefault="00067AAF">
      <w:pPr>
        <w:jc w:val="both"/>
      </w:pPr>
      <w:bookmarkStart w:id="31" w:name="SUB130200"/>
      <w:bookmarkEnd w:id="31"/>
      <w:r>
        <w:rPr>
          <w:rStyle w:val="s3"/>
        </w:rPr>
        <w:t xml:space="preserve">В пункт 2 внесены изменения в соответствии с </w:t>
      </w:r>
      <w:hyperlink r:id="rId300" w:anchor="sub_id=1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21.06.12 г. № 19-V (</w:t>
      </w:r>
      <w:hyperlink r:id="rId301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  изложен в редакции </w:t>
      </w:r>
      <w:hyperlink r:id="rId302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10.06.14 г. № 20</w:t>
      </w:r>
      <w:r>
        <w:rPr>
          <w:rStyle w:val="s3"/>
        </w:rPr>
        <w:t>6-V (</w:t>
      </w:r>
      <w:hyperlink r:id="rId303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4" w:anchor="sub_id=13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02.08.15 г. № 343-V (введены в действие по истечении шести месяцев после дня его первого официального </w:t>
      </w:r>
      <w:hyperlink r:id="rId30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06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2. Субъекты финансового мониторинга в целях предупреждения и пресечения фактов легализации (отмывания) доходов, полученных преступным путем, и финансирования терроризма обязаны при признании операции в качестве подозрительн</w:t>
      </w:r>
      <w:r>
        <w:rPr>
          <w:rStyle w:val="s0"/>
        </w:rPr>
        <w:t>ой незамедлительно сообщить в уполномоченный орган о такой операции до ее проведения.</w:t>
      </w:r>
    </w:p>
    <w:p w:rsidR="00000000" w:rsidRDefault="00067AAF">
      <w:pPr>
        <w:ind w:firstLine="400"/>
        <w:jc w:val="both"/>
      </w:pPr>
      <w:r>
        <w:rPr>
          <w:rStyle w:val="s0"/>
        </w:rPr>
        <w:t>В целях осуществления уполномоченным органом финансового мониторинга сообщения о подозрительных операциях, которые не могут быть приостановлены, предоставляются субъектам</w:t>
      </w:r>
      <w:r>
        <w:rPr>
          <w:rStyle w:val="s0"/>
        </w:rPr>
        <w:t>и финансового мониторинга в уполномоченный орган не позднее трех часов после их совершения либо в течение двадцати четырех часов с момента выявления таких операций.</w:t>
      </w:r>
    </w:p>
    <w:p w:rsidR="00000000" w:rsidRDefault="00067AAF">
      <w:pPr>
        <w:ind w:firstLine="400"/>
        <w:jc w:val="both"/>
      </w:pPr>
      <w:r>
        <w:rPr>
          <w:rStyle w:val="s0"/>
        </w:rPr>
        <w:t>Сообщение об операции, признанной подозрительной после ее совершения, предоставляется субъе</w:t>
      </w:r>
      <w:r>
        <w:rPr>
          <w:rStyle w:val="s0"/>
        </w:rPr>
        <w:t>ктом финансового мониторинга в уполномоченный орган не позднее рабочего дня, следующего за днем признания такой операции подозрительной.</w:t>
      </w:r>
    </w:p>
    <w:p w:rsidR="00000000" w:rsidRDefault="00067AAF">
      <w:pPr>
        <w:ind w:firstLine="400"/>
        <w:jc w:val="both"/>
      </w:pPr>
      <w:r>
        <w:rPr>
          <w:rStyle w:val="s0"/>
        </w:rPr>
        <w:t>Субъекты финансового мониторинга предоставляют в уполномоченный орган сообщения о фактах отказа физическому или юридиче</w:t>
      </w:r>
      <w:r>
        <w:rPr>
          <w:rStyle w:val="s0"/>
        </w:rPr>
        <w:t>скому лицу в установлении деловых отношений, прекращения деловых отношений с клиентом, отказа в проведении операции с деньгами и (или) иным имуществом по основаниям, предусмотренным пунктом 1 настоящей статьи, а также о мерах по замораживанию операций с де</w:t>
      </w:r>
      <w:r>
        <w:rPr>
          <w:rStyle w:val="s0"/>
        </w:rPr>
        <w:t>ньгами и (или) иным имуществом, предусмотренных пунктом 1-1 настоящей статьи, не позднее рабочего дня, следующего за днем принятия субъектом финансового мониторинга соответствующего решения (совершения действия).</w:t>
      </w:r>
    </w:p>
    <w:p w:rsidR="00000000" w:rsidRDefault="00067AAF">
      <w:pPr>
        <w:jc w:val="both"/>
      </w:pPr>
      <w:r>
        <w:rPr>
          <w:rStyle w:val="s3"/>
        </w:rPr>
        <w:t>Моментом совершения операции следует считат</w:t>
      </w:r>
      <w:r>
        <w:rPr>
          <w:rStyle w:val="s3"/>
        </w:rPr>
        <w:t xml:space="preserve">ь часть действий банка, направленных на завершение операции по исполнению поручения клиента - см. </w:t>
      </w:r>
      <w:hyperlink r:id="rId30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Комитета по финансовому мониторингу РК от 1 февраля 2010 года</w:t>
      </w:r>
    </w:p>
    <w:p w:rsidR="00000000" w:rsidRDefault="00067AAF">
      <w:pPr>
        <w:jc w:val="both"/>
      </w:pPr>
      <w:r>
        <w:rPr>
          <w:rStyle w:val="s3"/>
        </w:rPr>
        <w:t>Пункт 3 изложен в редакци</w:t>
      </w:r>
      <w:r>
        <w:rPr>
          <w:rStyle w:val="s3"/>
        </w:rPr>
        <w:t xml:space="preserve">и </w:t>
      </w:r>
      <w:hyperlink r:id="rId308" w:anchor="sub_id=1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21.06.12 г. № 19-V (</w:t>
      </w:r>
      <w:hyperlink r:id="rId309" w:anchor="sub_id=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0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10.06.14 г. № 206-V (</w:t>
      </w:r>
      <w:hyperlink r:id="rId311" w:anchor="sub_id=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3. Уполномоченный орган, получив сообщение, предусмотренное частью первой пункта</w:t>
      </w:r>
      <w:r>
        <w:rPr>
          <w:rStyle w:val="s0"/>
        </w:rPr>
        <w:t xml:space="preserve"> 2 настоящей статьи, в течение двадцати четырех часов с момента его получения принимает решение о приостановлении проведения подозрительной операции на срок до трех рабочих дней в случае, если сообщение о подозрительной операции, представленное субъектом ф</w:t>
      </w:r>
      <w:r>
        <w:rPr>
          <w:rStyle w:val="s0"/>
        </w:rPr>
        <w:t>инансового мониторинга, по результатам анализа, проведенного уполномоченным органом, признано обоснованным.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Уполномоченный орган, получив сообщение о подозрительной операции, предусмотренное </w:t>
      </w:r>
      <w:hyperlink w:anchor="sub180200" w:history="1">
        <w:r>
          <w:rPr>
            <w:rStyle w:val="a4"/>
          </w:rPr>
          <w:t>подпунктом 1) пункта 2 статьи 18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вправе приостановить такую операцию в случае, если она на момент получения информации еще не совершена.</w:t>
      </w:r>
    </w:p>
    <w:p w:rsidR="00000000" w:rsidRDefault="00067AAF">
      <w:pPr>
        <w:ind w:firstLine="400"/>
        <w:jc w:val="both"/>
      </w:pPr>
      <w:r>
        <w:rPr>
          <w:rStyle w:val="s0"/>
        </w:rPr>
        <w:t>Решение о приостановлении подозрительной операции либо об отсутствии необходимости в приостановлении подозрительной операции принимае</w:t>
      </w:r>
      <w:r>
        <w:rPr>
          <w:rStyle w:val="s0"/>
        </w:rPr>
        <w:t>тся уполномоченным органом и доводится до субъекта финансового мониторинга и государственного органа, предоставивших сообщение о подозрительной операции, электронным способом или на бумажном носителе.</w:t>
      </w:r>
    </w:p>
    <w:p w:rsidR="00000000" w:rsidRDefault="00067AAF">
      <w:pPr>
        <w:jc w:val="both"/>
      </w:pPr>
      <w:r>
        <w:rPr>
          <w:rStyle w:val="s3"/>
        </w:rPr>
        <w:t xml:space="preserve">Пункт 4 изложен в редакции </w:t>
      </w:r>
      <w:hyperlink r:id="rId312" w:anchor="sub_id=83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13" w:anchor="sub_id=1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397"/>
        <w:jc w:val="both"/>
      </w:pPr>
      <w:r>
        <w:rPr>
          <w:rStyle w:val="s0"/>
        </w:rPr>
        <w:t>4. Субъект финансового мониторинга до вынесения уполномоченным орга</w:t>
      </w:r>
      <w:r>
        <w:rPr>
          <w:rStyle w:val="s0"/>
        </w:rPr>
        <w:t>ном решения о приостановлении подозрительной операции либо об отсутствии необходимости в приостановлении подозрительной операции не проводит операции с деньгами и (или) иным имуществом, сообщение о которых предоставлено в соответствии с частью первой пункт</w:t>
      </w:r>
      <w:r>
        <w:rPr>
          <w:rStyle w:val="s0"/>
        </w:rPr>
        <w:t>а 2 настоящей статьи.</w:t>
      </w:r>
    </w:p>
    <w:p w:rsidR="00000000" w:rsidRDefault="00067AAF">
      <w:pPr>
        <w:ind w:firstLine="400"/>
        <w:jc w:val="both"/>
      </w:pPr>
      <w:r>
        <w:rPr>
          <w:rStyle w:val="s0"/>
        </w:rPr>
        <w:t>В случае неполучения субъектом финансового мониторинга в течение двадцати четырех часов с момента сообщения информации решения уполномоченного органа о приостановлении подозрительной операции либо об отсутствии необходимости в приоста</w:t>
      </w:r>
      <w:r>
        <w:rPr>
          <w:rStyle w:val="s0"/>
        </w:rPr>
        <w:t>новлении такой операции операция должна быть проведена, если не имеются иные основания, предусмотренные законодательными актами Республики Казахстан, препятствующие проведению данной операции.</w:t>
      </w:r>
    </w:p>
    <w:p w:rsidR="00000000" w:rsidRDefault="00067AAF">
      <w:pPr>
        <w:jc w:val="both"/>
      </w:pPr>
      <w:r>
        <w:rPr>
          <w:rStyle w:val="s3"/>
        </w:rPr>
        <w:t xml:space="preserve">Пункт 5 изложен в редакции </w:t>
      </w:r>
      <w:hyperlink r:id="rId314" w:anchor="sub_id=1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21.06.12 г. № 19-V (</w:t>
      </w:r>
      <w:hyperlink r:id="rId315" w:anchor="sub_id=1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6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317" w:anchor="sub_id=1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8" w:anchor="sub_id=13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по истечении шести месяцев после дня его первого официального </w:t>
      </w:r>
      <w:hyperlink r:id="rId31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20" w:anchor="sub_id=1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5. Уполномоченный орган после принятия решения о приостановлении проведения подозрительной операции незамедлительно передает информацию, за исключением операции, предусмотренной </w:t>
      </w:r>
      <w:r>
        <w:rPr>
          <w:rStyle w:val="s0"/>
        </w:rPr>
        <w:t xml:space="preserve">подпунктом 1) части первой </w:t>
      </w:r>
      <w:hyperlink w:anchor="sub120800" w:history="1">
        <w:r>
          <w:rPr>
            <w:rStyle w:val="a4"/>
          </w:rPr>
          <w:t>пункта 8 статьи 12</w:t>
        </w:r>
      </w:hyperlink>
      <w:r>
        <w:rPr>
          <w:rStyle w:val="s0"/>
        </w:rPr>
        <w:t xml:space="preserve"> настоящего Закона, в Генеральную прокуратуру Республики Казахстан, которая в течение восьми часов с момента получения сообщения от уполномоченного органа о приостановлении подозр</w:t>
      </w:r>
      <w:r>
        <w:rPr>
          <w:rStyle w:val="s0"/>
        </w:rPr>
        <w:t>ительной операции направляет информацию в правоохранительные и специальные государственные органы в соответствии с их компетенцией для принятия решения.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Соответствующие правоохранительные и специальные государственные органы с момента получения информации </w:t>
      </w:r>
      <w:r>
        <w:rPr>
          <w:rStyle w:val="s0"/>
        </w:rPr>
        <w:t>обязаны в течение сорока восьми часов принять соответствующее решение и сообщить о нем в Генеральную прокуратуру Республики Казахстан и уполномоченный орган.</w:t>
      </w:r>
    </w:p>
    <w:p w:rsidR="00000000" w:rsidRDefault="00067AAF">
      <w:pPr>
        <w:ind w:firstLine="400"/>
        <w:jc w:val="both"/>
      </w:pPr>
      <w:r>
        <w:rPr>
          <w:rStyle w:val="s0"/>
        </w:rPr>
        <w:t>Уполномоченный орган доводит до субъекта финансового мониторинга соответствующее решение правоохра</w:t>
      </w:r>
      <w:r>
        <w:rPr>
          <w:rStyle w:val="s0"/>
        </w:rPr>
        <w:t>нительных и специальных государственных органов в течение трех часов с момента получения.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Уполномоченный орган после принятия решения о приостановлении проведения подозрительной операции, предусмотренной </w:t>
      </w:r>
      <w:hyperlink w:anchor="sub120800" w:history="1">
        <w:r>
          <w:rPr>
            <w:rStyle w:val="a4"/>
          </w:rPr>
          <w:t xml:space="preserve">подпунктом 1) части </w:t>
        </w:r>
        <w:r>
          <w:rPr>
            <w:rStyle w:val="a4"/>
          </w:rPr>
          <w:t>первой пункта 8 статьи 12</w:t>
        </w:r>
      </w:hyperlink>
      <w:r>
        <w:rPr>
          <w:rStyle w:val="s0"/>
        </w:rPr>
        <w:t xml:space="preserve"> настоящего Закона, в течение трех рабочих дней принимает решение о проведении операции либо отказе в проведении операции и доводит его до субъектов финансового мониторинга.</w:t>
      </w:r>
    </w:p>
    <w:p w:rsidR="00000000" w:rsidRDefault="00067AAF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321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</w:t>
      </w:r>
    </w:p>
    <w:p w:rsidR="00000000" w:rsidRDefault="00067AAF">
      <w:pPr>
        <w:ind w:firstLine="400"/>
        <w:jc w:val="both"/>
      </w:pPr>
      <w:r>
        <w:rPr>
          <w:rStyle w:val="s0"/>
        </w:rPr>
        <w:t>5-1. В случае получения от правоохранительных и специальных государственных органов решения о необходимости приостановления подозрительной операции, переданной в соответствии с пунктом 5 настоящей статьи, по которой имеются основания полагать, что данная о</w:t>
      </w:r>
      <w:r>
        <w:rPr>
          <w:rStyle w:val="s0"/>
        </w:rPr>
        <w:t>перация направлена на финансирование терроризма уполномоченным органом выносится решение о приостановлении расходных операций по банковским счетам лиц, являющихся участниками такой операции, на срок до пятнадцати календарных дней.</w:t>
      </w:r>
    </w:p>
    <w:p w:rsidR="00000000" w:rsidRDefault="00067AAF">
      <w:pPr>
        <w:ind w:firstLine="400"/>
        <w:jc w:val="both"/>
      </w:pPr>
      <w:r>
        <w:rPr>
          <w:rStyle w:val="s0"/>
        </w:rPr>
        <w:t>Решение о приостановлении</w:t>
      </w:r>
      <w:r>
        <w:rPr>
          <w:rStyle w:val="s0"/>
        </w:rPr>
        <w:t xml:space="preserve"> расходных операций по банковским счетам лиц, являющихся участниками операции, по которым имеются основания полагать, что они направлены на финансирование терроризма, принимается уполномоченным органом и доводится до субъектов финансового мониторинга, пред</w:t>
      </w:r>
      <w:r>
        <w:rPr>
          <w:rStyle w:val="s0"/>
        </w:rPr>
        <w:t xml:space="preserve">усмотренных </w:t>
      </w:r>
      <w:hyperlink w:anchor="sub30000" w:history="1">
        <w:r>
          <w:rPr>
            <w:rStyle w:val="a4"/>
          </w:rPr>
          <w:t>подпунктом 1) пункта 1 статьи 3</w:t>
        </w:r>
      </w:hyperlink>
      <w:r>
        <w:rPr>
          <w:rStyle w:val="s0"/>
        </w:rPr>
        <w:t xml:space="preserve"> настоящего Закона.</w:t>
      </w:r>
    </w:p>
    <w:p w:rsidR="00000000" w:rsidRDefault="00067AAF">
      <w:pPr>
        <w:ind w:firstLine="400"/>
        <w:jc w:val="both"/>
      </w:pPr>
      <w:r>
        <w:rPr>
          <w:rStyle w:val="s0"/>
        </w:rPr>
        <w:t>Уполномоченный орган информирует о приостановлении расходных операций по банковским счетам Генеральную прокуратуру Республики Казахстан, правоохранительные и спец</w:t>
      </w:r>
      <w:r>
        <w:rPr>
          <w:rStyle w:val="s0"/>
        </w:rPr>
        <w:t>иальные государственные органы, предоставившие данное решение.</w:t>
      </w:r>
    </w:p>
    <w:p w:rsidR="00000000" w:rsidRDefault="00067AAF">
      <w:pPr>
        <w:jc w:val="both"/>
      </w:pPr>
      <w:r>
        <w:rPr>
          <w:rStyle w:val="s3"/>
        </w:rPr>
        <w:t xml:space="preserve">Статья дополнена пунктом 5-2 в соответствии с </w:t>
      </w:r>
      <w:hyperlink r:id="rId322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</w:t>
      </w:r>
    </w:p>
    <w:p w:rsidR="00000000" w:rsidRDefault="00067AAF">
      <w:pPr>
        <w:ind w:firstLine="400"/>
        <w:jc w:val="both"/>
      </w:pPr>
      <w:r>
        <w:rPr>
          <w:rStyle w:val="s0"/>
        </w:rPr>
        <w:t>5-2. После истечения срока приостановления подозрительной операции по решению уполномоченного органа операция должна быть проведена при отсутствии иных оснований, предусмотренных законодательными актами Республики Казахстан, препятствующих проведению такой</w:t>
      </w:r>
      <w:r>
        <w:rPr>
          <w:rStyle w:val="s0"/>
        </w:rPr>
        <w:t xml:space="preserve"> операции.</w:t>
      </w:r>
    </w:p>
    <w:p w:rsidR="00000000" w:rsidRDefault="00067AAF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323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324" w:anchor="sub_id=1306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325" w:anchor="sub_id=13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по истечении шести месяцев после дня его первого официального </w:t>
      </w:r>
      <w:hyperlink r:id="rId32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27" w:anchor="sub_id=1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6. Отказ от проведения, а также приостановление операций с деньгами и (или) иным имуществом в соответствии с настоящи</w:t>
      </w:r>
      <w:r>
        <w:rPr>
          <w:rStyle w:val="s0"/>
        </w:rPr>
        <w:t>м Законом не являются основаниями для гражданско-правовой ответственности субъектов финансового мониторинга за нарушение условий соответствующих договоров (обязательств).</w:t>
      </w:r>
    </w:p>
    <w:p w:rsidR="00000000" w:rsidRDefault="00067AAF">
      <w:pPr>
        <w:ind w:firstLine="400"/>
        <w:jc w:val="both"/>
      </w:pPr>
      <w:r>
        <w:rPr>
          <w:rStyle w:val="s0"/>
        </w:rPr>
        <w:t>Приостановление и замораживание операций с деньгами и (или) иным имуществом не являют</w:t>
      </w:r>
      <w:r>
        <w:rPr>
          <w:rStyle w:val="s0"/>
        </w:rPr>
        <w:t>ся основаниями для возникновения гражданско-правовой или иной ответственности государственных органов за ущерб, в том числе упущенную выгоду, возникший вследствие таких приостановления и замораживания.</w:t>
      </w:r>
    </w:p>
    <w:p w:rsidR="00000000" w:rsidRDefault="00067AAF">
      <w:pPr>
        <w:ind w:firstLine="400"/>
        <w:jc w:val="both"/>
      </w:pPr>
      <w:r>
        <w:t> </w:t>
      </w:r>
    </w:p>
    <w:p w:rsidR="00000000" w:rsidRDefault="00067AAF">
      <w:pPr>
        <w:jc w:val="both"/>
      </w:pPr>
      <w:bookmarkStart w:id="32" w:name="SUB140000"/>
      <w:bookmarkEnd w:id="32"/>
      <w:r>
        <w:rPr>
          <w:rStyle w:val="s3"/>
        </w:rPr>
        <w:t xml:space="preserve">Статья 14 изложена в редакции </w:t>
      </w:r>
      <w:hyperlink r:id="rId328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32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3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left="1200" w:hanging="800"/>
        <w:jc w:val="both"/>
      </w:pPr>
      <w:r>
        <w:rPr>
          <w:rStyle w:val="s1"/>
        </w:rPr>
        <w:t>Статья 14. Контроль за соблюдением законодательства Республики Казахстан о противодействии легализации (отмыванию) доходов, полученных преступным путем, и финанси</w:t>
      </w:r>
      <w:r>
        <w:rPr>
          <w:rStyle w:val="s1"/>
        </w:rPr>
        <w:t>рованию терроризма</w:t>
      </w:r>
    </w:p>
    <w:p w:rsidR="00000000" w:rsidRDefault="00067AAF">
      <w:pPr>
        <w:ind w:firstLine="400"/>
        <w:jc w:val="both"/>
      </w:pPr>
      <w:r>
        <w:rPr>
          <w:rStyle w:val="s0"/>
        </w:rPr>
        <w:t>Контроль за исполнением субъектами финансового мониторинга законодательства Республики Казахстан о противодействии легализации (отмыванию) доходов, полученных преступным путем, и финансированию терроризма в части фиксирования, хранения и</w:t>
      </w:r>
      <w:r>
        <w:rPr>
          <w:rStyle w:val="s0"/>
        </w:rPr>
        <w:t xml:space="preserve"> предоставления информации об операциях с деньгами и (или) иным имуществом, подлежащих финансовому мониторингу, надлежащей проверки клиентов (их представителей) и бенефициарных собственников, приостановления и отказа от проведения операций, подлежащих фина</w:t>
      </w:r>
      <w:r>
        <w:rPr>
          <w:rStyle w:val="s0"/>
        </w:rPr>
        <w:t>нсовому мониторингу, защиты документов, полученных в процессе своей деятельности, а также за организацией и исполнением внутреннего контроля осуществляется соответствующими государственными органами в соответствии с их компетенцией и в порядке, которые уст</w:t>
      </w:r>
      <w:r>
        <w:rPr>
          <w:rStyle w:val="s0"/>
        </w:rPr>
        <w:t>ановлены законодательством Республики Казахстан.</w:t>
      </w:r>
    </w:p>
    <w:p w:rsidR="00000000" w:rsidRDefault="00067AAF">
      <w:pPr>
        <w:ind w:firstLine="426"/>
      </w:pPr>
      <w:r>
        <w:t> </w:t>
      </w:r>
    </w:p>
    <w:p w:rsidR="00000000" w:rsidRDefault="00067AAF">
      <w:pPr>
        <w:jc w:val="center"/>
      </w:pPr>
      <w:bookmarkStart w:id="33" w:name="SUB150000"/>
      <w:bookmarkEnd w:id="33"/>
      <w:r>
        <w:rPr>
          <w:rStyle w:val="s1"/>
        </w:rPr>
        <w:t>Глава 3. Компетенция уполномоченного органа</w:t>
      </w:r>
    </w:p>
    <w:p w:rsidR="00000000" w:rsidRDefault="00067AAF">
      <w:pPr>
        <w:ind w:firstLine="426"/>
      </w:pPr>
      <w:r>
        <w:t> </w:t>
      </w:r>
    </w:p>
    <w:p w:rsidR="00000000" w:rsidRDefault="00067AAF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331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</w:t>
      </w:r>
      <w:r>
        <w:rPr>
          <w:rStyle w:val="s3"/>
        </w:rPr>
        <w:t>V (</w:t>
      </w:r>
      <w:hyperlink r:id="rId332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left="1200" w:hanging="800"/>
        <w:jc w:val="both"/>
      </w:pPr>
      <w:r>
        <w:rPr>
          <w:rStyle w:val="s1"/>
        </w:rPr>
        <w:t xml:space="preserve">Статья 15. Задачи уполномоченного органа 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Задачами </w:t>
      </w:r>
      <w:hyperlink w:anchor="sub10013" w:history="1">
        <w:r>
          <w:rPr>
            <w:rStyle w:val="a4"/>
          </w:rPr>
          <w:t>уполномоченного органа</w:t>
        </w:r>
      </w:hyperlink>
      <w:r>
        <w:rPr>
          <w:rStyle w:val="s0"/>
        </w:rPr>
        <w:t xml:space="preserve"> являются: </w:t>
      </w:r>
    </w:p>
    <w:p w:rsidR="00000000" w:rsidRDefault="00067AAF">
      <w:pPr>
        <w:ind w:firstLine="400"/>
        <w:jc w:val="both"/>
      </w:pPr>
      <w:r>
        <w:rPr>
          <w:rStyle w:val="s0"/>
        </w:rPr>
        <w:t>1) реализация единой государственной политики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067AAF">
      <w:pPr>
        <w:ind w:firstLine="400"/>
        <w:jc w:val="both"/>
      </w:pPr>
      <w:r>
        <w:rPr>
          <w:rStyle w:val="s0"/>
        </w:rPr>
        <w:t>2) противодействие легализации (отмыванию) доходов, полученных преступным путем, и финансирован</w:t>
      </w:r>
      <w:r>
        <w:rPr>
          <w:rStyle w:val="s0"/>
        </w:rPr>
        <w:t>ию терроризма, координация работы государственных органов в этом направлении деятельности;</w:t>
      </w:r>
    </w:p>
    <w:p w:rsidR="00000000" w:rsidRDefault="00067AAF">
      <w:pPr>
        <w:ind w:firstLine="400"/>
        <w:jc w:val="both"/>
      </w:pPr>
      <w:r>
        <w:rPr>
          <w:rStyle w:val="s0"/>
        </w:rPr>
        <w:t>3) создание единой информационной системы и ведение республиканской базы данных в сфере противодействия легализации (отмыванию) доходов, полученных преступным путем,</w:t>
      </w:r>
      <w:r>
        <w:rPr>
          <w:rStyle w:val="s0"/>
        </w:rPr>
        <w:t xml:space="preserve"> и финансированию терроризма;</w:t>
      </w:r>
    </w:p>
    <w:p w:rsidR="00000000" w:rsidRDefault="00067AAF">
      <w:pPr>
        <w:ind w:firstLine="400"/>
        <w:jc w:val="both"/>
      </w:pPr>
      <w:r>
        <w:rPr>
          <w:rStyle w:val="s0"/>
        </w:rPr>
        <w:t>4) осуществление взаимодействия и информационного обмена с компетентными органами иностранных государств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067AAF">
      <w:pPr>
        <w:ind w:firstLine="400"/>
        <w:jc w:val="both"/>
      </w:pPr>
      <w:r>
        <w:rPr>
          <w:rStyle w:val="s0"/>
        </w:rPr>
        <w:t>5) пре</w:t>
      </w:r>
      <w:r>
        <w:rPr>
          <w:rStyle w:val="s0"/>
        </w:rPr>
        <w:t>дставление интересов Республики Казахстан в международных организациях по вопросам противодействия легализации (отмыванию) доходов, полученных преступным путем, и финансированию терроризма.</w:t>
      </w:r>
    </w:p>
    <w:p w:rsidR="00000000" w:rsidRDefault="00067AAF">
      <w:pPr>
        <w:ind w:firstLine="400"/>
        <w:jc w:val="both"/>
      </w:pPr>
      <w:r>
        <w:rPr>
          <w:rStyle w:val="s0"/>
        </w:rPr>
        <w:t> </w:t>
      </w:r>
    </w:p>
    <w:p w:rsidR="00000000" w:rsidRDefault="00067AAF">
      <w:pPr>
        <w:jc w:val="both"/>
      </w:pPr>
      <w:bookmarkStart w:id="34" w:name="SUB160000"/>
      <w:bookmarkEnd w:id="34"/>
      <w:r>
        <w:rPr>
          <w:rStyle w:val="s3"/>
        </w:rPr>
        <w:t xml:space="preserve">В статью 16 внесены изменения в соответствии с </w:t>
      </w:r>
      <w:hyperlink r:id="rId333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334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left="1200" w:hanging="800"/>
        <w:jc w:val="both"/>
      </w:pPr>
      <w:r>
        <w:rPr>
          <w:rStyle w:val="s1"/>
        </w:rPr>
        <w:t>Статья 16. Функции уполномоченного органа</w:t>
      </w:r>
    </w:p>
    <w:p w:rsidR="00000000" w:rsidRDefault="00067AAF">
      <w:pPr>
        <w:ind w:firstLine="400"/>
        <w:jc w:val="both"/>
      </w:pPr>
      <w:r>
        <w:rPr>
          <w:rStyle w:val="s0"/>
        </w:rPr>
        <w:t>В целях противодействия легализации (отмыванию) доходов, полученных преступным путем, и финансированию терроризма уполномоченный орган:</w:t>
      </w:r>
    </w:p>
    <w:p w:rsidR="00000000" w:rsidRDefault="00067AAF">
      <w:pPr>
        <w:ind w:firstLine="400"/>
        <w:jc w:val="both"/>
      </w:pPr>
      <w:r>
        <w:rPr>
          <w:rStyle w:val="s0"/>
        </w:rPr>
        <w:t>1) осуществляет сбор и обработку информации об операциях с деньгами и (или) иным имуществом, подлежащих финансовому мони</w:t>
      </w:r>
      <w:r>
        <w:rPr>
          <w:rStyle w:val="s0"/>
        </w:rPr>
        <w:t>торингу, в соответствии с настоящим Законом;</w:t>
      </w:r>
    </w:p>
    <w:p w:rsidR="00000000" w:rsidRDefault="00067AAF">
      <w:pPr>
        <w:ind w:firstLine="400"/>
        <w:jc w:val="both"/>
      </w:pPr>
      <w:r>
        <w:rPr>
          <w:rStyle w:val="s0"/>
        </w:rPr>
        <w:t>2) осуществляет в установленном порядке анализ полученной информации;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3) координирует деятельность государственных органов в сфере противодействия легализации (отмыванию) доходов, полученных преступным путем, и </w:t>
      </w:r>
      <w:r>
        <w:rPr>
          <w:rStyle w:val="s0"/>
        </w:rPr>
        <w:t>финансированию терроризма;</w:t>
      </w:r>
    </w:p>
    <w:p w:rsidR="00000000" w:rsidRDefault="00067AAF">
      <w:pPr>
        <w:ind w:firstLine="400"/>
        <w:jc w:val="both"/>
      </w:pPr>
      <w:r>
        <w:rPr>
          <w:rStyle w:val="s0"/>
        </w:rPr>
        <w:t>4) по запросу суда по уголовным делам направляет необходимую информацию по операциям с деньгами и (или) иным имуществом, подлежащим финансовому мониторингу, для разрешения материалов, находящихся в производстве;</w:t>
      </w:r>
    </w:p>
    <w:p w:rsidR="00000000" w:rsidRDefault="00067AAF">
      <w:pPr>
        <w:jc w:val="both"/>
      </w:pPr>
      <w:r>
        <w:rPr>
          <w:rStyle w:val="s3"/>
        </w:rPr>
        <w:t>Статья 16 дополне</w:t>
      </w:r>
      <w:r>
        <w:rPr>
          <w:rStyle w:val="s3"/>
        </w:rPr>
        <w:t xml:space="preserve">на подпунктом 4-1 в соответствии с </w:t>
      </w:r>
      <w:hyperlink r:id="rId335" w:anchor="sub_id=16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21.06.12 г. № 19-V; внесены изменения в соответствии с </w:t>
      </w:r>
      <w:hyperlink r:id="rId336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33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4-1) предоставляет в установленном законодательством Республики Казахстан порядке по запросам правоохранительны</w:t>
      </w:r>
      <w:r>
        <w:rPr>
          <w:rStyle w:val="s0"/>
        </w:rPr>
        <w:t>х и специальных государственных органов сведения и информацию об операции, подлежащей финансовому мониторингу;</w:t>
      </w:r>
    </w:p>
    <w:p w:rsidR="00000000" w:rsidRDefault="00067AAF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38" w:anchor="sub_id=16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1.06.12 г. № 19-V (</w:t>
      </w:r>
      <w:hyperlink r:id="rId339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0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341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5) при наличии оснований полагать о том, что операция с деньгами и (или) иным имуществом связана с легализацией (отмыванием) доходов, полученных преступным путем, и (или) финансированием терроризма, передает информацию в Генеральную прокуратуру Республики </w:t>
      </w:r>
      <w:r>
        <w:rPr>
          <w:rStyle w:val="s0"/>
        </w:rPr>
        <w:t>Казахстан для направления в правоохранительные и специальные государственные органы в соответствии с их компетенцией для принятия процессуального решения;</w:t>
      </w:r>
    </w:p>
    <w:p w:rsidR="00000000" w:rsidRDefault="00067AAF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342" w:anchor="sub_id=2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067AAF">
      <w:pPr>
        <w:ind w:firstLine="426"/>
        <w:jc w:val="both"/>
      </w:pPr>
      <w:r>
        <w:t>5-1) при наличии оснований полагать, что деятельность физических и юридических лиц связана с легализацией (отмыванием) доходов, полученных преступным путем, и (или) финансированием терроризма</w:t>
      </w:r>
      <w:r>
        <w:t>, направляет информацию в правоохранительные и специальные государственные органы в соответствии с их компетенцией;</w:t>
      </w:r>
    </w:p>
    <w:p w:rsidR="00000000" w:rsidRDefault="00067AAF">
      <w:pPr>
        <w:jc w:val="both"/>
      </w:pPr>
      <w:r>
        <w:rPr>
          <w:rStyle w:val="s3"/>
        </w:rPr>
        <w:t xml:space="preserve">Статья дополнена подпунктом 5-2 в соответствии с </w:t>
      </w:r>
      <w:hyperlink r:id="rId343" w:anchor="sub_id=2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22.12.16 г. № 28-VI </w:t>
      </w:r>
    </w:p>
    <w:p w:rsidR="00000000" w:rsidRDefault="00067AAF">
      <w:pPr>
        <w:ind w:firstLine="400"/>
        <w:jc w:val="both"/>
      </w:pPr>
      <w:r>
        <w:t>5-2) осуществляет взаимодействие с правоохранительными и специальными государственными органами по переданной информации в соответствии с настоящим Законом;</w:t>
      </w:r>
    </w:p>
    <w:p w:rsidR="00000000" w:rsidRDefault="00067AAF">
      <w:pPr>
        <w:ind w:firstLine="400"/>
        <w:jc w:val="both"/>
      </w:pPr>
      <w:r>
        <w:rPr>
          <w:rStyle w:val="s0"/>
        </w:rPr>
        <w:t>6) участвует в разработке и осуществлении программ международного сотрудн</w:t>
      </w:r>
      <w:r>
        <w:rPr>
          <w:rStyle w:val="s0"/>
        </w:rPr>
        <w:t>ичества по вопросам противодействия легализации (отмыванию) доходов, полученных преступным путем, и финансированию терроризма;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7) организует формирование и ведение республиканской базы данных, а также обеспечивает методологическое единство и согласованное </w:t>
      </w:r>
      <w:r>
        <w:rPr>
          <w:rStyle w:val="s0"/>
        </w:rPr>
        <w:t>функционирование информационных систем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067AAF">
      <w:pPr>
        <w:ind w:firstLine="400"/>
        <w:jc w:val="both"/>
      </w:pPr>
      <w:r>
        <w:rPr>
          <w:rStyle w:val="s0"/>
        </w:rPr>
        <w:t>8) разрабатывает и проводит мероприятия по предупреждению нарушений законодательства Республики Казахс</w:t>
      </w:r>
      <w:r>
        <w:rPr>
          <w:rStyle w:val="s0"/>
        </w:rPr>
        <w:t>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9) обобщает практику применения законодательства Республики Казахстан о противодействии легализации (отмыванию) доходов, полученных преступным </w:t>
      </w:r>
      <w:r>
        <w:rPr>
          <w:rStyle w:val="s0"/>
        </w:rPr>
        <w:t>путем, и финансированию терроризма на основании информации, получаемой от государственных органов и иных организаций, а также разрабатывает и вносит предложения по его совершенствованию;</w:t>
      </w:r>
    </w:p>
    <w:p w:rsidR="00000000" w:rsidRDefault="00067AAF">
      <w:pPr>
        <w:ind w:firstLine="400"/>
        <w:jc w:val="both"/>
      </w:pPr>
      <w:r>
        <w:rPr>
          <w:rStyle w:val="s0"/>
        </w:rPr>
        <w:t>10) изучает международный опыт и практику противодействия легализации</w:t>
      </w:r>
      <w:r>
        <w:rPr>
          <w:rStyle w:val="s0"/>
        </w:rPr>
        <w:t xml:space="preserve"> (отмыванию) доходов, полученных преступным путем, и финансированию терроризма;</w:t>
      </w:r>
    </w:p>
    <w:p w:rsidR="00000000" w:rsidRDefault="00067AAF">
      <w:pPr>
        <w:ind w:firstLine="400"/>
        <w:jc w:val="both"/>
      </w:pPr>
      <w:r>
        <w:rPr>
          <w:rStyle w:val="s0"/>
        </w:rPr>
        <w:t>11) проводит мероприятия по переподготовке и повышению квалификации кадров в сфере противодействия легализации (отмыванию) доходов, полученных преступным путем, и финансировани</w:t>
      </w:r>
      <w:r>
        <w:rPr>
          <w:rStyle w:val="s0"/>
        </w:rPr>
        <w:t>ю терроризма;</w:t>
      </w:r>
    </w:p>
    <w:p w:rsidR="00000000" w:rsidRDefault="00067AAF">
      <w:pPr>
        <w:jc w:val="both"/>
      </w:pPr>
      <w:r>
        <w:rPr>
          <w:rStyle w:val="s3"/>
        </w:rPr>
        <w:t xml:space="preserve">Подпункт 12 изложен в редакции </w:t>
      </w:r>
      <w:hyperlink r:id="rId344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10.06.14 г. № 206-V (</w:t>
      </w:r>
      <w:hyperlink r:id="rId345" w:anchor="sub_id=16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12) участвует в установленном порядке в деятельности международных организаций, объединений и иных рабочих групп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067AAF">
      <w:pPr>
        <w:jc w:val="both"/>
      </w:pPr>
      <w:r>
        <w:rPr>
          <w:rStyle w:val="s3"/>
        </w:rPr>
        <w:t>Подпункт 13 изложен в ред</w:t>
      </w:r>
      <w:r>
        <w:rPr>
          <w:rStyle w:val="s3"/>
        </w:rPr>
        <w:t xml:space="preserve">акции </w:t>
      </w:r>
      <w:hyperlink r:id="rId346" w:anchor="sub_id=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347" w:anchor="sub_id=16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8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10.06.14 г. № 206-V (</w:t>
      </w:r>
      <w:hyperlink r:id="rId349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13) по согласованию с Национальным Банком Республики Казахстан определяет </w:t>
      </w:r>
      <w:hyperlink r:id="rId35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оффшорных зон для целей настоящего Закона;</w:t>
      </w:r>
    </w:p>
    <w:p w:rsidR="00000000" w:rsidRDefault="00067AAF">
      <w:pPr>
        <w:jc w:val="both"/>
      </w:pPr>
      <w:r>
        <w:rPr>
          <w:rStyle w:val="s3"/>
        </w:rPr>
        <w:t xml:space="preserve">Статья дополнена подпунктами 13-1 и 13-2 в соответствии с </w:t>
      </w:r>
      <w:hyperlink r:id="rId351" w:anchor="sub_id=13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г.); изложен в редакции </w:t>
      </w:r>
      <w:hyperlink r:id="rId352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353" w:anchor="sub_id=1300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13-1) осуществляет учет субъектов финансового мониторинга, предусмотренных подпунктами 7) (за исключением адвокатов), 13) - 16) пункта 1 статьи 3 настоящего Закона в соответствии с </w:t>
      </w:r>
      <w:hyperlink r:id="rId3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«О разрешениях и уведомлениях»;</w:t>
      </w:r>
    </w:p>
    <w:p w:rsidR="00000000" w:rsidRDefault="00067AAF">
      <w:pPr>
        <w:jc w:val="both"/>
      </w:pPr>
      <w:r>
        <w:rPr>
          <w:rStyle w:val="s3"/>
        </w:rPr>
        <w:t xml:space="preserve">Подпункт 13-2 изложен в редакции </w:t>
      </w:r>
      <w:hyperlink r:id="rId355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356" w:anchor="sub_id=1300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t xml:space="preserve">13-2) осуществляет прием уведомлений от субъектов финансового мониторинга, предусмотренных подпунктами 7) (за исключением адвокатов), </w:t>
      </w:r>
      <w:hyperlink w:anchor="sub30000" w:history="1">
        <w:r>
          <w:rPr>
            <w:rStyle w:val="a4"/>
          </w:rPr>
          <w:t xml:space="preserve">13) </w:t>
        </w:r>
        <w:r>
          <w:rPr>
            <w:rStyle w:val="a4"/>
          </w:rPr>
          <w:t>- 16) пункта 1 статьи 3</w:t>
        </w:r>
      </w:hyperlink>
      <w:r>
        <w:t xml:space="preserve"> настоящего Закона в соответствии с Законом Республики Казахстан «О разрешениях и уведомлениях»;</w:t>
      </w:r>
    </w:p>
    <w:p w:rsidR="00000000" w:rsidRDefault="00067AAF">
      <w:pPr>
        <w:jc w:val="both"/>
      </w:pPr>
      <w:r>
        <w:rPr>
          <w:rStyle w:val="s3"/>
        </w:rPr>
        <w:t xml:space="preserve">Статья дополнена подпунктами 13-3 и 13-4 в соответствии с </w:t>
      </w:r>
      <w:hyperlink r:id="rId357" w:anchor="sub_id=13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</w:t>
      </w:r>
    </w:p>
    <w:p w:rsidR="00000000" w:rsidRDefault="00067AAF">
      <w:pPr>
        <w:ind w:firstLine="426"/>
        <w:jc w:val="both"/>
      </w:pPr>
      <w:r>
        <w:t>13-3) координирует работу по реализации оценки рисков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067AAF">
      <w:pPr>
        <w:ind w:firstLine="426"/>
        <w:jc w:val="both"/>
      </w:pPr>
      <w:r>
        <w:t>13-4) разрабатывает и вносит в Правительство Рес</w:t>
      </w:r>
      <w:r>
        <w:t>публики Казахстан на утверждение Правила проведения оценки рисков легализации (отмывания) доходов и финансирования терроризма, а также меры, направленные на снижение рисков легализации (отмывания) доходов и финансирования терроризма;</w:t>
      </w:r>
    </w:p>
    <w:p w:rsidR="00000000" w:rsidRDefault="00067AAF">
      <w:pPr>
        <w:jc w:val="both"/>
      </w:pPr>
      <w:r>
        <w:rPr>
          <w:rStyle w:val="s3"/>
        </w:rPr>
        <w:t>Статья дополнена подпу</w:t>
      </w:r>
      <w:r>
        <w:rPr>
          <w:rStyle w:val="s3"/>
        </w:rPr>
        <w:t xml:space="preserve">нктом 14 в соответствии с </w:t>
      </w:r>
      <w:hyperlink r:id="rId358" w:anchor="sub_id=1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5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14)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67AAF">
      <w:pPr>
        <w:ind w:firstLine="400"/>
        <w:jc w:val="both"/>
      </w:pPr>
      <w:r>
        <w:rPr>
          <w:rStyle w:val="s0"/>
        </w:rPr>
        <w:t> </w:t>
      </w:r>
    </w:p>
    <w:p w:rsidR="00000000" w:rsidRDefault="00067AAF">
      <w:pPr>
        <w:ind w:left="1200" w:hanging="800"/>
        <w:jc w:val="both"/>
      </w:pPr>
      <w:bookmarkStart w:id="35" w:name="SUB170000"/>
      <w:bookmarkEnd w:id="35"/>
      <w:r>
        <w:rPr>
          <w:rStyle w:val="s1"/>
        </w:rPr>
        <w:t>Статья 17. Права и обязанн</w:t>
      </w:r>
      <w:r>
        <w:rPr>
          <w:rStyle w:val="s1"/>
        </w:rPr>
        <w:t>ости уполномоченного органа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1. Уполномоченный орган вправе: </w:t>
      </w:r>
    </w:p>
    <w:p w:rsidR="00000000" w:rsidRDefault="00067AAF">
      <w:pPr>
        <w:jc w:val="both"/>
      </w:pPr>
      <w:r>
        <w:rPr>
          <w:rStyle w:val="s3"/>
        </w:rPr>
        <w:t xml:space="preserve">Подпункт 1 изложен в редакции </w:t>
      </w:r>
      <w:hyperlink r:id="rId360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02.08.15 г. № 343-V (</w:t>
      </w:r>
      <w:hyperlink r:id="rId361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26"/>
        <w:jc w:val="both"/>
      </w:pPr>
      <w:r>
        <w:t>1) запрашивать необходимые информацию, сведения и документы об операциях с деньгами и (или) иным имуществом у субъектов финансового мониторинга, а также у государственных органов Республики Казахстан;</w:t>
      </w:r>
    </w:p>
    <w:p w:rsidR="00000000" w:rsidRDefault="00067AAF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62" w:anchor="sub_id=1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363" w:anchor="sub_id=17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изложен в редакции </w:t>
      </w:r>
      <w:hyperlink r:id="rId364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02.08.15 г. № 343-V (</w:t>
      </w:r>
      <w:hyperlink r:id="rId365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26"/>
        <w:jc w:val="both"/>
      </w:pPr>
      <w:r>
        <w:t>2) выносить ре</w:t>
      </w:r>
      <w:r>
        <w:t>шение о приостановлении операций с деньгами и (или) иным имуществом в случае обнаружения признаков подозрительной операции на срок до трех рабочих дней;</w:t>
      </w:r>
    </w:p>
    <w:p w:rsidR="00000000" w:rsidRDefault="00067AAF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66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367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3) участвовать в разработке проектов нормативных правовых актов и международных договоров Респуб</w:t>
      </w:r>
      <w:r>
        <w:rPr>
          <w:rStyle w:val="s0"/>
        </w:rPr>
        <w:t>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067AAF">
      <w:pPr>
        <w:jc w:val="both"/>
      </w:pPr>
      <w:r>
        <w:rPr>
          <w:rStyle w:val="s3"/>
        </w:rPr>
        <w:t xml:space="preserve">Подпункт 4 изложен в редакции </w:t>
      </w:r>
      <w:hyperlink r:id="rId368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10.06.14 </w:t>
      </w:r>
      <w:r>
        <w:rPr>
          <w:rStyle w:val="s3"/>
        </w:rPr>
        <w:t>г. № 206-V (</w:t>
      </w:r>
      <w:hyperlink r:id="rId369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0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02.08.15 г. № 343-V (</w:t>
      </w:r>
      <w:hyperlink r:id="rId371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26"/>
        <w:jc w:val="both"/>
      </w:pPr>
      <w:r>
        <w:t>4) по запросу или самостоятельно обмениваться информацией, сведениями и документами с компетентным органом иностранного государства в сфере противодействия легализации (отмыванию) доход</w:t>
      </w:r>
      <w:r>
        <w:t>ов, полученных преступным путем, и финансированию терроризма;</w:t>
      </w:r>
    </w:p>
    <w:p w:rsidR="00000000" w:rsidRDefault="00067AAF">
      <w:pPr>
        <w:ind w:firstLine="400"/>
        <w:jc w:val="both"/>
      </w:pPr>
      <w:r>
        <w:rPr>
          <w:rStyle w:val="s0"/>
        </w:rPr>
        <w:t>5) привлекать к работе, в том числе на договорной основе, научно-исследовательские и другие организации, а также отдельных специалистов для проведения экспертиз, разработки программ обучения, ме</w:t>
      </w:r>
      <w:r>
        <w:rPr>
          <w:rStyle w:val="s0"/>
        </w:rPr>
        <w:t>тодических материалов, программного и информационного обеспечения, создания информационных систем в сфере финансового мониторинга с соблюдением требований по защите государственной, служебной, коммерческой, банковской и иной охраняемой законом тайны;</w:t>
      </w:r>
    </w:p>
    <w:p w:rsidR="00000000" w:rsidRDefault="00067AAF">
      <w:pPr>
        <w:jc w:val="both"/>
      </w:pPr>
      <w:r>
        <w:rPr>
          <w:rStyle w:val="s0"/>
        </w:rPr>
        <w:t>6</w:t>
      </w:r>
      <w:r>
        <w:rPr>
          <w:rStyle w:val="s3"/>
        </w:rPr>
        <w:t xml:space="preserve"> В п</w:t>
      </w:r>
      <w:r>
        <w:rPr>
          <w:rStyle w:val="s3"/>
        </w:rPr>
        <w:t xml:space="preserve">одпункт 6 внесены изменения в соответствии с </w:t>
      </w:r>
      <w:hyperlink r:id="rId372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373" w:anchor="sub_id=17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) направлять соответствующим государственным органам уведомление о нарушении законодательства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067AAF">
      <w:pPr>
        <w:jc w:val="both"/>
      </w:pPr>
      <w:r>
        <w:rPr>
          <w:rStyle w:val="s3"/>
        </w:rPr>
        <w:t xml:space="preserve">Пункт 1 дополнен подпунктом </w:t>
      </w:r>
      <w:r>
        <w:rPr>
          <w:rStyle w:val="s3"/>
        </w:rPr>
        <w:t xml:space="preserve">7 в соответствии с </w:t>
      </w:r>
      <w:hyperlink r:id="rId374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</w:t>
      </w:r>
    </w:p>
    <w:p w:rsidR="00000000" w:rsidRDefault="00067AAF">
      <w:pPr>
        <w:ind w:firstLine="400"/>
        <w:jc w:val="both"/>
      </w:pPr>
      <w:r>
        <w:rPr>
          <w:rStyle w:val="s0"/>
        </w:rPr>
        <w:t>7) совместно с правоохранительными и специальными государственными органами определять порядок взаимодействия по обмену и передаче сведений и информации, связанных с легализацией (отмыванием) доходов, полученных преступным путем, и финансированием террориз</w:t>
      </w:r>
      <w:r>
        <w:rPr>
          <w:rStyle w:val="s0"/>
        </w:rPr>
        <w:t>ма;</w:t>
      </w:r>
    </w:p>
    <w:p w:rsidR="00000000" w:rsidRDefault="00067AAF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375" w:anchor="sub_id=2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067AAF">
      <w:pPr>
        <w:ind w:firstLine="400"/>
        <w:jc w:val="both"/>
      </w:pPr>
      <w:r>
        <w:t>7-1) в пределах своих полномочий участвовать в работе координационных советов, межведомственных комиссий, рабочих и экспертных групп правоохранительных и специальных государственных органов и иных государственных органов Республики Казахстан.</w:t>
      </w:r>
    </w:p>
    <w:p w:rsidR="00000000" w:rsidRDefault="00067AAF">
      <w:pPr>
        <w:ind w:firstLine="400"/>
        <w:jc w:val="both"/>
      </w:pPr>
      <w:r>
        <w:rPr>
          <w:rStyle w:val="s0"/>
        </w:rPr>
        <w:t>2. Уполномоче</w:t>
      </w:r>
      <w:r>
        <w:rPr>
          <w:rStyle w:val="s0"/>
        </w:rPr>
        <w:t xml:space="preserve">нный орган обязан: </w:t>
      </w:r>
    </w:p>
    <w:p w:rsidR="00000000" w:rsidRDefault="00067AA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76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377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1) принимать меры по противодействию легализации (отмыванию) доходов, полученных преступным путем, и финансированию терроризма;</w:t>
      </w:r>
    </w:p>
    <w:p w:rsidR="00000000" w:rsidRDefault="00067AAF">
      <w:pPr>
        <w:jc w:val="both"/>
      </w:pPr>
      <w:r>
        <w:rPr>
          <w:rStyle w:val="s3"/>
        </w:rPr>
        <w:t xml:space="preserve">Подпункт 2 изложен в редакции </w:t>
      </w:r>
      <w:hyperlink r:id="rId378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02.08.15 г. № 343-V (</w:t>
      </w:r>
      <w:hyperlink r:id="rId379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26"/>
        <w:jc w:val="both"/>
      </w:pPr>
      <w:r>
        <w:t>2) обеспечивать соответствующий режим хранения, защиты и сохранность полученных в процессе своей деятельности инф</w:t>
      </w:r>
      <w:r>
        <w:t>ормации, сведений и документов, составляющих служебную, коммерческую, банковскую или иную охраняемую законом тайну;</w:t>
      </w:r>
    </w:p>
    <w:p w:rsidR="00000000" w:rsidRDefault="00067AAF">
      <w:pPr>
        <w:ind w:firstLine="400"/>
        <w:jc w:val="both"/>
      </w:pPr>
      <w:r>
        <w:rPr>
          <w:rStyle w:val="s0"/>
        </w:rPr>
        <w:t>3) обеспечить соблюдение прав и законных интересов человека и гражданина, юридических лиц и государства в процессе осуществления финансового</w:t>
      </w:r>
      <w:r>
        <w:rPr>
          <w:rStyle w:val="s0"/>
        </w:rPr>
        <w:t xml:space="preserve"> мониторинга.</w:t>
      </w:r>
    </w:p>
    <w:p w:rsidR="00000000" w:rsidRDefault="00067AAF">
      <w:pPr>
        <w:ind w:firstLine="400"/>
        <w:jc w:val="both"/>
      </w:pPr>
      <w:r>
        <w:rPr>
          <w:rStyle w:val="s0"/>
        </w:rPr>
        <w:t> </w:t>
      </w:r>
    </w:p>
    <w:p w:rsidR="00000000" w:rsidRDefault="00067AAF">
      <w:pPr>
        <w:ind w:left="1200" w:hanging="800"/>
        <w:jc w:val="both"/>
      </w:pPr>
      <w:bookmarkStart w:id="36" w:name="SUB180000"/>
      <w:bookmarkEnd w:id="36"/>
      <w:r>
        <w:rPr>
          <w:rStyle w:val="s1"/>
        </w:rPr>
        <w:t>Статья 18. Взаимодействие уполномоченного органа с государственными органами Республики Казахстан</w:t>
      </w:r>
    </w:p>
    <w:p w:rsidR="00000000" w:rsidRDefault="00067AA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80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06.14 г. № 206-V (</w:t>
      </w:r>
      <w:hyperlink r:id="rId38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067AAF">
      <w:pPr>
        <w:ind w:firstLine="400"/>
        <w:jc w:val="both"/>
      </w:pPr>
      <w:r>
        <w:rPr>
          <w:rStyle w:val="s0"/>
        </w:rPr>
        <w:t>1. Государственные органы Республики Казахстан, осуществляющие в пределах своей компетенции контроль за соблюдением субъектами финансовог</w:t>
      </w:r>
      <w:r>
        <w:rPr>
          <w:rStyle w:val="s0"/>
        </w:rPr>
        <w:t>о мониторинга законодательства Республики Казахстан о противодействии легализации (отмыванию) доходов, полученных преступным путем, и финансированию терроризма, обязаны:</w:t>
      </w:r>
    </w:p>
    <w:p w:rsidR="00000000" w:rsidRDefault="00067AA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82" w:anchor="sub_id=1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38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4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38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6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02.08.15 г. № 343-V (</w:t>
      </w:r>
      <w:hyperlink r:id="rId38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26"/>
        <w:jc w:val="both"/>
      </w:pPr>
      <w:r>
        <w:t>1) предоставлять информацию, сведения и документы, необходимые уполномоченному органу для осуществления финансового мониторинга и</w:t>
      </w:r>
      <w:r>
        <w:t xml:space="preserve"> противодействия легализации (отмыванию) доходов, полученных преступным путем, и финансированию терроризма;</w:t>
      </w:r>
      <w:r>
        <w:rPr>
          <w:rStyle w:val="s0"/>
        </w:rPr>
        <w:t xml:space="preserve"> </w:t>
      </w:r>
    </w:p>
    <w:p w:rsidR="00000000" w:rsidRDefault="00067AAF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88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</w:t>
      </w:r>
      <w:r>
        <w:rPr>
          <w:rStyle w:val="s3"/>
        </w:rPr>
        <w:t>.14 г. № 206-V (</w:t>
      </w:r>
      <w:hyperlink r:id="rId38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2) рассмотреть уведомление уполномоченного органа о нарушении законодательства Республики Казахстан о противодействии легализации (отмыванию</w:t>
      </w:r>
      <w:r>
        <w:rPr>
          <w:rStyle w:val="s0"/>
        </w:rPr>
        <w:t>) доходов, полученных преступным путем, и финансированию терроризма и сообщить о принятых мерах в уполномоченный орган в установленный законодательством Республики Казахстан срок;</w:t>
      </w:r>
    </w:p>
    <w:p w:rsidR="00000000" w:rsidRDefault="00067AAF">
      <w:pPr>
        <w:jc w:val="both"/>
      </w:pPr>
      <w:r>
        <w:rPr>
          <w:rStyle w:val="s3"/>
        </w:rPr>
        <w:t xml:space="preserve">Подпункт 3 изложен в редакции </w:t>
      </w:r>
      <w:hyperlink r:id="rId390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02.08.15 г. № 343-V (</w:t>
      </w:r>
      <w:hyperlink r:id="rId39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26"/>
        <w:jc w:val="both"/>
      </w:pPr>
      <w:r>
        <w:t>3) обеспечивать соответствующий режим хранения, защиты и сохранность полученных в процес</w:t>
      </w:r>
      <w:r>
        <w:t>се своей деятельности информации, сведений и документов, составляющих служебную, коммерческую, банковскую или иную охраняемую законом тайну;</w:t>
      </w:r>
    </w:p>
    <w:p w:rsidR="00000000" w:rsidRDefault="00067AAF">
      <w:pPr>
        <w:ind w:firstLine="400"/>
        <w:jc w:val="both"/>
      </w:pPr>
      <w:r>
        <w:rPr>
          <w:rStyle w:val="s0"/>
        </w:rPr>
        <w:t>4) обеспечивать соблюдение прав и законных интересов человека и гражданина, юридических лиц и государства в процесс</w:t>
      </w:r>
      <w:r>
        <w:rPr>
          <w:rStyle w:val="s0"/>
        </w:rPr>
        <w:t>е осуществления контрольных функций.</w:t>
      </w:r>
    </w:p>
    <w:p w:rsidR="00000000" w:rsidRDefault="00067AAF">
      <w:pPr>
        <w:jc w:val="both"/>
      </w:pPr>
      <w:bookmarkStart w:id="37" w:name="SUB180200"/>
      <w:bookmarkEnd w:id="37"/>
      <w:r>
        <w:rPr>
          <w:rStyle w:val="s3"/>
        </w:rPr>
        <w:t xml:space="preserve">В пункт 2 внесены изменения в соответствии с </w:t>
      </w:r>
      <w:hyperlink r:id="rId392" w:anchor="sub_id=16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393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2. Государственные органы Республики Казахстан обязаны:</w:t>
      </w:r>
    </w:p>
    <w:p w:rsidR="00000000" w:rsidRDefault="00067AAF">
      <w:pPr>
        <w:ind w:firstLine="400"/>
        <w:jc w:val="both"/>
      </w:pPr>
      <w:r>
        <w:rPr>
          <w:rStyle w:val="s0"/>
        </w:rPr>
        <w:t>1) при самостоятельном выявлении информировать уполномоченный орган о подозрительных операциях, в том числе о сделках по экспорту (импорту) товаров (работ, у</w:t>
      </w:r>
      <w:r>
        <w:rPr>
          <w:rStyle w:val="s0"/>
        </w:rPr>
        <w:t>слуг) с ценами, явно отличающимися от рыночных цен;</w:t>
      </w:r>
    </w:p>
    <w:p w:rsidR="00000000" w:rsidRDefault="00067AAF">
      <w:pPr>
        <w:jc w:val="both"/>
      </w:pPr>
      <w:r>
        <w:rPr>
          <w:rStyle w:val="s3"/>
        </w:rPr>
        <w:t xml:space="preserve">Пункт дополнен подпунктами 1-1 и 1-2 в соответствии с </w:t>
      </w:r>
      <w:hyperlink r:id="rId394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по истечении шес</w:t>
      </w:r>
      <w:r>
        <w:rPr>
          <w:rStyle w:val="s3"/>
        </w:rPr>
        <w:t xml:space="preserve">ти месяцев после дня его первого официального </w:t>
      </w:r>
      <w:hyperlink r:id="rId39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1-1) со дня размещения на официальном интернет-ресурсе уполномоченного органа информации о включении организации или физического </w:t>
      </w:r>
      <w:r>
        <w:rPr>
          <w:rStyle w:val="s0"/>
        </w:rPr>
        <w:t>лица в перечень организаций и лиц, связанных с финансированием терроризма и экстремизма, принимать меры по замораживанию операций с деньгами и (или) иным имуществом в соответствии с законодательством Республики Казахстан;</w:t>
      </w:r>
    </w:p>
    <w:p w:rsidR="00000000" w:rsidRDefault="00067AAF">
      <w:pPr>
        <w:ind w:firstLine="400"/>
        <w:jc w:val="both"/>
      </w:pPr>
      <w:r>
        <w:rPr>
          <w:rStyle w:val="s0"/>
        </w:rPr>
        <w:t>1-2) проводить анализ и мониторинг</w:t>
      </w:r>
      <w:r>
        <w:rPr>
          <w:rStyle w:val="s0"/>
        </w:rPr>
        <w:t xml:space="preserve"> деятельности некоммерческих организаций на предмет выявления рисков финансирования терроризма с предоставлением такой информации в уполномоченный орган;</w:t>
      </w:r>
    </w:p>
    <w:p w:rsidR="00000000" w:rsidRDefault="00067AAF">
      <w:pPr>
        <w:ind w:firstLine="400"/>
        <w:jc w:val="both"/>
      </w:pPr>
      <w:r>
        <w:rPr>
          <w:rStyle w:val="s0"/>
        </w:rPr>
        <w:t>2) при самостоятельном выявлении информировать уполномоченный орган о нарушениях субъектами финансовог</w:t>
      </w:r>
      <w:r>
        <w:rPr>
          <w:rStyle w:val="s0"/>
        </w:rPr>
        <w:t>о мониторинга норм настоящего Закона;</w:t>
      </w:r>
    </w:p>
    <w:p w:rsidR="00000000" w:rsidRDefault="00067AAF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96" w:anchor="sub_id=161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21.06.12 г. № 19-V (введены в действие по истечении трех месяцев после его первого официального </w:t>
      </w:r>
      <w:hyperlink r:id="rId397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98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3) представлять по запросу уполномоченного органа сведения из собственных информационных систем и ресурсов в </w:t>
      </w:r>
      <w:hyperlink r:id="rId399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, определяемом Правительством </w:t>
      </w:r>
      <w:r>
        <w:rPr>
          <w:rStyle w:val="s0"/>
        </w:rPr>
        <w:t>Республики Казахстан;</w:t>
      </w:r>
    </w:p>
    <w:p w:rsidR="00000000" w:rsidRDefault="00067AAF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400" w:anchor="sub_id=16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21.06.12 г. № 19-V; изложен в редакции </w:t>
      </w:r>
      <w:hyperlink r:id="rId401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02.08.15 г. № 343-V (</w:t>
      </w:r>
      <w:hyperlink r:id="rId402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26"/>
        <w:jc w:val="both"/>
      </w:pPr>
      <w:r>
        <w:t>4) обеспечивать соответствующий режим хранения, защиты и сохранность полученных в процессе свое</w:t>
      </w:r>
      <w:r>
        <w:t>й деятельности информации, сведений и документов, составляющих служебную, коммерческую, банковскую или иную охраняемую законом тайну.</w:t>
      </w:r>
    </w:p>
    <w:p w:rsidR="00000000" w:rsidRDefault="00067AAF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403" w:anchor="sub_id=16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21.06.12 г. № 19-V; внесены изменения в соответствии с </w:t>
      </w:r>
      <w:hyperlink r:id="rId404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405" w:anchor="sub_id=1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3. Направление в уполномоченный орган запросов о предоставлении сведения и информации об операции, подлежащей финансовому мониторингу, правоохранительными и специальными государственными органами осуществляется с санкции Ге</w:t>
      </w:r>
      <w:r>
        <w:rPr>
          <w:rStyle w:val="s0"/>
        </w:rPr>
        <w:t>нерального Прокурора Республики Казахстан и его заместителей.</w:t>
      </w:r>
    </w:p>
    <w:p w:rsidR="00000000" w:rsidRDefault="00067AAF">
      <w:pPr>
        <w:ind w:firstLine="400"/>
        <w:jc w:val="both"/>
      </w:pPr>
      <w:r>
        <w:rPr>
          <w:rStyle w:val="s0"/>
        </w:rPr>
        <w:t>Правоохранительные и специальные государственные органы направляют запросы по делам и материалам, зарегистрированным в установленном законодательством Республики Казахстан порядке, связанным с п</w:t>
      </w:r>
      <w:r>
        <w:rPr>
          <w:rStyle w:val="s0"/>
        </w:rPr>
        <w:t>ротиводействием легализации (отмыванию) доходов, полученных преступным путем, и финансированию терроризма.</w:t>
      </w:r>
    </w:p>
    <w:p w:rsidR="00000000" w:rsidRDefault="00067AAF">
      <w:pPr>
        <w:ind w:firstLine="400"/>
        <w:jc w:val="both"/>
      </w:pPr>
      <w:r>
        <w:rPr>
          <w:rStyle w:val="s0"/>
        </w:rPr>
        <w:t>Исполнение запросов правоохранительных и специальных государственных органов осуществляется уполномоченным органом в пределах, имеющихся в республика</w:t>
      </w:r>
      <w:r>
        <w:rPr>
          <w:rStyle w:val="s0"/>
        </w:rPr>
        <w:t xml:space="preserve">нской базе данных в сфере противодействия легализации (отмыванию) доходов, полученных преступным путем, и финансированию терроризма сведений и информации об операциях, подлежащих финансовому мониторингу, а также в пределах полученных сведений и информации </w:t>
      </w:r>
      <w:r>
        <w:rPr>
          <w:rStyle w:val="s0"/>
        </w:rPr>
        <w:t>от компетентных органов иностранных государств в сфере противодействия легализации (отмыванию) доходов, полученных преступным путем, и финансированию терроризма.</w:t>
      </w:r>
    </w:p>
    <w:p w:rsidR="00000000" w:rsidRDefault="00067AAF">
      <w:pPr>
        <w:jc w:val="both"/>
      </w:pPr>
      <w:r>
        <w:rPr>
          <w:rStyle w:val="s3"/>
        </w:rPr>
        <w:t xml:space="preserve">Часть четвертая пункта 3 </w:t>
      </w:r>
      <w:hyperlink r:id="rId406" w:anchor="sub_id=20000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по истечении шести месяцев после дня первого официального </w:t>
      </w:r>
      <w:hyperlink r:id="rId407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067AAF">
      <w:pPr>
        <w:ind w:firstLine="400"/>
        <w:jc w:val="both"/>
      </w:pPr>
      <w:r>
        <w:rPr>
          <w:rStyle w:val="s0"/>
        </w:rPr>
        <w:t>Сведения и информация об операциях, подлежащих финансовому мониторингу, уполномоченном</w:t>
      </w:r>
      <w:r>
        <w:rPr>
          <w:rStyle w:val="s0"/>
        </w:rPr>
        <w:t>у органу в сфере внешней разведки, предоставляются в порядке, определяемым совместным нормативным правовым актом уполномоченного органа в сфере внешней разведки, Генеральной прокуратуры Республики Казахстан и уполномоченного органа.</w:t>
      </w:r>
    </w:p>
    <w:p w:rsidR="00000000" w:rsidRDefault="00067AAF">
      <w:pPr>
        <w:jc w:val="both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4 в соответствии с </w:t>
      </w:r>
      <w:hyperlink r:id="rId408" w:anchor="sub_id=16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21.06.12 г. № 19-V</w:t>
      </w:r>
    </w:p>
    <w:p w:rsidR="00000000" w:rsidRDefault="00067AAF">
      <w:pPr>
        <w:ind w:firstLine="400"/>
        <w:jc w:val="both"/>
      </w:pPr>
      <w:r>
        <w:rPr>
          <w:rStyle w:val="s0"/>
        </w:rPr>
        <w:t>4. Предоставление сведения и информации о подозрительной операции в уполномоченный орган в порядке, предусмотренном настоящим Законом, не является разглашением служебной, коммерческой, банковской или иной охраняемой законом тайны.</w:t>
      </w:r>
    </w:p>
    <w:p w:rsidR="00000000" w:rsidRDefault="00067AAF">
      <w:pPr>
        <w:jc w:val="both"/>
      </w:pPr>
      <w:r>
        <w:rPr>
          <w:rStyle w:val="s3"/>
        </w:rPr>
        <w:t xml:space="preserve">Статья дополнена пунктом </w:t>
      </w:r>
      <w:r>
        <w:rPr>
          <w:rStyle w:val="s3"/>
        </w:rPr>
        <w:t xml:space="preserve">5 в соответствии с </w:t>
      </w:r>
      <w:hyperlink r:id="rId409" w:anchor="sub_id=16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21.06.12 г. № 19-V</w:t>
      </w:r>
    </w:p>
    <w:p w:rsidR="00000000" w:rsidRDefault="00067AAF">
      <w:pPr>
        <w:ind w:firstLine="400"/>
        <w:jc w:val="both"/>
      </w:pPr>
      <w:r>
        <w:rPr>
          <w:rStyle w:val="s0"/>
        </w:rPr>
        <w:t>5. Передача сведения и информации об операции, подлежащей финансовому мониторингу, в том числе о подозрительной операции,</w:t>
      </w:r>
      <w:r>
        <w:rPr>
          <w:rStyle w:val="s0"/>
        </w:rPr>
        <w:t xml:space="preserve"> уполномоченным органом в Генеральную прокуратуру Республики Казахстан, специальные государственные и правоохранительные органы в порядке, предусмотренном настоящим Законом, не является разглашением служебной, коммерческой, банковской или иной охраняемой з</w:t>
      </w:r>
      <w:r>
        <w:rPr>
          <w:rStyle w:val="s0"/>
        </w:rPr>
        <w:t>аконом тайны.</w:t>
      </w:r>
    </w:p>
    <w:p w:rsidR="00000000" w:rsidRDefault="00067AAF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410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</w:t>
      </w:r>
    </w:p>
    <w:p w:rsidR="00000000" w:rsidRDefault="00067AAF">
      <w:pPr>
        <w:ind w:firstLine="400"/>
        <w:jc w:val="both"/>
      </w:pPr>
      <w:r>
        <w:rPr>
          <w:rStyle w:val="s0"/>
        </w:rPr>
        <w:t>5-1. Сведения и информация об операциях, подлежащих финансовому мониторингу, а так</w:t>
      </w:r>
      <w:r>
        <w:rPr>
          <w:rStyle w:val="s0"/>
        </w:rPr>
        <w:t>же о клиентах субъектов финансового мониторинга в порядке, не предусмотренном настоящим Законом, уполномоченным органом не представляются.</w:t>
      </w:r>
    </w:p>
    <w:p w:rsidR="00000000" w:rsidRDefault="00067AAF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411" w:anchor="sub_id=161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(введены в действие по истечении трех месяцев после его первого официального </w:t>
      </w:r>
      <w:hyperlink r:id="rId412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</w:t>
      </w:r>
      <w:hyperlink r:id="rId413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414" w:anchor="sub_id=1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5" w:anchor="sub_id=6318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16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7" w:anchor="sub_id=2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6.12.17 г. № 124-VI (введен в действие с 1 января 2018 года) (</w:t>
      </w:r>
      <w:hyperlink r:id="rId418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397"/>
        <w:jc w:val="both"/>
      </w:pPr>
      <w:r>
        <w:rPr>
          <w:rStyle w:val="s0"/>
        </w:rPr>
        <w:t>6. Сбор информации по ввозу в Республику Казахстан или вывозу из Республики Казахстан задеклар</w:t>
      </w:r>
      <w:r>
        <w:rPr>
          <w:rStyle w:val="s0"/>
        </w:rPr>
        <w:t>ированных культурных ценностей, наличной валюты, документарных ценных бумаг на предъявителя, векселей, чеков, за исключением ввоза или вывоза, осуществляемого с территории, которая является составной частью таможенной территории Евразийского экономического</w:t>
      </w:r>
      <w:r>
        <w:rPr>
          <w:rStyle w:val="s0"/>
        </w:rPr>
        <w:t xml:space="preserve"> союза, на территорию, которая является составной частью таможенной территории Евразийского экономического союза, осуществляется органом государственных доходов Республики Казахстан с последующим ее обязательным предоставлением в уполномоченный орган в уст</w:t>
      </w:r>
      <w:r>
        <w:rPr>
          <w:rStyle w:val="s0"/>
        </w:rPr>
        <w:t xml:space="preserve">ановленные сроки, предусмотренные </w:t>
      </w:r>
      <w:hyperlink r:id="rId419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67AAF">
      <w:pPr>
        <w:ind w:firstLine="400"/>
        <w:jc w:val="both"/>
      </w:pPr>
      <w:r>
        <w:t> </w:t>
      </w:r>
    </w:p>
    <w:p w:rsidR="00000000" w:rsidRDefault="00067AAF">
      <w:pPr>
        <w:jc w:val="both"/>
      </w:pPr>
      <w:bookmarkStart w:id="38" w:name="SUB190000"/>
      <w:bookmarkEnd w:id="38"/>
      <w:r>
        <w:rPr>
          <w:rStyle w:val="s3"/>
        </w:rPr>
        <w:t xml:space="preserve">В заголовок внесены изменения в соответствии с </w:t>
      </w:r>
      <w:hyperlink r:id="rId420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421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left="1200" w:hanging="800"/>
        <w:jc w:val="both"/>
      </w:pPr>
      <w:r>
        <w:rPr>
          <w:rStyle w:val="s1"/>
        </w:rPr>
        <w:t>Статья 19. Международное сотрудничество в</w:t>
      </w:r>
      <w:r>
        <w:rPr>
          <w:rStyle w:val="s1"/>
        </w:rPr>
        <w:t xml:space="preserve"> сфере противодействия легализации (отмыванию) доходов, полученных преступным путем, и финансированию терроризма</w:t>
      </w:r>
    </w:p>
    <w:p w:rsidR="00000000" w:rsidRDefault="00067AA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22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</w:t>
      </w:r>
      <w:r>
        <w:rPr>
          <w:rStyle w:val="s3"/>
        </w:rPr>
        <w:t>6.14 г. № 206-V (</w:t>
      </w:r>
      <w:hyperlink r:id="rId423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1. Сотрудничество уполномоченного органа и иных государственных органов Республики Казахстан с компетентными органами иностранных государст</w:t>
      </w:r>
      <w:r>
        <w:rPr>
          <w:rStyle w:val="s0"/>
        </w:rPr>
        <w:t>в в сфере предупреждения, выявления, пресечения и расследования деяний, связанных с легализацией (отмыванием) доходов, полученных преступным путем, и финансированием терроризма, а также конфискации указанных доходов осуществляется в соответствии с законами</w:t>
      </w:r>
      <w:r>
        <w:rPr>
          <w:rStyle w:val="s0"/>
        </w:rPr>
        <w:t xml:space="preserve"> Республики Казахстан и международными договорами Республики Казахстан.</w:t>
      </w:r>
    </w:p>
    <w:p w:rsidR="00000000" w:rsidRDefault="00067AAF">
      <w:pPr>
        <w:jc w:val="both"/>
      </w:pPr>
      <w:bookmarkStart w:id="39" w:name="SUB190200"/>
      <w:bookmarkEnd w:id="39"/>
      <w:r>
        <w:rPr>
          <w:rStyle w:val="s3"/>
        </w:rPr>
        <w:t xml:space="preserve">В пункт 2 внесены изменения в соответствии с </w:t>
      </w:r>
      <w:hyperlink r:id="rId424" w:anchor="sub_id=1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425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6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427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8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</w:t>
      </w:r>
      <w:hyperlink r:id="rId429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2. Международное сотрудничество в сфере противодействия легализации (отмыванию) доходов, полученных преступным путем, и финансированию терроризма между уполномоченным органом и компетентным органом иностранного государства может осуществляться </w:t>
      </w:r>
      <w:hyperlink r:id="rId430" w:anchor="sub_id=304" w:history="1">
        <w:r>
          <w:rPr>
            <w:rStyle w:val="a4"/>
          </w:rPr>
          <w:t>путем запроса и обмена информацией</w:t>
        </w:r>
      </w:hyperlink>
      <w:r>
        <w:rPr>
          <w:rStyle w:val="s0"/>
        </w:rPr>
        <w:t>.</w:t>
      </w:r>
    </w:p>
    <w:p w:rsidR="00000000" w:rsidRDefault="00067AAF">
      <w:pPr>
        <w:ind w:firstLine="426"/>
        <w:jc w:val="both"/>
      </w:pPr>
      <w:r>
        <w:t>Передача информации, сведений и документов о легализации (отмывании) доходов, полученных преступным путем, и финансировании терроризма осуществляется п</w:t>
      </w:r>
      <w:r>
        <w:t>о запросу компетентного органа иностранного государства при условии, что они не будут использованы в целях, не указанных в запросе, либо переданы третьим лицам без предварительного согласия уполномоченного органа.</w:t>
      </w:r>
    </w:p>
    <w:p w:rsidR="00000000" w:rsidRDefault="00067AAF">
      <w:pPr>
        <w:ind w:firstLine="426"/>
        <w:jc w:val="both"/>
      </w:pPr>
      <w:r>
        <w:t>Передача компетентным органам иностранного</w:t>
      </w:r>
      <w:r>
        <w:t xml:space="preserve"> государства информации, сведений и документов о легализации (отмывании) доходов, полученных преступным путем, и финансировании терроризма осуществляется в случае, если они не затрагивают конституционные права и свободы человека и гражданина и не наносят у</w:t>
      </w:r>
      <w:r>
        <w:t>щерба интересам национальной безопасности Республики Казахстан.</w:t>
      </w:r>
    </w:p>
    <w:p w:rsidR="00000000" w:rsidRDefault="00067AA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31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432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3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</w:t>
      </w:r>
      <w:hyperlink r:id="rId434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26"/>
        <w:jc w:val="both"/>
      </w:pPr>
      <w:r>
        <w:t>3. Уполномоченный орган в целях противодействия легализации (отмыванию) доходов, полученных преступным путем, и финансированию терроризма вправе запрашивать информацию, сведения и документы у комп</w:t>
      </w:r>
      <w:r>
        <w:t>етентных органов иностранного государства, ответственных за противодействие легализации (отмыванию) доходов, полученных преступным путем, и финансированию терроризма.</w:t>
      </w:r>
    </w:p>
    <w:p w:rsidR="00000000" w:rsidRDefault="00067AAF">
      <w:pPr>
        <w:ind w:firstLine="426"/>
        <w:jc w:val="both"/>
      </w:pPr>
      <w:r>
        <w:t>Уполномоченный орган вправе использовать полученные по запросу информацию, сведения и док</w:t>
      </w:r>
      <w:r>
        <w:t>ументы исключительно в целях противодействия легализации (отмыванию) доходов, полученных преступным путем, и финансированию терроризма.</w:t>
      </w:r>
    </w:p>
    <w:p w:rsidR="00000000" w:rsidRDefault="00067AAF">
      <w:pPr>
        <w:ind w:firstLine="426"/>
        <w:jc w:val="both"/>
      </w:pPr>
      <w:r>
        <w:t>Уполномоченный орган не вправе без предварительного согласия компетентных органов иностранного государства, ответственны</w:t>
      </w:r>
      <w:r>
        <w:t>х за противодействие легализации (отмыванию) доходов, полученных преступным путем, и финансированию терроризма, передавать третьей стороне или использовать информацию, сведения и документы с нарушением условий и ограничений, установленных компетентными орг</w:t>
      </w:r>
      <w:r>
        <w:t>анами иностранного государства, у которых они были запрошены.</w:t>
      </w:r>
    </w:p>
    <w:p w:rsidR="00000000" w:rsidRDefault="00067AAF">
      <w:pPr>
        <w:ind w:firstLine="400"/>
        <w:jc w:val="both"/>
      </w:pPr>
      <w:r>
        <w:rPr>
          <w:rStyle w:val="s0"/>
        </w:rPr>
        <w:t>Уполномоченный орган вправе заключать соглашения с компетентными органами иностранных государств по вопросам сотрудничества в сфере противодействия легализации (отмыванию) доходов, полученных пр</w:t>
      </w:r>
      <w:r>
        <w:rPr>
          <w:rStyle w:val="s0"/>
        </w:rPr>
        <w:t>еступным путем, и финансированию терроризма в соответствии с установленным законодательством Республики Казахстан порядке.</w:t>
      </w:r>
    </w:p>
    <w:p w:rsidR="00000000" w:rsidRDefault="00067AA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35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10.06.14 г. № 206-V (</w:t>
      </w:r>
      <w:hyperlink r:id="rId436" w:anchor="sub_id=1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7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</w:t>
      </w:r>
      <w:hyperlink r:id="rId438" w:anchor="sub_id=1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4. Уполномоченный орган вправе отказать в удовлетворении запроса от компетентных органов иностранного государства в следующих случаях:</w:t>
      </w:r>
    </w:p>
    <w:p w:rsidR="00000000" w:rsidRDefault="00067AAF">
      <w:pPr>
        <w:ind w:firstLine="426"/>
        <w:jc w:val="both"/>
      </w:pPr>
      <w:r>
        <w:t>1) если уполномоченный орган счита</w:t>
      </w:r>
      <w:r>
        <w:t>ет приведенные в запросе факты и обстоятельства необходимости предоставления информации, сведений и документов недостаточными для подозрения в легализации (отмывании) доходов, полученных преступным путем, и финансировании терроризма;</w:t>
      </w:r>
    </w:p>
    <w:p w:rsidR="00000000" w:rsidRDefault="00067AAF">
      <w:pPr>
        <w:ind w:firstLine="426"/>
        <w:jc w:val="both"/>
      </w:pPr>
      <w:r>
        <w:t>2) если предоставление</w:t>
      </w:r>
      <w:r>
        <w:t xml:space="preserve"> информации, сведений и документов повлияет на ход уголовного судопроизводства в Республике Казахстан.</w:t>
      </w:r>
    </w:p>
    <w:p w:rsidR="00000000" w:rsidRDefault="00067AAF">
      <w:pPr>
        <w:ind w:firstLine="400"/>
        <w:jc w:val="both"/>
      </w:pPr>
      <w:r>
        <w:rPr>
          <w:rStyle w:val="s0"/>
        </w:rPr>
        <w:t>Уполномоченный орган уведомляет об отказе запрашивающий компетентный орган иностранного государства с указанием оснований для отказа.</w:t>
      </w:r>
    </w:p>
    <w:p w:rsidR="00000000" w:rsidRDefault="00067AAF">
      <w:pPr>
        <w:ind w:firstLine="426"/>
        <w:jc w:val="both"/>
      </w:pPr>
      <w:r>
        <w:t>Уполномоченный орга</w:t>
      </w:r>
      <w:r>
        <w:t>н вправе устанавливать дополнительные условия и ограничения использования информации, сведений и документов, предоставляемых компетентным органам иностранного государства, ответственным за противодействие легализации (отмыванию) доходов, полученных преступ</w:t>
      </w:r>
      <w:r>
        <w:t>ным путем, и финансированию терроризма.</w:t>
      </w:r>
    </w:p>
    <w:p w:rsidR="00000000" w:rsidRDefault="00067AAF">
      <w:pPr>
        <w:ind w:firstLine="400"/>
        <w:jc w:val="both"/>
      </w:pPr>
      <w:r>
        <w:rPr>
          <w:rStyle w:val="s0"/>
        </w:rPr>
        <w:t>5. Положения настоящей статьи применяются в отношении международного сотрудничества, если иное не предусмотрено международными договорами, ратифицированными Республикой Казахстан.</w:t>
      </w:r>
    </w:p>
    <w:p w:rsidR="00000000" w:rsidRDefault="00067AAF">
      <w:pPr>
        <w:ind w:firstLine="400"/>
        <w:jc w:val="both"/>
      </w:pPr>
      <w:r>
        <w:rPr>
          <w:rStyle w:val="s0"/>
        </w:rPr>
        <w:t> </w:t>
      </w:r>
    </w:p>
    <w:p w:rsidR="00000000" w:rsidRDefault="00067AAF">
      <w:pPr>
        <w:jc w:val="center"/>
      </w:pPr>
      <w:r>
        <w:rPr>
          <w:rStyle w:val="s1"/>
        </w:rPr>
        <w:t> </w:t>
      </w:r>
    </w:p>
    <w:p w:rsidR="00000000" w:rsidRDefault="00067AAF">
      <w:pPr>
        <w:jc w:val="center"/>
      </w:pPr>
      <w:bookmarkStart w:id="40" w:name="SUB200000"/>
      <w:bookmarkEnd w:id="40"/>
      <w:r>
        <w:rPr>
          <w:rStyle w:val="s1"/>
        </w:rPr>
        <w:t>Глава 4. Заключительные положени</w:t>
      </w:r>
      <w:r>
        <w:rPr>
          <w:rStyle w:val="s1"/>
        </w:rPr>
        <w:t>я</w:t>
      </w:r>
    </w:p>
    <w:p w:rsidR="00000000" w:rsidRDefault="00067AAF">
      <w:pPr>
        <w:ind w:firstLine="400"/>
        <w:jc w:val="both"/>
      </w:pPr>
      <w:r>
        <w:t> </w:t>
      </w:r>
    </w:p>
    <w:p w:rsidR="00000000" w:rsidRDefault="00067AAF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439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440" w:anchor="sub_id=20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067AAF">
      <w:pPr>
        <w:ind w:left="1200" w:hanging="800"/>
        <w:jc w:val="both"/>
      </w:pPr>
      <w:r>
        <w:rPr>
          <w:rStyle w:val="s1"/>
        </w:rPr>
        <w:t>Статья 20. Ответственность за нарушение законодательства Республики Казахстан о противодействии легализации (отмыванию) доходов, полученных преступным путем, и финансированию терроризма</w:t>
      </w:r>
    </w:p>
    <w:p w:rsidR="00000000" w:rsidRDefault="00067AA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41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44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00"/>
        <w:jc w:val="both"/>
      </w:pPr>
      <w:r>
        <w:rPr>
          <w:rStyle w:val="s0"/>
        </w:rPr>
        <w:t>1. Нарушение законодательства Республики Казахстан о про</w:t>
      </w:r>
      <w:r>
        <w:rPr>
          <w:rStyle w:val="s0"/>
        </w:rPr>
        <w:t xml:space="preserve">тиводействии легализации (отмыванию) доходов, полученных преступным путем, и финансированию терроризма влечет ответственность, установленную </w:t>
      </w:r>
      <w:hyperlink r:id="rId443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067AAF">
      <w:pPr>
        <w:jc w:val="both"/>
      </w:pPr>
      <w:r>
        <w:rPr>
          <w:rStyle w:val="s3"/>
        </w:rPr>
        <w:t xml:space="preserve">См.: </w:t>
      </w:r>
      <w:hyperlink r:id="rId444" w:anchor="sub_id=23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8 декабря 2017 года № 11 «О некоторых вопросах судебной практики по применению законодательства о террористи</w:t>
      </w:r>
      <w:r>
        <w:rPr>
          <w:rStyle w:val="s3"/>
        </w:rPr>
        <w:t>ческих и экстремистских преступлениях»</w:t>
      </w:r>
    </w:p>
    <w:p w:rsidR="00000000" w:rsidRDefault="00067AAF">
      <w:pPr>
        <w:jc w:val="both"/>
      </w:pPr>
      <w:r>
        <w:rPr>
          <w:rStyle w:val="s3"/>
        </w:rPr>
        <w:t xml:space="preserve">Пункт 2 изложен в редакции </w:t>
      </w:r>
      <w:hyperlink r:id="rId445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02.08.15 г. № 343-V (</w:t>
      </w:r>
      <w:hyperlink r:id="rId446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7AAF">
      <w:pPr>
        <w:ind w:firstLine="426"/>
        <w:jc w:val="both"/>
      </w:pPr>
      <w:r>
        <w:t>2. Работники уполномоченного органа и иных государственных органов, а также лица, которые в силу осуществления своих служебных обязанностей имеют доступ к и</w:t>
      </w:r>
      <w:r>
        <w:t xml:space="preserve">нформации, сведениям и документам, составляющим служебную, коммерческую, банковскую или иную охраняемую законом тайну, за их разглашение несут ответственность, установленную </w:t>
      </w:r>
      <w:hyperlink r:id="rId447" w:history="1">
        <w:r>
          <w:rPr>
            <w:rStyle w:val="a4"/>
          </w:rPr>
          <w:t>законами Респу</w:t>
        </w:r>
        <w:r>
          <w:rPr>
            <w:rStyle w:val="a4"/>
          </w:rPr>
          <w:t>блики Казахстан</w:t>
        </w:r>
      </w:hyperlink>
      <w:r>
        <w:t>.</w:t>
      </w:r>
    </w:p>
    <w:p w:rsidR="00000000" w:rsidRDefault="00067AAF">
      <w:pPr>
        <w:ind w:firstLine="400"/>
        <w:jc w:val="both"/>
      </w:pPr>
      <w:r>
        <w:rPr>
          <w:rStyle w:val="s0"/>
        </w:rPr>
        <w:t xml:space="preserve">3. Вред, причиненный физическим и юридическим лицам незаконными действиями уполномоченного органа или его работниками в связи с выполнением уполномоченным органом своих функций, подлежит возмещению в порядке, установленном </w:t>
      </w:r>
      <w:hyperlink r:id="rId448" w:anchor="sub_id=922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067AAF">
      <w:pPr>
        <w:ind w:firstLine="400"/>
        <w:jc w:val="both"/>
      </w:pPr>
      <w:r>
        <w:rPr>
          <w:rStyle w:val="s0"/>
        </w:rPr>
        <w:t> </w:t>
      </w:r>
    </w:p>
    <w:p w:rsidR="00000000" w:rsidRDefault="00067AAF">
      <w:pPr>
        <w:ind w:left="1200" w:hanging="800"/>
        <w:jc w:val="both"/>
      </w:pPr>
      <w:bookmarkStart w:id="41" w:name="SUB210000"/>
      <w:bookmarkEnd w:id="41"/>
      <w:r>
        <w:rPr>
          <w:rStyle w:val="s1"/>
        </w:rPr>
        <w:t>Статья 21. Порядок введения в действие настоящего Закона</w:t>
      </w:r>
    </w:p>
    <w:p w:rsidR="00000000" w:rsidRDefault="00067AAF">
      <w:pPr>
        <w:ind w:firstLine="400"/>
        <w:jc w:val="both"/>
      </w:pPr>
      <w:r>
        <w:rPr>
          <w:rStyle w:val="s0"/>
        </w:rPr>
        <w:t>Настоящий Закон вводится в действие по истечении шести месяцев после его первого официаль</w:t>
      </w:r>
      <w:r>
        <w:rPr>
          <w:rStyle w:val="s0"/>
        </w:rPr>
        <w:t xml:space="preserve">ного </w:t>
      </w:r>
      <w:hyperlink r:id="rId4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067AAF">
      <w:pPr>
        <w:ind w:firstLine="400"/>
        <w:jc w:val="both"/>
      </w:pPr>
      <w:r>
        <w:rPr>
          <w:rStyle w:val="s0"/>
        </w:rPr>
        <w:t> </w:t>
      </w:r>
    </w:p>
    <w:p w:rsidR="00000000" w:rsidRDefault="00067AAF">
      <w:pPr>
        <w:ind w:firstLine="400"/>
        <w:jc w:val="both"/>
      </w:pPr>
      <w:r>
        <w:rPr>
          <w:rStyle w:val="s0"/>
        </w:rPr>
        <w:t> </w:t>
      </w:r>
    </w:p>
    <w:p w:rsidR="00000000" w:rsidRDefault="00067AAF">
      <w:pPr>
        <w:ind w:firstLine="540"/>
      </w:pPr>
      <w:r>
        <w:rPr>
          <w:b/>
          <w:bCs/>
        </w:rPr>
        <w:t xml:space="preserve">Президент </w:t>
      </w:r>
    </w:p>
    <w:p w:rsidR="00000000" w:rsidRDefault="00067AAF">
      <w:r>
        <w:rPr>
          <w:b/>
          <w:bCs/>
        </w:rPr>
        <w:t xml:space="preserve">Республики Казахстан </w:t>
      </w:r>
    </w:p>
    <w:p w:rsidR="00000000" w:rsidRDefault="00067AAF">
      <w:r>
        <w:rPr>
          <w:b/>
          <w:bCs/>
        </w:rPr>
        <w:t> </w:t>
      </w:r>
    </w:p>
    <w:p w:rsidR="00000000" w:rsidRDefault="00067AAF">
      <w:pPr>
        <w:ind w:firstLine="360"/>
      </w:pPr>
      <w:r>
        <w:rPr>
          <w:b/>
          <w:bCs/>
        </w:rPr>
        <w:t>Н. НАЗАРБАЕВ</w:t>
      </w:r>
    </w:p>
    <w:p w:rsidR="00000000" w:rsidRDefault="00067AAF">
      <w:pPr>
        <w:ind w:firstLine="360"/>
      </w:pPr>
      <w:r>
        <w:t> </w:t>
      </w:r>
    </w:p>
    <w:p w:rsidR="00000000" w:rsidRDefault="00067AAF">
      <w:pPr>
        <w:ind w:firstLine="360"/>
      </w:pPr>
      <w:r>
        <w:t> </w:t>
      </w:r>
    </w:p>
    <w:p w:rsidR="00000000" w:rsidRDefault="00067AAF">
      <w:r>
        <w:t xml:space="preserve">Астана, Акорда, 28 августа 2009 года </w:t>
      </w:r>
    </w:p>
    <w:p w:rsidR="00000000" w:rsidRDefault="00067AAF">
      <w:pPr>
        <w:ind w:firstLine="1080"/>
      </w:pPr>
      <w:r>
        <w:t>№ 191-IV ЗРК</w:t>
      </w:r>
    </w:p>
    <w:p w:rsidR="00000000" w:rsidRDefault="00067AAF">
      <w:pPr>
        <w:ind w:firstLine="720"/>
      </w:pPr>
      <w:r>
        <w:t> </w:t>
      </w:r>
    </w:p>
    <w:sectPr w:rsidR="00000000">
      <w:headerReference w:type="even" r:id="rId450"/>
      <w:headerReference w:type="default" r:id="rId451"/>
      <w:footerReference w:type="even" r:id="rId452"/>
      <w:footerReference w:type="default" r:id="rId453"/>
      <w:headerReference w:type="first" r:id="rId454"/>
      <w:footerReference w:type="first" r:id="rId4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7AAF" w:rsidRDefault="00067AAF" w:rsidP="00067AAF">
      <w:r>
        <w:separator/>
      </w:r>
    </w:p>
  </w:endnote>
  <w:endnote w:type="continuationSeparator" w:id="0">
    <w:p w:rsidR="00067AAF" w:rsidRDefault="00067AAF" w:rsidP="00067A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AAF" w:rsidRDefault="00067AAF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AAF" w:rsidRDefault="00067AAF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AAF" w:rsidRDefault="00067AA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7AAF" w:rsidRDefault="00067AAF" w:rsidP="00067AAF">
      <w:r>
        <w:separator/>
      </w:r>
    </w:p>
  </w:footnote>
  <w:footnote w:type="continuationSeparator" w:id="0">
    <w:p w:rsidR="00067AAF" w:rsidRDefault="00067AAF" w:rsidP="00067A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AAF" w:rsidRDefault="00067AA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AAF" w:rsidRDefault="00067AAF" w:rsidP="00067AA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7AAF" w:rsidRPr="00067AAF" w:rsidRDefault="00067AAF" w:rsidP="00067AA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28 АВГУСТА 2009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AAF" w:rsidRDefault="00067AAF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7AAF"/>
    <w:rsid w:val="00067A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67AA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67AAF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67AA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67A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67AA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67AAF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67AA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67A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937903" TargetMode="External"/><Relationship Id="rId299" Type="http://schemas.openxmlformats.org/officeDocument/2006/relationships/hyperlink" Target="http://online.zakon.kz/Document/?doc_id=38759244" TargetMode="External"/><Relationship Id="rId21" Type="http://schemas.openxmlformats.org/officeDocument/2006/relationships/hyperlink" Target="http://online.zakon.kz/Document/?doc_id=32937903" TargetMode="External"/><Relationship Id="rId63" Type="http://schemas.openxmlformats.org/officeDocument/2006/relationships/hyperlink" Target="http://online.zakon.kz/Document/?doc_id=33287126" TargetMode="External"/><Relationship Id="rId159" Type="http://schemas.openxmlformats.org/officeDocument/2006/relationships/hyperlink" Target="http://online.zakon.kz/Document/?doc_id=36227306" TargetMode="External"/><Relationship Id="rId324" Type="http://schemas.openxmlformats.org/officeDocument/2006/relationships/hyperlink" Target="http://online.zakon.kz/Document/?doc_id=31567924" TargetMode="External"/><Relationship Id="rId366" Type="http://schemas.openxmlformats.org/officeDocument/2006/relationships/hyperlink" Target="http://online.zakon.kz/Document/?doc_id=31565905" TargetMode="External"/><Relationship Id="rId170" Type="http://schemas.openxmlformats.org/officeDocument/2006/relationships/hyperlink" Target="http://online.zakon.kz/Document/?doc_id=38759244" TargetMode="External"/><Relationship Id="rId226" Type="http://schemas.openxmlformats.org/officeDocument/2006/relationships/hyperlink" Target="http://online.zakon.kz/Document/?doc_id=31565905" TargetMode="External"/><Relationship Id="rId433" Type="http://schemas.openxmlformats.org/officeDocument/2006/relationships/hyperlink" Target="http://online.zakon.kz/Document/?doc_id=34533061" TargetMode="External"/><Relationship Id="rId268" Type="http://schemas.openxmlformats.org/officeDocument/2006/relationships/hyperlink" Target="http://online.zakon.kz/Document/?doc_id=31635817" TargetMode="External"/><Relationship Id="rId32" Type="http://schemas.openxmlformats.org/officeDocument/2006/relationships/hyperlink" Target="http://online.zakon.kz/Document/?doc_id=35032135" TargetMode="External"/><Relationship Id="rId74" Type="http://schemas.openxmlformats.org/officeDocument/2006/relationships/hyperlink" Target="http://online.zakon.kz/Document/?doc_id=36220400" TargetMode="External"/><Relationship Id="rId128" Type="http://schemas.openxmlformats.org/officeDocument/2006/relationships/hyperlink" Target="http://online.zakon.kz/Document/?doc_id=31635817" TargetMode="External"/><Relationship Id="rId335" Type="http://schemas.openxmlformats.org/officeDocument/2006/relationships/hyperlink" Target="http://online.zakon.kz/Document/?doc_id=31212928" TargetMode="External"/><Relationship Id="rId377" Type="http://schemas.openxmlformats.org/officeDocument/2006/relationships/hyperlink" Target="http://online.zakon.kz/Document/?doc_id=31567924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565905" TargetMode="External"/><Relationship Id="rId237" Type="http://schemas.openxmlformats.org/officeDocument/2006/relationships/hyperlink" Target="http://online.zakon.kz/Document/?doc_id=31565905" TargetMode="External"/><Relationship Id="rId402" Type="http://schemas.openxmlformats.org/officeDocument/2006/relationships/hyperlink" Target="http://online.zakon.kz/Document/?doc_id=35032135" TargetMode="External"/><Relationship Id="rId279" Type="http://schemas.openxmlformats.org/officeDocument/2006/relationships/hyperlink" Target="http://online.zakon.kz/Document/?doc_id=37849341" TargetMode="External"/><Relationship Id="rId444" Type="http://schemas.openxmlformats.org/officeDocument/2006/relationships/hyperlink" Target="http://online.zakon.kz/Document/?doc_id=35536669" TargetMode="External"/><Relationship Id="rId43" Type="http://schemas.openxmlformats.org/officeDocument/2006/relationships/hyperlink" Target="http://online.zakon.kz/Document/?doc_id=34533061" TargetMode="External"/><Relationship Id="rId139" Type="http://schemas.openxmlformats.org/officeDocument/2006/relationships/hyperlink" Target="http://online.zakon.kz/Document/?doc_id=31635817" TargetMode="External"/><Relationship Id="rId290" Type="http://schemas.openxmlformats.org/officeDocument/2006/relationships/hyperlink" Target="http://online.zakon.kz/Document/?doc_id=36789533" TargetMode="External"/><Relationship Id="rId304" Type="http://schemas.openxmlformats.org/officeDocument/2006/relationships/hyperlink" Target="http://online.zakon.kz/Document/?doc_id=34533061" TargetMode="External"/><Relationship Id="rId346" Type="http://schemas.openxmlformats.org/officeDocument/2006/relationships/hyperlink" Target="http://online.zakon.kz/Document/?doc_id=31224480" TargetMode="External"/><Relationship Id="rId388" Type="http://schemas.openxmlformats.org/officeDocument/2006/relationships/hyperlink" Target="http://online.zakon.kz/Document/?doc_id=31565905" TargetMode="External"/><Relationship Id="rId85" Type="http://schemas.openxmlformats.org/officeDocument/2006/relationships/hyperlink" Target="http://online.zakon.kz/Document/?doc_id=38759244" TargetMode="External"/><Relationship Id="rId150" Type="http://schemas.openxmlformats.org/officeDocument/2006/relationships/hyperlink" Target="http://online.zakon.kz/Document/?doc_id=31565905" TargetMode="External"/><Relationship Id="rId192" Type="http://schemas.openxmlformats.org/officeDocument/2006/relationships/hyperlink" Target="http://online.zakon.kz/Document/?doc_id=31567924" TargetMode="External"/><Relationship Id="rId206" Type="http://schemas.openxmlformats.org/officeDocument/2006/relationships/hyperlink" Target="http://online.zakon.kz/Document/?doc_id=31565956" TargetMode="External"/><Relationship Id="rId413" Type="http://schemas.openxmlformats.org/officeDocument/2006/relationships/hyperlink" Target="http://online.zakon.kz/Document/?doc_id=31565905" TargetMode="External"/><Relationship Id="rId248" Type="http://schemas.openxmlformats.org/officeDocument/2006/relationships/hyperlink" Target="http://online.zakon.kz/Document/?doc_id=31565905" TargetMode="External"/><Relationship Id="rId455" Type="http://schemas.openxmlformats.org/officeDocument/2006/relationships/footer" Target="footer3.xml"/><Relationship Id="rId12" Type="http://schemas.openxmlformats.org/officeDocument/2006/relationships/hyperlink" Target="http://online.zakon.kz/Document/?doc_id=31565905" TargetMode="External"/><Relationship Id="rId108" Type="http://schemas.openxmlformats.org/officeDocument/2006/relationships/hyperlink" Target="http://online.zakon.kz/Document/?doc_id=31409171" TargetMode="External"/><Relationship Id="rId315" Type="http://schemas.openxmlformats.org/officeDocument/2006/relationships/hyperlink" Target="http://online.zakon.kz/Document/?doc_id=31213212" TargetMode="External"/><Relationship Id="rId357" Type="http://schemas.openxmlformats.org/officeDocument/2006/relationships/hyperlink" Target="http://online.zakon.kz/Document/?doc_id=34533061" TargetMode="External"/><Relationship Id="rId54" Type="http://schemas.openxmlformats.org/officeDocument/2006/relationships/hyperlink" Target="http://online.zakon.kz/Document/?doc_id=31213212" TargetMode="External"/><Relationship Id="rId96" Type="http://schemas.openxmlformats.org/officeDocument/2006/relationships/hyperlink" Target="http://online.zakon.kz/Document/?doc_id=32937903" TargetMode="External"/><Relationship Id="rId161" Type="http://schemas.openxmlformats.org/officeDocument/2006/relationships/hyperlink" Target="http://online.zakon.kz/Document/?doc_id=31565905" TargetMode="External"/><Relationship Id="rId217" Type="http://schemas.openxmlformats.org/officeDocument/2006/relationships/hyperlink" Target="http://online.zakon.kz/Document/?doc_id=35573841" TargetMode="External"/><Relationship Id="rId399" Type="http://schemas.openxmlformats.org/officeDocument/2006/relationships/hyperlink" Target="http://online.zakon.kz/Document/?doc_id=31299453" TargetMode="External"/><Relationship Id="rId259" Type="http://schemas.openxmlformats.org/officeDocument/2006/relationships/hyperlink" Target="http://online.zakon.kz/Document/?doc_id=34533061" TargetMode="External"/><Relationship Id="rId424" Type="http://schemas.openxmlformats.org/officeDocument/2006/relationships/hyperlink" Target="http://online.zakon.kz/Document/?doc_id=31212928" TargetMode="External"/><Relationship Id="rId23" Type="http://schemas.openxmlformats.org/officeDocument/2006/relationships/hyperlink" Target="http://online.zakon.kz/Document/?doc_id=38900848" TargetMode="External"/><Relationship Id="rId119" Type="http://schemas.openxmlformats.org/officeDocument/2006/relationships/hyperlink" Target="http://online.zakon.kz/Document/?doc_id=32937903" TargetMode="External"/><Relationship Id="rId270" Type="http://schemas.openxmlformats.org/officeDocument/2006/relationships/hyperlink" Target="http://online.zakon.kz/Document/?doc_id=31641621" TargetMode="External"/><Relationship Id="rId291" Type="http://schemas.openxmlformats.org/officeDocument/2006/relationships/hyperlink" Target="http://online.zakon.kz/Document/?doc_id=36227306" TargetMode="External"/><Relationship Id="rId305" Type="http://schemas.openxmlformats.org/officeDocument/2006/relationships/hyperlink" Target="http://online.zakon.kz/Document/?doc_id=32937903" TargetMode="External"/><Relationship Id="rId326" Type="http://schemas.openxmlformats.org/officeDocument/2006/relationships/hyperlink" Target="http://online.zakon.kz/Document/?doc_id=32937903" TargetMode="External"/><Relationship Id="rId347" Type="http://schemas.openxmlformats.org/officeDocument/2006/relationships/hyperlink" Target="http://online.zakon.kz/Document/?doc_id=31230111" TargetMode="External"/><Relationship Id="rId44" Type="http://schemas.openxmlformats.org/officeDocument/2006/relationships/hyperlink" Target="http://online.zakon.kz/Document/?doc_id=35032135" TargetMode="External"/><Relationship Id="rId65" Type="http://schemas.openxmlformats.org/officeDocument/2006/relationships/hyperlink" Target="http://online.zakon.kz/Document/?doc_id=37532233" TargetMode="External"/><Relationship Id="rId86" Type="http://schemas.openxmlformats.org/officeDocument/2006/relationships/hyperlink" Target="http://online.zakon.kz/Document/?doc_id=30567883" TargetMode="External"/><Relationship Id="rId130" Type="http://schemas.openxmlformats.org/officeDocument/2006/relationships/hyperlink" Target="http://online.zakon.kz/Document/?doc_id=35032135" TargetMode="External"/><Relationship Id="rId151" Type="http://schemas.openxmlformats.org/officeDocument/2006/relationships/hyperlink" Target="http://online.zakon.kz/Document/?doc_id=31565956" TargetMode="External"/><Relationship Id="rId368" Type="http://schemas.openxmlformats.org/officeDocument/2006/relationships/hyperlink" Target="http://online.zakon.kz/Document/?doc_id=31565905" TargetMode="External"/><Relationship Id="rId389" Type="http://schemas.openxmlformats.org/officeDocument/2006/relationships/hyperlink" Target="http://online.zakon.kz/Document/?doc_id=31567924" TargetMode="External"/><Relationship Id="rId172" Type="http://schemas.openxmlformats.org/officeDocument/2006/relationships/hyperlink" Target="http://online.zakon.kz/Document/?doc_id=32937903" TargetMode="External"/><Relationship Id="rId193" Type="http://schemas.openxmlformats.org/officeDocument/2006/relationships/hyperlink" Target="http://online.zakon.kz/Document/?doc_id=31565905" TargetMode="External"/><Relationship Id="rId207" Type="http://schemas.openxmlformats.org/officeDocument/2006/relationships/hyperlink" Target="http://online.zakon.kz/Document/?doc_id=31635817" TargetMode="External"/><Relationship Id="rId228" Type="http://schemas.openxmlformats.org/officeDocument/2006/relationships/hyperlink" Target="http://online.zakon.kz/Document/?doc_id=31212928" TargetMode="External"/><Relationship Id="rId249" Type="http://schemas.openxmlformats.org/officeDocument/2006/relationships/hyperlink" Target="http://online.zakon.kz/Document/?doc_id=31567924" TargetMode="External"/><Relationship Id="rId414" Type="http://schemas.openxmlformats.org/officeDocument/2006/relationships/hyperlink" Target="http://online.zakon.kz/Document/?doc_id=31567924" TargetMode="External"/><Relationship Id="rId435" Type="http://schemas.openxmlformats.org/officeDocument/2006/relationships/hyperlink" Target="http://online.zakon.kz/Document/?doc_id=31565905" TargetMode="External"/><Relationship Id="rId456" Type="http://schemas.openxmlformats.org/officeDocument/2006/relationships/fontTable" Target="fontTable.xml"/><Relationship Id="rId13" Type="http://schemas.openxmlformats.org/officeDocument/2006/relationships/hyperlink" Target="http://online.zakon.kz/Document/?doc_id=31567924" TargetMode="External"/><Relationship Id="rId109" Type="http://schemas.openxmlformats.org/officeDocument/2006/relationships/hyperlink" Target="http://online.zakon.kz/Document/?doc_id=34533061" TargetMode="External"/><Relationship Id="rId260" Type="http://schemas.openxmlformats.org/officeDocument/2006/relationships/hyperlink" Target="http://online.zakon.kz/Document/?doc_id=39397592" TargetMode="External"/><Relationship Id="rId281" Type="http://schemas.openxmlformats.org/officeDocument/2006/relationships/hyperlink" Target="http://online.zakon.kz/Document/?doc_id=33336001" TargetMode="External"/><Relationship Id="rId316" Type="http://schemas.openxmlformats.org/officeDocument/2006/relationships/hyperlink" Target="http://online.zakon.kz/Document/?doc_id=31565905" TargetMode="External"/><Relationship Id="rId337" Type="http://schemas.openxmlformats.org/officeDocument/2006/relationships/hyperlink" Target="http://online.zakon.kz/Document/?doc_id=31567924" TargetMode="External"/><Relationship Id="rId34" Type="http://schemas.openxmlformats.org/officeDocument/2006/relationships/hyperlink" Target="http://online.zakon.kz/Document/?doc_id=33784691" TargetMode="External"/><Relationship Id="rId55" Type="http://schemas.openxmlformats.org/officeDocument/2006/relationships/hyperlink" Target="http://online.zakon.kz/Document/?doc_id=31408632" TargetMode="External"/><Relationship Id="rId76" Type="http://schemas.openxmlformats.org/officeDocument/2006/relationships/hyperlink" Target="http://online.zakon.kz/Document/?doc_id=34533061" TargetMode="External"/><Relationship Id="rId97" Type="http://schemas.openxmlformats.org/officeDocument/2006/relationships/hyperlink" Target="http://online.zakon.kz/Document/?doc_id=38759244" TargetMode="External"/><Relationship Id="rId120" Type="http://schemas.openxmlformats.org/officeDocument/2006/relationships/hyperlink" Target="http://online.zakon.kz/Document/?doc_id=34533061" TargetMode="External"/><Relationship Id="rId141" Type="http://schemas.openxmlformats.org/officeDocument/2006/relationships/hyperlink" Target="http://online.zakon.kz/Document/?doc_id=31565956" TargetMode="External"/><Relationship Id="rId358" Type="http://schemas.openxmlformats.org/officeDocument/2006/relationships/hyperlink" Target="http://online.zakon.kz/Document/?doc_id=31025535" TargetMode="External"/><Relationship Id="rId379" Type="http://schemas.openxmlformats.org/officeDocument/2006/relationships/hyperlink" Target="http://online.zakon.kz/Document/?doc_id=35032135" TargetMode="External"/><Relationship Id="rId7" Type="http://schemas.openxmlformats.org/officeDocument/2006/relationships/hyperlink" Target="http://online.zakon.kz/Document/?doc_id=30466924" TargetMode="External"/><Relationship Id="rId162" Type="http://schemas.openxmlformats.org/officeDocument/2006/relationships/hyperlink" Target="http://online.zakon.kz/Document/?doc_id=31565956" TargetMode="External"/><Relationship Id="rId183" Type="http://schemas.openxmlformats.org/officeDocument/2006/relationships/hyperlink" Target="http://online.zakon.kz/Document/?doc_id=31565905" TargetMode="External"/><Relationship Id="rId218" Type="http://schemas.openxmlformats.org/officeDocument/2006/relationships/hyperlink" Target="http://online.zakon.kz/Document/?doc_id=30475919" TargetMode="External"/><Relationship Id="rId239" Type="http://schemas.openxmlformats.org/officeDocument/2006/relationships/hyperlink" Target="http://online.zakon.kz/Document/?doc_id=31565956" TargetMode="External"/><Relationship Id="rId390" Type="http://schemas.openxmlformats.org/officeDocument/2006/relationships/hyperlink" Target="http://online.zakon.kz/Document/?doc_id=34533061" TargetMode="External"/><Relationship Id="rId404" Type="http://schemas.openxmlformats.org/officeDocument/2006/relationships/hyperlink" Target="http://online.zakon.kz/Document/?doc_id=31565905" TargetMode="External"/><Relationship Id="rId425" Type="http://schemas.openxmlformats.org/officeDocument/2006/relationships/hyperlink" Target="http://online.zakon.kz/Document/?doc_id=31213212" TargetMode="External"/><Relationship Id="rId446" Type="http://schemas.openxmlformats.org/officeDocument/2006/relationships/hyperlink" Target="http://online.zakon.kz/Document/?doc_id=35032135" TargetMode="External"/><Relationship Id="rId250" Type="http://schemas.openxmlformats.org/officeDocument/2006/relationships/hyperlink" Target="http://online.zakon.kz/Document/?doc_id=34533061" TargetMode="External"/><Relationship Id="rId271" Type="http://schemas.openxmlformats.org/officeDocument/2006/relationships/hyperlink" Target="http://online.zakon.kz/Document/?doc_id=31623458" TargetMode="External"/><Relationship Id="rId292" Type="http://schemas.openxmlformats.org/officeDocument/2006/relationships/hyperlink" Target="http://online.zakon.kz/Document/?doc_id=37088922" TargetMode="External"/><Relationship Id="rId306" Type="http://schemas.openxmlformats.org/officeDocument/2006/relationships/hyperlink" Target="http://online.zakon.kz/Document/?doc_id=38759244" TargetMode="External"/><Relationship Id="rId24" Type="http://schemas.openxmlformats.org/officeDocument/2006/relationships/hyperlink" Target="http://online.zakon.kz/Document/?doc_id=38730271" TargetMode="External"/><Relationship Id="rId45" Type="http://schemas.openxmlformats.org/officeDocument/2006/relationships/hyperlink" Target="http://online.zakon.kz/Document/?doc_id=31154450" TargetMode="External"/><Relationship Id="rId66" Type="http://schemas.openxmlformats.org/officeDocument/2006/relationships/hyperlink" Target="http://online.zakon.kz/Document/?doc_id=36220400" TargetMode="External"/><Relationship Id="rId87" Type="http://schemas.openxmlformats.org/officeDocument/2006/relationships/hyperlink" Target="http://online.zakon.kz/Document/?doc_id=31154450" TargetMode="External"/><Relationship Id="rId110" Type="http://schemas.openxmlformats.org/officeDocument/2006/relationships/hyperlink" Target="http://online.zakon.kz/Document/?doc_id=32937903" TargetMode="External"/><Relationship Id="rId131" Type="http://schemas.openxmlformats.org/officeDocument/2006/relationships/hyperlink" Target="http://kfm.gov.kz/ru/to-help-sps/a-list-of-states-(territories)-that-do-not-perfor" TargetMode="External"/><Relationship Id="rId327" Type="http://schemas.openxmlformats.org/officeDocument/2006/relationships/hyperlink" Target="http://online.zakon.kz/Document/?doc_id=38759244" TargetMode="External"/><Relationship Id="rId348" Type="http://schemas.openxmlformats.org/officeDocument/2006/relationships/hyperlink" Target="http://online.zakon.kz/Document/?doc_id=31565905" TargetMode="External"/><Relationship Id="rId369" Type="http://schemas.openxmlformats.org/officeDocument/2006/relationships/hyperlink" Target="http://online.zakon.kz/Document/?doc_id=31567924" TargetMode="External"/><Relationship Id="rId152" Type="http://schemas.openxmlformats.org/officeDocument/2006/relationships/hyperlink" Target="http://online.zakon.kz/Document/?doc_id=31635817" TargetMode="External"/><Relationship Id="rId173" Type="http://schemas.openxmlformats.org/officeDocument/2006/relationships/hyperlink" Target="http://online.zakon.kz/Document/?doc_id=38759244" TargetMode="External"/><Relationship Id="rId194" Type="http://schemas.openxmlformats.org/officeDocument/2006/relationships/hyperlink" Target="http://online.zakon.kz/Document/?doc_id=31567924" TargetMode="External"/><Relationship Id="rId208" Type="http://schemas.openxmlformats.org/officeDocument/2006/relationships/hyperlink" Target="http://online.zakon.kz/Document/?doc_id=34533061" TargetMode="External"/><Relationship Id="rId229" Type="http://schemas.openxmlformats.org/officeDocument/2006/relationships/hyperlink" Target="http://online.zakon.kz/Document/?doc_id=31212928" TargetMode="External"/><Relationship Id="rId380" Type="http://schemas.openxmlformats.org/officeDocument/2006/relationships/hyperlink" Target="http://online.zakon.kz/Document/?doc_id=31565905" TargetMode="External"/><Relationship Id="rId415" Type="http://schemas.openxmlformats.org/officeDocument/2006/relationships/hyperlink" Target="http://online.zakon.kz/Document/?doc_id=31624683" TargetMode="External"/><Relationship Id="rId436" Type="http://schemas.openxmlformats.org/officeDocument/2006/relationships/hyperlink" Target="http://online.zakon.kz/Document/?doc_id=31567924" TargetMode="External"/><Relationship Id="rId457" Type="http://schemas.openxmlformats.org/officeDocument/2006/relationships/theme" Target="theme/theme1.xml"/><Relationship Id="rId240" Type="http://schemas.openxmlformats.org/officeDocument/2006/relationships/hyperlink" Target="http://online.zakon.kz/Document/?doc_id=34533061" TargetMode="External"/><Relationship Id="rId261" Type="http://schemas.openxmlformats.org/officeDocument/2006/relationships/hyperlink" Target="http://online.zakon.kz/Document/?doc_id=31714874" TargetMode="External"/><Relationship Id="rId14" Type="http://schemas.openxmlformats.org/officeDocument/2006/relationships/hyperlink" Target="http://online.zakon.kz/Document/?doc_id=31212928" TargetMode="External"/><Relationship Id="rId35" Type="http://schemas.openxmlformats.org/officeDocument/2006/relationships/hyperlink" Target="http://online.zakon.kz/Document/?doc_id=34533061" TargetMode="External"/><Relationship Id="rId56" Type="http://schemas.openxmlformats.org/officeDocument/2006/relationships/hyperlink" Target="http://online.zakon.kz/Document/?doc_id=31409171" TargetMode="External"/><Relationship Id="rId77" Type="http://schemas.openxmlformats.org/officeDocument/2006/relationships/hyperlink" Target="http://online.zakon.kz/Document/?doc_id=36220400" TargetMode="External"/><Relationship Id="rId100" Type="http://schemas.openxmlformats.org/officeDocument/2006/relationships/hyperlink" Target="http://online.zakon.kz/Document/?doc_id=38759244" TargetMode="External"/><Relationship Id="rId282" Type="http://schemas.openxmlformats.org/officeDocument/2006/relationships/hyperlink" Target="http://online.zakon.kz/Document/?doc_id=31565905" TargetMode="External"/><Relationship Id="rId317" Type="http://schemas.openxmlformats.org/officeDocument/2006/relationships/hyperlink" Target="http://online.zakon.kz/Document/?doc_id=31567924" TargetMode="External"/><Relationship Id="rId338" Type="http://schemas.openxmlformats.org/officeDocument/2006/relationships/hyperlink" Target="http://online.zakon.kz/Document/?doc_id=31212928" TargetMode="External"/><Relationship Id="rId359" Type="http://schemas.openxmlformats.org/officeDocument/2006/relationships/hyperlink" Target="http://online.zakon.kz/Document/?doc_id=31025539" TargetMode="External"/><Relationship Id="rId8" Type="http://schemas.openxmlformats.org/officeDocument/2006/relationships/hyperlink" Target="http://online.zakon.kz/Document/?doc_id=31565905" TargetMode="External"/><Relationship Id="rId98" Type="http://schemas.openxmlformats.org/officeDocument/2006/relationships/hyperlink" Target="http://online.zakon.kz/Document/?doc_id=34533061" TargetMode="External"/><Relationship Id="rId121" Type="http://schemas.openxmlformats.org/officeDocument/2006/relationships/hyperlink" Target="http://online.zakon.kz/Document/?doc_id=32937903" TargetMode="External"/><Relationship Id="rId142" Type="http://schemas.openxmlformats.org/officeDocument/2006/relationships/hyperlink" Target="http://online.zakon.kz/Document/?doc_id=31635817" TargetMode="External"/><Relationship Id="rId163" Type="http://schemas.openxmlformats.org/officeDocument/2006/relationships/hyperlink" Target="http://online.zakon.kz/Document/?doc_id=31635817" TargetMode="External"/><Relationship Id="rId184" Type="http://schemas.openxmlformats.org/officeDocument/2006/relationships/hyperlink" Target="http://online.zakon.kz/Document/?doc_id=31565956" TargetMode="External"/><Relationship Id="rId219" Type="http://schemas.openxmlformats.org/officeDocument/2006/relationships/hyperlink" Target="http://online.zakon.kz/Document/?doc_id=33476047" TargetMode="External"/><Relationship Id="rId370" Type="http://schemas.openxmlformats.org/officeDocument/2006/relationships/hyperlink" Target="http://online.zakon.kz/Document/?doc_id=34533061" TargetMode="External"/><Relationship Id="rId391" Type="http://schemas.openxmlformats.org/officeDocument/2006/relationships/hyperlink" Target="http://online.zakon.kz/Document/?doc_id=35032135" TargetMode="External"/><Relationship Id="rId405" Type="http://schemas.openxmlformats.org/officeDocument/2006/relationships/hyperlink" Target="http://online.zakon.kz/Document/?doc_id=31567924" TargetMode="External"/><Relationship Id="rId426" Type="http://schemas.openxmlformats.org/officeDocument/2006/relationships/hyperlink" Target="http://online.zakon.kz/Document/?doc_id=31565905" TargetMode="External"/><Relationship Id="rId447" Type="http://schemas.openxmlformats.org/officeDocument/2006/relationships/hyperlink" Target="http://online.zakon.kz/Document/?link_id=1004425772" TargetMode="External"/><Relationship Id="rId230" Type="http://schemas.openxmlformats.org/officeDocument/2006/relationships/hyperlink" Target="http://online.zakon.kz/Document/?doc_id=31213212" TargetMode="External"/><Relationship Id="rId251" Type="http://schemas.openxmlformats.org/officeDocument/2006/relationships/hyperlink" Target="http://online.zakon.kz/Document/?doc_id=35032135" TargetMode="External"/><Relationship Id="rId25" Type="http://schemas.openxmlformats.org/officeDocument/2006/relationships/hyperlink" Target="http://online.zakon.kz/Document/?doc_id=31575506" TargetMode="External"/><Relationship Id="rId46" Type="http://schemas.openxmlformats.org/officeDocument/2006/relationships/hyperlink" Target="http://online.zakon.kz/Document/?doc_id=31565905" TargetMode="External"/><Relationship Id="rId67" Type="http://schemas.openxmlformats.org/officeDocument/2006/relationships/hyperlink" Target="http://online.zakon.kz/Document/?doc_id=38035302" TargetMode="External"/><Relationship Id="rId272" Type="http://schemas.openxmlformats.org/officeDocument/2006/relationships/hyperlink" Target="http://online.zakon.kz/Document/?doc_id=31623837" TargetMode="External"/><Relationship Id="rId293" Type="http://schemas.openxmlformats.org/officeDocument/2006/relationships/hyperlink" Target="http://online.zakon.kz/Document/?doc_id=31154450" TargetMode="External"/><Relationship Id="rId307" Type="http://schemas.openxmlformats.org/officeDocument/2006/relationships/hyperlink" Target="http://online.zakon.kz/Document/?doc_id=30567914" TargetMode="External"/><Relationship Id="rId328" Type="http://schemas.openxmlformats.org/officeDocument/2006/relationships/hyperlink" Target="http://online.zakon.kz/Document/?doc_id=31565905" TargetMode="External"/><Relationship Id="rId349" Type="http://schemas.openxmlformats.org/officeDocument/2006/relationships/hyperlink" Target="http://online.zakon.kz/Document/?doc_id=31567924" TargetMode="External"/><Relationship Id="rId88" Type="http://schemas.openxmlformats.org/officeDocument/2006/relationships/hyperlink" Target="http://online.zakon.kz/Document/?doc_id=31154450" TargetMode="External"/><Relationship Id="rId111" Type="http://schemas.openxmlformats.org/officeDocument/2006/relationships/hyperlink" Target="http://online.zakon.kz/Document/?doc_id=38759244" TargetMode="External"/><Relationship Id="rId132" Type="http://schemas.openxmlformats.org/officeDocument/2006/relationships/hyperlink" Target="http://online.zakon.kz/Document/?doc_id=34199995" TargetMode="External"/><Relationship Id="rId153" Type="http://schemas.openxmlformats.org/officeDocument/2006/relationships/hyperlink" Target="http://online.zakon.kz/Document/?doc_id=31565905" TargetMode="External"/><Relationship Id="rId174" Type="http://schemas.openxmlformats.org/officeDocument/2006/relationships/hyperlink" Target="http://online.zakon.kz/Document/?doc_id=34533061" TargetMode="External"/><Relationship Id="rId195" Type="http://schemas.openxmlformats.org/officeDocument/2006/relationships/hyperlink" Target="http://online.zakon.kz/Document/?doc_id=34533061" TargetMode="External"/><Relationship Id="rId209" Type="http://schemas.openxmlformats.org/officeDocument/2006/relationships/hyperlink" Target="http://online.zakon.kz/Document/?doc_id=35573841" TargetMode="External"/><Relationship Id="rId360" Type="http://schemas.openxmlformats.org/officeDocument/2006/relationships/hyperlink" Target="http://online.zakon.kz/Document/?doc_id=34533061" TargetMode="External"/><Relationship Id="rId381" Type="http://schemas.openxmlformats.org/officeDocument/2006/relationships/hyperlink" Target="http://online.zakon.kz/Document/?doc_id=31567924" TargetMode="External"/><Relationship Id="rId416" Type="http://schemas.openxmlformats.org/officeDocument/2006/relationships/hyperlink" Target="http://online.zakon.kz/Document/?doc_id=31626526" TargetMode="External"/><Relationship Id="rId220" Type="http://schemas.openxmlformats.org/officeDocument/2006/relationships/hyperlink" Target="http://online.zakon.kz/Document/?doc_id=31565905" TargetMode="External"/><Relationship Id="rId241" Type="http://schemas.openxmlformats.org/officeDocument/2006/relationships/hyperlink" Target="http://online.zakon.kz/Document/?doc_id=35032135" TargetMode="External"/><Relationship Id="rId437" Type="http://schemas.openxmlformats.org/officeDocument/2006/relationships/hyperlink" Target="http://online.zakon.kz/Document/?doc_id=34533061" TargetMode="External"/><Relationship Id="rId15" Type="http://schemas.openxmlformats.org/officeDocument/2006/relationships/hyperlink" Target="http://online.zakon.kz/Document/?doc_id=31213212" TargetMode="External"/><Relationship Id="rId36" Type="http://schemas.openxmlformats.org/officeDocument/2006/relationships/hyperlink" Target="http://online.zakon.kz/Document/?doc_id=31623458" TargetMode="External"/><Relationship Id="rId57" Type="http://schemas.openxmlformats.org/officeDocument/2006/relationships/hyperlink" Target="http://online.zakon.kz/Document/?doc_id=31565905" TargetMode="External"/><Relationship Id="rId262" Type="http://schemas.openxmlformats.org/officeDocument/2006/relationships/hyperlink" Target="http://online.zakon.kz/Document/?doc_id=30618194" TargetMode="External"/><Relationship Id="rId283" Type="http://schemas.openxmlformats.org/officeDocument/2006/relationships/hyperlink" Target="http://online.zakon.kz/Document/?doc_id=31567924" TargetMode="External"/><Relationship Id="rId318" Type="http://schemas.openxmlformats.org/officeDocument/2006/relationships/hyperlink" Target="http://online.zakon.kz/Document/?doc_id=34533061" TargetMode="External"/><Relationship Id="rId339" Type="http://schemas.openxmlformats.org/officeDocument/2006/relationships/hyperlink" Target="http://online.zakon.kz/Document/?doc_id=31213212" TargetMode="External"/><Relationship Id="rId78" Type="http://schemas.openxmlformats.org/officeDocument/2006/relationships/hyperlink" Target="http://online.zakon.kz/Document/?doc_id=33287126" TargetMode="External"/><Relationship Id="rId99" Type="http://schemas.openxmlformats.org/officeDocument/2006/relationships/hyperlink" Target="http://online.zakon.kz/Document/?doc_id=32937903" TargetMode="External"/><Relationship Id="rId101" Type="http://schemas.openxmlformats.org/officeDocument/2006/relationships/hyperlink" Target="http://online.zakon.kz/Document/?doc_id=34533061" TargetMode="External"/><Relationship Id="rId122" Type="http://schemas.openxmlformats.org/officeDocument/2006/relationships/hyperlink" Target="http://online.zakon.kz/Document/?doc_id=31565905" TargetMode="External"/><Relationship Id="rId143" Type="http://schemas.openxmlformats.org/officeDocument/2006/relationships/hyperlink" Target="http://online.zakon.kz/Document/?doc_id=31154450" TargetMode="External"/><Relationship Id="rId164" Type="http://schemas.openxmlformats.org/officeDocument/2006/relationships/hyperlink" Target="http://online.zakon.kz/Document/?doc_id=31565905" TargetMode="External"/><Relationship Id="rId185" Type="http://schemas.openxmlformats.org/officeDocument/2006/relationships/hyperlink" Target="http://online.zakon.kz/Document/?doc_id=31635817" TargetMode="External"/><Relationship Id="rId350" Type="http://schemas.openxmlformats.org/officeDocument/2006/relationships/hyperlink" Target="http://online.zakon.kz/Document/?doc_id=30587905" TargetMode="External"/><Relationship Id="rId371" Type="http://schemas.openxmlformats.org/officeDocument/2006/relationships/hyperlink" Target="http://online.zakon.kz/Document/?doc_id=35032135" TargetMode="External"/><Relationship Id="rId406" Type="http://schemas.openxmlformats.org/officeDocument/2006/relationships/hyperlink" Target="http://online.zakon.kz/Document/?doc_id=31565905" TargetMode="External"/><Relationship Id="rId9" Type="http://schemas.openxmlformats.org/officeDocument/2006/relationships/hyperlink" Target="http://online.zakon.kz/Document/?doc_id=31567924" TargetMode="External"/><Relationship Id="rId210" Type="http://schemas.openxmlformats.org/officeDocument/2006/relationships/hyperlink" Target="http://online.zakon.kz/Document/?doc_id=36220400" TargetMode="External"/><Relationship Id="rId392" Type="http://schemas.openxmlformats.org/officeDocument/2006/relationships/hyperlink" Target="http://online.zakon.kz/Document/?doc_id=31212928" TargetMode="External"/><Relationship Id="rId427" Type="http://schemas.openxmlformats.org/officeDocument/2006/relationships/hyperlink" Target="http://online.zakon.kz/Document/?doc_id=31567924" TargetMode="External"/><Relationship Id="rId448" Type="http://schemas.openxmlformats.org/officeDocument/2006/relationships/hyperlink" Target="http://online.zakon.kz/Document/?doc_id=1013880" TargetMode="External"/><Relationship Id="rId26" Type="http://schemas.openxmlformats.org/officeDocument/2006/relationships/hyperlink" Target="http://online.zakon.kz/Document/?doc_id=31641621" TargetMode="External"/><Relationship Id="rId231" Type="http://schemas.openxmlformats.org/officeDocument/2006/relationships/hyperlink" Target="http://online.zakon.kz/Document/?doc_id=31565905" TargetMode="External"/><Relationship Id="rId252" Type="http://schemas.openxmlformats.org/officeDocument/2006/relationships/hyperlink" Target="http://online.zakon.kz/Document/?doc_id=34533061" TargetMode="External"/><Relationship Id="rId273" Type="http://schemas.openxmlformats.org/officeDocument/2006/relationships/hyperlink" Target="http://online.zakon.kz/Document/?doc_id=34533061" TargetMode="External"/><Relationship Id="rId294" Type="http://schemas.openxmlformats.org/officeDocument/2006/relationships/hyperlink" Target="http://online.zakon.kz/Document/?doc_id=31565905" TargetMode="External"/><Relationship Id="rId308" Type="http://schemas.openxmlformats.org/officeDocument/2006/relationships/hyperlink" Target="http://online.zakon.kz/Document/?doc_id=31212928" TargetMode="External"/><Relationship Id="rId329" Type="http://schemas.openxmlformats.org/officeDocument/2006/relationships/hyperlink" Target="http://online.zakon.kz/Document/?doc_id=31565956" TargetMode="External"/><Relationship Id="rId47" Type="http://schemas.openxmlformats.org/officeDocument/2006/relationships/hyperlink" Target="http://online.zakon.kz/Document/?doc_id=31567924" TargetMode="External"/><Relationship Id="rId68" Type="http://schemas.openxmlformats.org/officeDocument/2006/relationships/hyperlink" Target="http://online.zakon.kz/Document/?doc_id=30475919" TargetMode="External"/><Relationship Id="rId89" Type="http://schemas.openxmlformats.org/officeDocument/2006/relationships/hyperlink" Target="http://online.zakon.kz/Document/?doc_id=34533061" TargetMode="External"/><Relationship Id="rId112" Type="http://schemas.openxmlformats.org/officeDocument/2006/relationships/hyperlink" Target="http://online.zakon.kz/Document/?doc_id=31154450" TargetMode="External"/><Relationship Id="rId133" Type="http://schemas.openxmlformats.org/officeDocument/2006/relationships/hyperlink" Target="http://kfm.gov.kz/ru/to-help-sps/topology.html" TargetMode="External"/><Relationship Id="rId154" Type="http://schemas.openxmlformats.org/officeDocument/2006/relationships/hyperlink" Target="http://online.zakon.kz/Document/?doc_id=36220400" TargetMode="External"/><Relationship Id="rId175" Type="http://schemas.openxmlformats.org/officeDocument/2006/relationships/hyperlink" Target="http://online.zakon.kz/Document/?doc_id=32937903" TargetMode="External"/><Relationship Id="rId340" Type="http://schemas.openxmlformats.org/officeDocument/2006/relationships/hyperlink" Target="http://online.zakon.kz/Document/?doc_id=31565905" TargetMode="External"/><Relationship Id="rId361" Type="http://schemas.openxmlformats.org/officeDocument/2006/relationships/hyperlink" Target="http://online.zakon.kz/Document/?doc_id=35032135" TargetMode="External"/><Relationship Id="rId196" Type="http://schemas.openxmlformats.org/officeDocument/2006/relationships/hyperlink" Target="http://online.zakon.kz/Document/?doc_id=32937903" TargetMode="External"/><Relationship Id="rId200" Type="http://schemas.openxmlformats.org/officeDocument/2006/relationships/hyperlink" Target="http://online.zakon.kz/Document/?doc_id=31212928" TargetMode="External"/><Relationship Id="rId382" Type="http://schemas.openxmlformats.org/officeDocument/2006/relationships/hyperlink" Target="http://online.zakon.kz/Document/?doc_id=31212928" TargetMode="External"/><Relationship Id="rId417" Type="http://schemas.openxmlformats.org/officeDocument/2006/relationships/hyperlink" Target="http://online.zakon.kz/Document/?doc_id=33603348" TargetMode="External"/><Relationship Id="rId438" Type="http://schemas.openxmlformats.org/officeDocument/2006/relationships/hyperlink" Target="http://online.zakon.kz/Document/?doc_id=35032135" TargetMode="External"/><Relationship Id="rId16" Type="http://schemas.openxmlformats.org/officeDocument/2006/relationships/hyperlink" Target="http://online.zakon.kz/Document/?doc_id=31565905" TargetMode="External"/><Relationship Id="rId221" Type="http://schemas.openxmlformats.org/officeDocument/2006/relationships/hyperlink" Target="http://online.zakon.kz/Document/?doc_id=31565956" TargetMode="External"/><Relationship Id="rId242" Type="http://schemas.openxmlformats.org/officeDocument/2006/relationships/hyperlink" Target="http://online.zakon.kz/Document/?doc_id=36220400" TargetMode="External"/><Relationship Id="rId263" Type="http://schemas.openxmlformats.org/officeDocument/2006/relationships/hyperlink" Target="http://online.zakon.kz/Document/?doc_id=30618803" TargetMode="External"/><Relationship Id="rId284" Type="http://schemas.openxmlformats.org/officeDocument/2006/relationships/hyperlink" Target="http://online.zakon.kz/Document/?doc_id=31565905" TargetMode="External"/><Relationship Id="rId319" Type="http://schemas.openxmlformats.org/officeDocument/2006/relationships/hyperlink" Target="http://online.zakon.kz/Document/?doc_id=32937903" TargetMode="External"/><Relationship Id="rId37" Type="http://schemas.openxmlformats.org/officeDocument/2006/relationships/hyperlink" Target="http://online.zakon.kz/Document/?doc_id=31641621" TargetMode="External"/><Relationship Id="rId58" Type="http://schemas.openxmlformats.org/officeDocument/2006/relationships/hyperlink" Target="http://online.zakon.kz/Document/?doc_id=31565956" TargetMode="External"/><Relationship Id="rId79" Type="http://schemas.openxmlformats.org/officeDocument/2006/relationships/hyperlink" Target="http://online.zakon.kz/Document/?doc_id=31548200" TargetMode="External"/><Relationship Id="rId102" Type="http://schemas.openxmlformats.org/officeDocument/2006/relationships/hyperlink" Target="http://online.zakon.kz/Document/?doc_id=32937903" TargetMode="External"/><Relationship Id="rId123" Type="http://schemas.openxmlformats.org/officeDocument/2006/relationships/hyperlink" Target="http://online.zakon.kz/Document/?doc_id=31565956" TargetMode="External"/><Relationship Id="rId144" Type="http://schemas.openxmlformats.org/officeDocument/2006/relationships/hyperlink" Target="http://online.zakon.kz/Document/?doc_id=30567974" TargetMode="External"/><Relationship Id="rId330" Type="http://schemas.openxmlformats.org/officeDocument/2006/relationships/hyperlink" Target="http://online.zakon.kz/Document/?doc_id=31635817" TargetMode="External"/><Relationship Id="rId90" Type="http://schemas.openxmlformats.org/officeDocument/2006/relationships/hyperlink" Target="http://online.zakon.kz/Document/?doc_id=32937903" TargetMode="External"/><Relationship Id="rId165" Type="http://schemas.openxmlformats.org/officeDocument/2006/relationships/hyperlink" Target="http://online.zakon.kz/Document/?doc_id=31565956" TargetMode="External"/><Relationship Id="rId186" Type="http://schemas.openxmlformats.org/officeDocument/2006/relationships/hyperlink" Target="http://online.zakon.kz/Document/?doc_id=34533061" TargetMode="External"/><Relationship Id="rId351" Type="http://schemas.openxmlformats.org/officeDocument/2006/relationships/hyperlink" Target="http://online.zakon.kz/Document/?doc_id=34533061" TargetMode="External"/><Relationship Id="rId372" Type="http://schemas.openxmlformats.org/officeDocument/2006/relationships/hyperlink" Target="http://online.zakon.kz/Document/?doc_id=31565905" TargetMode="External"/><Relationship Id="rId393" Type="http://schemas.openxmlformats.org/officeDocument/2006/relationships/hyperlink" Target="http://online.zakon.kz/Document/?doc_id=31213212" TargetMode="External"/><Relationship Id="rId407" Type="http://schemas.openxmlformats.org/officeDocument/2006/relationships/hyperlink" Target="http://online.zakon.kz/Document/?doc_id=31565956" TargetMode="External"/><Relationship Id="rId428" Type="http://schemas.openxmlformats.org/officeDocument/2006/relationships/hyperlink" Target="http://online.zakon.kz/Document/?doc_id=34533061" TargetMode="External"/><Relationship Id="rId449" Type="http://schemas.openxmlformats.org/officeDocument/2006/relationships/hyperlink" Target="http://online.zakon.kz/Document/?doc_id=30466924" TargetMode="External"/><Relationship Id="rId211" Type="http://schemas.openxmlformats.org/officeDocument/2006/relationships/hyperlink" Target="http://online.zakon.kz/Document/?doc_id=33287126" TargetMode="External"/><Relationship Id="rId232" Type="http://schemas.openxmlformats.org/officeDocument/2006/relationships/hyperlink" Target="http://online.zakon.kz/Document/?doc_id=31565956" TargetMode="External"/><Relationship Id="rId253" Type="http://schemas.openxmlformats.org/officeDocument/2006/relationships/hyperlink" Target="http://online.zakon.kz/Document/?doc_id=35032135" TargetMode="External"/><Relationship Id="rId274" Type="http://schemas.openxmlformats.org/officeDocument/2006/relationships/hyperlink" Target="http://online.zakon.kz/Document/?doc_id=32937903" TargetMode="External"/><Relationship Id="rId295" Type="http://schemas.openxmlformats.org/officeDocument/2006/relationships/hyperlink" Target="http://online.zakon.kz/Document/?doc_id=31624683" TargetMode="External"/><Relationship Id="rId309" Type="http://schemas.openxmlformats.org/officeDocument/2006/relationships/hyperlink" Target="http://online.zakon.kz/Document/?doc_id=31213212" TargetMode="External"/><Relationship Id="rId27" Type="http://schemas.openxmlformats.org/officeDocument/2006/relationships/hyperlink" Target="http://online.zakon.kz/Document/?doc_id=34533061" TargetMode="External"/><Relationship Id="rId48" Type="http://schemas.openxmlformats.org/officeDocument/2006/relationships/hyperlink" Target="http://online.zakon.kz/Document/?doc_id=31565905" TargetMode="External"/><Relationship Id="rId69" Type="http://schemas.openxmlformats.org/officeDocument/2006/relationships/hyperlink" Target="http://online.zakon.kz/Document/?doc_id=37004356" TargetMode="External"/><Relationship Id="rId113" Type="http://schemas.openxmlformats.org/officeDocument/2006/relationships/hyperlink" Target="http://online.zakon.kz/Document/?doc_id=34533061" TargetMode="External"/><Relationship Id="rId134" Type="http://schemas.openxmlformats.org/officeDocument/2006/relationships/hyperlink" Target="http://online.zakon.kz/Document/?doc_id=31154450" TargetMode="External"/><Relationship Id="rId320" Type="http://schemas.openxmlformats.org/officeDocument/2006/relationships/hyperlink" Target="http://online.zakon.kz/Document/?doc_id=38759244" TargetMode="External"/><Relationship Id="rId80" Type="http://schemas.openxmlformats.org/officeDocument/2006/relationships/hyperlink" Target="http://online.zakon.kz/Document/?doc_id=31212928" TargetMode="External"/><Relationship Id="rId155" Type="http://schemas.openxmlformats.org/officeDocument/2006/relationships/hyperlink" Target="http://online.zakon.kz/Document/?doc_id=33287126" TargetMode="External"/><Relationship Id="rId176" Type="http://schemas.openxmlformats.org/officeDocument/2006/relationships/hyperlink" Target="http://online.zakon.kz/Document/?doc_id=36220400" TargetMode="External"/><Relationship Id="rId197" Type="http://schemas.openxmlformats.org/officeDocument/2006/relationships/hyperlink" Target="http://online.zakon.kz/Document/?doc_id=38759244" TargetMode="External"/><Relationship Id="rId341" Type="http://schemas.openxmlformats.org/officeDocument/2006/relationships/hyperlink" Target="http://online.zakon.kz/Document/?doc_id=31567924" TargetMode="External"/><Relationship Id="rId362" Type="http://schemas.openxmlformats.org/officeDocument/2006/relationships/hyperlink" Target="http://online.zakon.kz/Document/?doc_id=31212928" TargetMode="External"/><Relationship Id="rId383" Type="http://schemas.openxmlformats.org/officeDocument/2006/relationships/hyperlink" Target="http://online.zakon.kz/Document/?doc_id=31213212" TargetMode="External"/><Relationship Id="rId418" Type="http://schemas.openxmlformats.org/officeDocument/2006/relationships/hyperlink" Target="http://online.zakon.kz/Document/?doc_id=36789533" TargetMode="External"/><Relationship Id="rId439" Type="http://schemas.openxmlformats.org/officeDocument/2006/relationships/hyperlink" Target="http://online.zakon.kz/Document/?doc_id=31565905" TargetMode="External"/><Relationship Id="rId201" Type="http://schemas.openxmlformats.org/officeDocument/2006/relationships/hyperlink" Target="http://online.zakon.kz/Document/?doc_id=31212928" TargetMode="External"/><Relationship Id="rId222" Type="http://schemas.openxmlformats.org/officeDocument/2006/relationships/hyperlink" Target="http://online.zakon.kz/Document/?doc_id=34533061" TargetMode="External"/><Relationship Id="rId243" Type="http://schemas.openxmlformats.org/officeDocument/2006/relationships/hyperlink" Target="http://online.zakon.kz/Document/?doc_id=33287126" TargetMode="External"/><Relationship Id="rId264" Type="http://schemas.openxmlformats.org/officeDocument/2006/relationships/hyperlink" Target="http://online.zakon.kz/Document/?doc_id=31212928" TargetMode="External"/><Relationship Id="rId285" Type="http://schemas.openxmlformats.org/officeDocument/2006/relationships/hyperlink" Target="http://online.zakon.kz/Document/?doc_id=31567924" TargetMode="External"/><Relationship Id="rId450" Type="http://schemas.openxmlformats.org/officeDocument/2006/relationships/header" Target="header1.xml"/><Relationship Id="rId17" Type="http://schemas.openxmlformats.org/officeDocument/2006/relationships/hyperlink" Target="http://online.zakon.kz/Document/?doc_id=31567924" TargetMode="External"/><Relationship Id="rId38" Type="http://schemas.openxmlformats.org/officeDocument/2006/relationships/hyperlink" Target="http://online.zakon.kz/Document/?doc_id=39087140" TargetMode="External"/><Relationship Id="rId59" Type="http://schemas.openxmlformats.org/officeDocument/2006/relationships/hyperlink" Target="http://online.zakon.kz/Document/?doc_id=31635817" TargetMode="External"/><Relationship Id="rId103" Type="http://schemas.openxmlformats.org/officeDocument/2006/relationships/hyperlink" Target="http://online.zakon.kz/Document/?doc_id=38759244" TargetMode="External"/><Relationship Id="rId124" Type="http://schemas.openxmlformats.org/officeDocument/2006/relationships/hyperlink" Target="http://online.zakon.kz/Document/?doc_id=31635817" TargetMode="External"/><Relationship Id="rId310" Type="http://schemas.openxmlformats.org/officeDocument/2006/relationships/hyperlink" Target="http://online.zakon.kz/Document/?doc_id=31565905" TargetMode="External"/><Relationship Id="rId70" Type="http://schemas.openxmlformats.org/officeDocument/2006/relationships/hyperlink" Target="http://online.zakon.kz/Document/?doc_id=36220400" TargetMode="External"/><Relationship Id="rId91" Type="http://schemas.openxmlformats.org/officeDocument/2006/relationships/hyperlink" Target="http://online.zakon.kz/Document/?doc_id=38759244" TargetMode="External"/><Relationship Id="rId145" Type="http://schemas.openxmlformats.org/officeDocument/2006/relationships/hyperlink" Target="http://online.zakon.kz/Document/?doc_id=31565905" TargetMode="External"/><Relationship Id="rId166" Type="http://schemas.openxmlformats.org/officeDocument/2006/relationships/hyperlink" Target="http://online.zakon.kz/Document/?doc_id=31565905" TargetMode="External"/><Relationship Id="rId187" Type="http://schemas.openxmlformats.org/officeDocument/2006/relationships/hyperlink" Target="http://online.zakon.kz/Document/?doc_id=32937903" TargetMode="External"/><Relationship Id="rId331" Type="http://schemas.openxmlformats.org/officeDocument/2006/relationships/hyperlink" Target="http://online.zakon.kz/Document/?doc_id=31565905" TargetMode="External"/><Relationship Id="rId352" Type="http://schemas.openxmlformats.org/officeDocument/2006/relationships/hyperlink" Target="http://online.zakon.kz/Document/?doc_id=36220400" TargetMode="External"/><Relationship Id="rId373" Type="http://schemas.openxmlformats.org/officeDocument/2006/relationships/hyperlink" Target="http://online.zakon.kz/Document/?doc_id=31567924" TargetMode="External"/><Relationship Id="rId394" Type="http://schemas.openxmlformats.org/officeDocument/2006/relationships/hyperlink" Target="http://online.zakon.kz/Document/?doc_id=34533061" TargetMode="External"/><Relationship Id="rId408" Type="http://schemas.openxmlformats.org/officeDocument/2006/relationships/hyperlink" Target="http://online.zakon.kz/Document/?doc_id=31212928" TargetMode="External"/><Relationship Id="rId429" Type="http://schemas.openxmlformats.org/officeDocument/2006/relationships/hyperlink" Target="http://online.zakon.kz/Document/?doc_id=35032135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4199995" TargetMode="External"/><Relationship Id="rId233" Type="http://schemas.openxmlformats.org/officeDocument/2006/relationships/hyperlink" Target="http://online.zakon.kz/Document/?doc_id=31635817" TargetMode="External"/><Relationship Id="rId254" Type="http://schemas.openxmlformats.org/officeDocument/2006/relationships/hyperlink" Target="http://online.zakon.kz/Document/?doc_id=34533061" TargetMode="External"/><Relationship Id="rId440" Type="http://schemas.openxmlformats.org/officeDocument/2006/relationships/hyperlink" Target="http://online.zakon.kz/Document/?doc_id=31567924" TargetMode="External"/><Relationship Id="rId28" Type="http://schemas.openxmlformats.org/officeDocument/2006/relationships/hyperlink" Target="http://online.zakon.kz/Document/?doc_id=35032135" TargetMode="External"/><Relationship Id="rId49" Type="http://schemas.openxmlformats.org/officeDocument/2006/relationships/hyperlink" Target="http://online.zakon.kz/Document/?doc_id=31567924" TargetMode="External"/><Relationship Id="rId114" Type="http://schemas.openxmlformats.org/officeDocument/2006/relationships/hyperlink" Target="http://online.zakon.kz/Document/?doc_id=32937903" TargetMode="External"/><Relationship Id="rId275" Type="http://schemas.openxmlformats.org/officeDocument/2006/relationships/hyperlink" Target="http://online.zakon.kz/Document/?doc_id=38759244" TargetMode="External"/><Relationship Id="rId296" Type="http://schemas.openxmlformats.org/officeDocument/2006/relationships/hyperlink" Target="http://online.zakon.kz/Document/?doc_id=31626526" TargetMode="External"/><Relationship Id="rId300" Type="http://schemas.openxmlformats.org/officeDocument/2006/relationships/hyperlink" Target="http://online.zakon.kz/Document/?doc_id=31212928" TargetMode="External"/><Relationship Id="rId60" Type="http://schemas.openxmlformats.org/officeDocument/2006/relationships/hyperlink" Target="http://online.zakon.kz/Document/?doc_id=37532233" TargetMode="External"/><Relationship Id="rId81" Type="http://schemas.openxmlformats.org/officeDocument/2006/relationships/hyperlink" Target="http://online.zakon.kz/Document/?doc_id=31212928" TargetMode="External"/><Relationship Id="rId135" Type="http://schemas.openxmlformats.org/officeDocument/2006/relationships/hyperlink" Target="http://online.zakon.kz/Document/?doc_id=31212928" TargetMode="External"/><Relationship Id="rId156" Type="http://schemas.openxmlformats.org/officeDocument/2006/relationships/hyperlink" Target="http://online.zakon.kz/Document/?doc_id=36227306" TargetMode="External"/><Relationship Id="rId177" Type="http://schemas.openxmlformats.org/officeDocument/2006/relationships/hyperlink" Target="http://online.zakon.kz/Document/?doc_id=38516651" TargetMode="External"/><Relationship Id="rId198" Type="http://schemas.openxmlformats.org/officeDocument/2006/relationships/hyperlink" Target="http://online.zakon.kz/Document/?doc_id=34533061" TargetMode="External"/><Relationship Id="rId321" Type="http://schemas.openxmlformats.org/officeDocument/2006/relationships/hyperlink" Target="http://online.zakon.kz/Document/?doc_id=31565905" TargetMode="External"/><Relationship Id="rId342" Type="http://schemas.openxmlformats.org/officeDocument/2006/relationships/hyperlink" Target="http://online.zakon.kz/Document/?doc_id=34199995" TargetMode="External"/><Relationship Id="rId363" Type="http://schemas.openxmlformats.org/officeDocument/2006/relationships/hyperlink" Target="http://online.zakon.kz/Document/?doc_id=31213212" TargetMode="External"/><Relationship Id="rId384" Type="http://schemas.openxmlformats.org/officeDocument/2006/relationships/hyperlink" Target="http://online.zakon.kz/Document/?doc_id=31565905" TargetMode="External"/><Relationship Id="rId419" Type="http://schemas.openxmlformats.org/officeDocument/2006/relationships/hyperlink" Target="http://online.zakon.kz/Document/?doc_id=39082703" TargetMode="External"/><Relationship Id="rId202" Type="http://schemas.openxmlformats.org/officeDocument/2006/relationships/hyperlink" Target="http://online.zakon.kz/Document/?doc_id=31213212" TargetMode="External"/><Relationship Id="rId223" Type="http://schemas.openxmlformats.org/officeDocument/2006/relationships/hyperlink" Target="http://online.zakon.kz/Document/?doc_id=35032135" TargetMode="External"/><Relationship Id="rId244" Type="http://schemas.openxmlformats.org/officeDocument/2006/relationships/hyperlink" Target="http://online.zakon.kz/Document/?link_id=1005618034" TargetMode="External"/><Relationship Id="rId430" Type="http://schemas.openxmlformats.org/officeDocument/2006/relationships/hyperlink" Target="http://online.zakon.kz/Document/?doc_id=30475919" TargetMode="External"/><Relationship Id="rId18" Type="http://schemas.openxmlformats.org/officeDocument/2006/relationships/hyperlink" Target="http://online.zakon.kz/Document/?doc_id=31565905" TargetMode="External"/><Relationship Id="rId39" Type="http://schemas.openxmlformats.org/officeDocument/2006/relationships/hyperlink" Target="http://online.zakon.kz/Document/?doc_id=32053411" TargetMode="External"/><Relationship Id="rId265" Type="http://schemas.openxmlformats.org/officeDocument/2006/relationships/hyperlink" Target="http://online.zakon.kz/Document/?doc_id=31213212" TargetMode="External"/><Relationship Id="rId286" Type="http://schemas.openxmlformats.org/officeDocument/2006/relationships/hyperlink" Target="http://online.zakon.kz/Document/?doc_id=34533061" TargetMode="External"/><Relationship Id="rId451" Type="http://schemas.openxmlformats.org/officeDocument/2006/relationships/header" Target="header2.xml"/><Relationship Id="rId50" Type="http://schemas.openxmlformats.org/officeDocument/2006/relationships/hyperlink" Target="http://online.zakon.kz/Document/?doc_id=30501298" TargetMode="External"/><Relationship Id="rId104" Type="http://schemas.openxmlformats.org/officeDocument/2006/relationships/hyperlink" Target="http://online.zakon.kz/Document/?doc_id=31212928" TargetMode="External"/><Relationship Id="rId125" Type="http://schemas.openxmlformats.org/officeDocument/2006/relationships/hyperlink" Target="http://online.zakon.kz/Document/?doc_id=31302783" TargetMode="External"/><Relationship Id="rId146" Type="http://schemas.openxmlformats.org/officeDocument/2006/relationships/hyperlink" Target="http://online.zakon.kz/Document/?doc_id=31565956" TargetMode="External"/><Relationship Id="rId167" Type="http://schemas.openxmlformats.org/officeDocument/2006/relationships/hyperlink" Target="http://online.zakon.kz/Document/?doc_id=31565956" TargetMode="External"/><Relationship Id="rId188" Type="http://schemas.openxmlformats.org/officeDocument/2006/relationships/hyperlink" Target="http://online.zakon.kz/Document/?doc_id=38759244" TargetMode="External"/><Relationship Id="rId311" Type="http://schemas.openxmlformats.org/officeDocument/2006/relationships/hyperlink" Target="http://online.zakon.kz/Document/?doc_id=31567924" TargetMode="External"/><Relationship Id="rId332" Type="http://schemas.openxmlformats.org/officeDocument/2006/relationships/hyperlink" Target="http://online.zakon.kz/Document/?doc_id=31567924" TargetMode="External"/><Relationship Id="rId353" Type="http://schemas.openxmlformats.org/officeDocument/2006/relationships/hyperlink" Target="http://online.zakon.kz/Document/?doc_id=33287126" TargetMode="External"/><Relationship Id="rId374" Type="http://schemas.openxmlformats.org/officeDocument/2006/relationships/hyperlink" Target="http://online.zakon.kz/Document/?doc_id=31565905" TargetMode="External"/><Relationship Id="rId395" Type="http://schemas.openxmlformats.org/officeDocument/2006/relationships/hyperlink" Target="http://online.zakon.kz/Document/?doc_id=32937903" TargetMode="External"/><Relationship Id="rId409" Type="http://schemas.openxmlformats.org/officeDocument/2006/relationships/hyperlink" Target="http://online.zakon.kz/Document/?doc_id=31212928" TargetMode="External"/><Relationship Id="rId71" Type="http://schemas.openxmlformats.org/officeDocument/2006/relationships/hyperlink" Target="http://online.zakon.kz/Document/?doc_id=33287126" TargetMode="External"/><Relationship Id="rId92" Type="http://schemas.openxmlformats.org/officeDocument/2006/relationships/hyperlink" Target="http://online.zakon.kz/Document/?doc_id=31212928" TargetMode="External"/><Relationship Id="rId213" Type="http://schemas.openxmlformats.org/officeDocument/2006/relationships/hyperlink" Target="http://online.zakon.kz/Document/?doc_id=33624796" TargetMode="External"/><Relationship Id="rId234" Type="http://schemas.openxmlformats.org/officeDocument/2006/relationships/hyperlink" Target="http://online.zakon.kz/Document/?doc_id=34199995" TargetMode="External"/><Relationship Id="rId420" Type="http://schemas.openxmlformats.org/officeDocument/2006/relationships/hyperlink" Target="http://online.zakon.kz/Document/?doc_id=3156590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75506" TargetMode="External"/><Relationship Id="rId255" Type="http://schemas.openxmlformats.org/officeDocument/2006/relationships/hyperlink" Target="http://online.zakon.kz/Document/?doc_id=35032135" TargetMode="External"/><Relationship Id="rId276" Type="http://schemas.openxmlformats.org/officeDocument/2006/relationships/hyperlink" Target="http://kfm.gov.kz/ru/the-list-of-organizations-and-individuals-associa/" TargetMode="External"/><Relationship Id="rId297" Type="http://schemas.openxmlformats.org/officeDocument/2006/relationships/hyperlink" Target="http://online.zakon.kz/Document/?doc_id=34533061" TargetMode="External"/><Relationship Id="rId441" Type="http://schemas.openxmlformats.org/officeDocument/2006/relationships/hyperlink" Target="http://online.zakon.kz/Document/?doc_id=31565905" TargetMode="External"/><Relationship Id="rId40" Type="http://schemas.openxmlformats.org/officeDocument/2006/relationships/hyperlink" Target="http://online.zakon.kz/Document/?doc_id=36220400" TargetMode="External"/><Relationship Id="rId115" Type="http://schemas.openxmlformats.org/officeDocument/2006/relationships/hyperlink" Target="http://online.zakon.kz/Document/?doc_id=38759244" TargetMode="External"/><Relationship Id="rId136" Type="http://schemas.openxmlformats.org/officeDocument/2006/relationships/hyperlink" Target="http://online.zakon.kz/Document/?doc_id=31213212" TargetMode="External"/><Relationship Id="rId157" Type="http://schemas.openxmlformats.org/officeDocument/2006/relationships/hyperlink" Target="http://online.zakon.kz/Document/?doc_id=37088922" TargetMode="External"/><Relationship Id="rId178" Type="http://schemas.openxmlformats.org/officeDocument/2006/relationships/hyperlink" Target="http://online.zakon.kz/Document/?doc_id=36227306" TargetMode="External"/><Relationship Id="rId301" Type="http://schemas.openxmlformats.org/officeDocument/2006/relationships/hyperlink" Target="http://online.zakon.kz/Document/?doc_id=31213212" TargetMode="External"/><Relationship Id="rId322" Type="http://schemas.openxmlformats.org/officeDocument/2006/relationships/hyperlink" Target="http://online.zakon.kz/Document/?doc_id=31565905" TargetMode="External"/><Relationship Id="rId343" Type="http://schemas.openxmlformats.org/officeDocument/2006/relationships/hyperlink" Target="http://online.zakon.kz/Document/?doc_id=34199995" TargetMode="External"/><Relationship Id="rId364" Type="http://schemas.openxmlformats.org/officeDocument/2006/relationships/hyperlink" Target="http://online.zakon.kz/Document/?doc_id=34533061" TargetMode="External"/><Relationship Id="rId61" Type="http://schemas.openxmlformats.org/officeDocument/2006/relationships/hyperlink" Target="http://online.zakon.kz/Document/?doc_id=37532233" TargetMode="External"/><Relationship Id="rId82" Type="http://schemas.openxmlformats.org/officeDocument/2006/relationships/hyperlink" Target="http://online.zakon.kz/Document/?doc_id=31230111" TargetMode="External"/><Relationship Id="rId199" Type="http://schemas.openxmlformats.org/officeDocument/2006/relationships/hyperlink" Target="http://online.zakon.kz/Document/?doc_id=32937903" TargetMode="External"/><Relationship Id="rId203" Type="http://schemas.openxmlformats.org/officeDocument/2006/relationships/hyperlink" Target="http://online.zakon.kz/Document/?doc_id=30587936" TargetMode="External"/><Relationship Id="rId385" Type="http://schemas.openxmlformats.org/officeDocument/2006/relationships/hyperlink" Target="http://online.zakon.kz/Document/?doc_id=31567924" TargetMode="External"/><Relationship Id="rId19" Type="http://schemas.openxmlformats.org/officeDocument/2006/relationships/hyperlink" Target="http://online.zakon.kz/Document/?doc_id=31565956" TargetMode="External"/><Relationship Id="rId224" Type="http://schemas.openxmlformats.org/officeDocument/2006/relationships/hyperlink" Target="http://online.zakon.kz/Document/?doc_id=31565905" TargetMode="External"/><Relationship Id="rId245" Type="http://schemas.openxmlformats.org/officeDocument/2006/relationships/hyperlink" Target="http://online.zakon.kz/Document/?doc_id=31565905" TargetMode="External"/><Relationship Id="rId266" Type="http://schemas.openxmlformats.org/officeDocument/2006/relationships/hyperlink" Target="http://online.zakon.kz/Document/?doc_id=31565905" TargetMode="External"/><Relationship Id="rId287" Type="http://schemas.openxmlformats.org/officeDocument/2006/relationships/hyperlink" Target="http://online.zakon.kz/Document/?doc_id=32937903" TargetMode="External"/><Relationship Id="rId410" Type="http://schemas.openxmlformats.org/officeDocument/2006/relationships/hyperlink" Target="http://online.zakon.kz/Document/?doc_id=31565905" TargetMode="External"/><Relationship Id="rId431" Type="http://schemas.openxmlformats.org/officeDocument/2006/relationships/hyperlink" Target="http://online.zakon.kz/Document/?doc_id=31565905" TargetMode="External"/><Relationship Id="rId452" Type="http://schemas.openxmlformats.org/officeDocument/2006/relationships/footer" Target="footer1.xml"/><Relationship Id="rId30" Type="http://schemas.openxmlformats.org/officeDocument/2006/relationships/hyperlink" Target="http://online.zakon.kz/Document/?doc_id=31641621" TargetMode="External"/><Relationship Id="rId105" Type="http://schemas.openxmlformats.org/officeDocument/2006/relationships/hyperlink" Target="http://online.zakon.kz/Document/?doc_id=31212928" TargetMode="External"/><Relationship Id="rId126" Type="http://schemas.openxmlformats.org/officeDocument/2006/relationships/hyperlink" Target="http://online.zakon.kz/Document/?doc_id=31565905" TargetMode="External"/><Relationship Id="rId147" Type="http://schemas.openxmlformats.org/officeDocument/2006/relationships/hyperlink" Target="http://online.zakon.kz/Document/?doc_id=31635817" TargetMode="External"/><Relationship Id="rId168" Type="http://schemas.openxmlformats.org/officeDocument/2006/relationships/hyperlink" Target="http://online.zakon.kz/Document/?doc_id=34533061" TargetMode="External"/><Relationship Id="rId312" Type="http://schemas.openxmlformats.org/officeDocument/2006/relationships/hyperlink" Target="http://online.zakon.kz/Document/?doc_id=36227306" TargetMode="External"/><Relationship Id="rId333" Type="http://schemas.openxmlformats.org/officeDocument/2006/relationships/hyperlink" Target="http://online.zakon.kz/Document/?doc_id=31565905" TargetMode="External"/><Relationship Id="rId354" Type="http://schemas.openxmlformats.org/officeDocument/2006/relationships/hyperlink" Target="http://online.zakon.kz/Document/?doc_id=31548200" TargetMode="External"/><Relationship Id="rId51" Type="http://schemas.openxmlformats.org/officeDocument/2006/relationships/hyperlink" Target="http://online.zakon.kz/Document/?doc_id=31565905" TargetMode="External"/><Relationship Id="rId72" Type="http://schemas.openxmlformats.org/officeDocument/2006/relationships/hyperlink" Target="http://online.zakon.kz/Document/?doc_id=38213728" TargetMode="External"/><Relationship Id="rId93" Type="http://schemas.openxmlformats.org/officeDocument/2006/relationships/hyperlink" Target="http://online.zakon.kz/Document/?doc_id=31212928" TargetMode="External"/><Relationship Id="rId189" Type="http://schemas.openxmlformats.org/officeDocument/2006/relationships/hyperlink" Target="http://online.zakon.kz/Document/?doc_id=31565905" TargetMode="External"/><Relationship Id="rId375" Type="http://schemas.openxmlformats.org/officeDocument/2006/relationships/hyperlink" Target="http://online.zakon.kz/Document/?doc_id=34199995" TargetMode="External"/><Relationship Id="rId396" Type="http://schemas.openxmlformats.org/officeDocument/2006/relationships/hyperlink" Target="http://online.zakon.kz/Document/?doc_id=3121292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302783" TargetMode="External"/><Relationship Id="rId235" Type="http://schemas.openxmlformats.org/officeDocument/2006/relationships/hyperlink" Target="http://online.zakon.kz/Document/?doc_id=33624796" TargetMode="External"/><Relationship Id="rId256" Type="http://schemas.openxmlformats.org/officeDocument/2006/relationships/hyperlink" Target="http://online.zakon.kz/Document/?doc_id=31565905" TargetMode="External"/><Relationship Id="rId277" Type="http://schemas.openxmlformats.org/officeDocument/2006/relationships/hyperlink" Target="http://online.zakon.kz/Document/?doc_id=35537039" TargetMode="External"/><Relationship Id="rId298" Type="http://schemas.openxmlformats.org/officeDocument/2006/relationships/hyperlink" Target="http://online.zakon.kz/Document/?doc_id=32937903" TargetMode="External"/><Relationship Id="rId400" Type="http://schemas.openxmlformats.org/officeDocument/2006/relationships/hyperlink" Target="http://online.zakon.kz/Document/?doc_id=31212928" TargetMode="External"/><Relationship Id="rId421" Type="http://schemas.openxmlformats.org/officeDocument/2006/relationships/hyperlink" Target="http://online.zakon.kz/Document/?doc_id=31567924" TargetMode="External"/><Relationship Id="rId442" Type="http://schemas.openxmlformats.org/officeDocument/2006/relationships/hyperlink" Target="http://online.zakon.kz/Document/?doc_id=31567924" TargetMode="External"/><Relationship Id="rId116" Type="http://schemas.openxmlformats.org/officeDocument/2006/relationships/hyperlink" Target="http://online.zakon.kz/Document/?doc_id=34533061" TargetMode="External"/><Relationship Id="rId137" Type="http://schemas.openxmlformats.org/officeDocument/2006/relationships/hyperlink" Target="http://online.zakon.kz/Document/?doc_id=31565905" TargetMode="External"/><Relationship Id="rId158" Type="http://schemas.openxmlformats.org/officeDocument/2006/relationships/hyperlink" Target="http://online.zakon.kz/Document/?doc_id=38213728" TargetMode="External"/><Relationship Id="rId302" Type="http://schemas.openxmlformats.org/officeDocument/2006/relationships/hyperlink" Target="http://online.zakon.kz/Document/?doc_id=31565905" TargetMode="External"/><Relationship Id="rId323" Type="http://schemas.openxmlformats.org/officeDocument/2006/relationships/hyperlink" Target="http://online.zakon.kz/Document/?doc_id=31565905" TargetMode="External"/><Relationship Id="rId344" Type="http://schemas.openxmlformats.org/officeDocument/2006/relationships/hyperlink" Target="http://online.zakon.kz/Document/?doc_id=31565905" TargetMode="External"/><Relationship Id="rId20" Type="http://schemas.openxmlformats.org/officeDocument/2006/relationships/hyperlink" Target="http://online.zakon.kz/Document/?doc_id=34533061" TargetMode="External"/><Relationship Id="rId41" Type="http://schemas.openxmlformats.org/officeDocument/2006/relationships/hyperlink" Target="http://online.zakon.kz/Document/?doc_id=33287126" TargetMode="External"/><Relationship Id="rId62" Type="http://schemas.openxmlformats.org/officeDocument/2006/relationships/hyperlink" Target="http://online.zakon.kz/Document/?doc_id=36220400" TargetMode="External"/><Relationship Id="rId83" Type="http://schemas.openxmlformats.org/officeDocument/2006/relationships/hyperlink" Target="http://online.zakon.kz/Document/?doc_id=34533061" TargetMode="External"/><Relationship Id="rId179" Type="http://schemas.openxmlformats.org/officeDocument/2006/relationships/hyperlink" Target="http://online.zakon.kz/Document/?doc_id=37088922" TargetMode="External"/><Relationship Id="rId365" Type="http://schemas.openxmlformats.org/officeDocument/2006/relationships/hyperlink" Target="http://online.zakon.kz/Document/?doc_id=35032135" TargetMode="External"/><Relationship Id="rId386" Type="http://schemas.openxmlformats.org/officeDocument/2006/relationships/hyperlink" Target="http://online.zakon.kz/Document/?doc_id=34533061" TargetMode="External"/><Relationship Id="rId190" Type="http://schemas.openxmlformats.org/officeDocument/2006/relationships/hyperlink" Target="http://online.zakon.kz/Document/?doc_id=31567924" TargetMode="External"/><Relationship Id="rId204" Type="http://schemas.openxmlformats.org/officeDocument/2006/relationships/hyperlink" Target="http://online.zakon.kz/Document/?doc_id=31212928" TargetMode="External"/><Relationship Id="rId225" Type="http://schemas.openxmlformats.org/officeDocument/2006/relationships/hyperlink" Target="http://online.zakon.kz/Document/?doc_id=31567924" TargetMode="External"/><Relationship Id="rId246" Type="http://schemas.openxmlformats.org/officeDocument/2006/relationships/hyperlink" Target="http://online.zakon.kz/Document/?doc_id=31565956" TargetMode="External"/><Relationship Id="rId267" Type="http://schemas.openxmlformats.org/officeDocument/2006/relationships/hyperlink" Target="http://online.zakon.kz/Document/?doc_id=31565956" TargetMode="External"/><Relationship Id="rId288" Type="http://schemas.openxmlformats.org/officeDocument/2006/relationships/hyperlink" Target="http://online.zakon.kz/Document/?doc_id=38759244" TargetMode="External"/><Relationship Id="rId411" Type="http://schemas.openxmlformats.org/officeDocument/2006/relationships/hyperlink" Target="http://online.zakon.kz/Document/?doc_id=31212928" TargetMode="External"/><Relationship Id="rId432" Type="http://schemas.openxmlformats.org/officeDocument/2006/relationships/hyperlink" Target="http://online.zakon.kz/Document/?doc_id=31567924" TargetMode="External"/><Relationship Id="rId453" Type="http://schemas.openxmlformats.org/officeDocument/2006/relationships/footer" Target="footer2.xml"/><Relationship Id="rId106" Type="http://schemas.openxmlformats.org/officeDocument/2006/relationships/hyperlink" Target="http://online.zakon.kz/Document/?doc_id=31230111" TargetMode="External"/><Relationship Id="rId127" Type="http://schemas.openxmlformats.org/officeDocument/2006/relationships/hyperlink" Target="http://online.zakon.kz/Document/?doc_id=31565956" TargetMode="External"/><Relationship Id="rId313" Type="http://schemas.openxmlformats.org/officeDocument/2006/relationships/hyperlink" Target="http://online.zakon.kz/Document/?doc_id=37088922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34533061" TargetMode="External"/><Relationship Id="rId52" Type="http://schemas.openxmlformats.org/officeDocument/2006/relationships/hyperlink" Target="http://online.zakon.kz/Document/?doc_id=31567924" TargetMode="External"/><Relationship Id="rId73" Type="http://schemas.openxmlformats.org/officeDocument/2006/relationships/hyperlink" Target="http://online.zakon.kz/Document/?doc_id=34533061" TargetMode="External"/><Relationship Id="rId94" Type="http://schemas.openxmlformats.org/officeDocument/2006/relationships/hyperlink" Target="http://online.zakon.kz/Document/?doc_id=31230111" TargetMode="External"/><Relationship Id="rId148" Type="http://schemas.openxmlformats.org/officeDocument/2006/relationships/hyperlink" Target="http://online.zakon.kz/Document/?doc_id=38900848" TargetMode="External"/><Relationship Id="rId169" Type="http://schemas.openxmlformats.org/officeDocument/2006/relationships/hyperlink" Target="http://online.zakon.kz/Document/?doc_id=32937903" TargetMode="External"/><Relationship Id="rId334" Type="http://schemas.openxmlformats.org/officeDocument/2006/relationships/hyperlink" Target="http://online.zakon.kz/Document/?doc_id=31567924" TargetMode="External"/><Relationship Id="rId355" Type="http://schemas.openxmlformats.org/officeDocument/2006/relationships/hyperlink" Target="http://online.zakon.kz/Document/?doc_id=36220400" TargetMode="External"/><Relationship Id="rId376" Type="http://schemas.openxmlformats.org/officeDocument/2006/relationships/hyperlink" Target="http://online.zakon.kz/Document/?doc_id=31565905" TargetMode="External"/><Relationship Id="rId397" Type="http://schemas.openxmlformats.org/officeDocument/2006/relationships/hyperlink" Target="http://online.zakon.kz/Document/?doc_id=3121292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7502801" TargetMode="External"/><Relationship Id="rId215" Type="http://schemas.openxmlformats.org/officeDocument/2006/relationships/hyperlink" Target="http://online.zakon.kz/Document/?doc_id=31302783" TargetMode="External"/><Relationship Id="rId236" Type="http://schemas.openxmlformats.org/officeDocument/2006/relationships/hyperlink" Target="http://online.zakon.kz/Document/?doc_id=31154450" TargetMode="External"/><Relationship Id="rId257" Type="http://schemas.openxmlformats.org/officeDocument/2006/relationships/hyperlink" Target="http://online.zakon.kz/Document/?doc_id=31565956" TargetMode="External"/><Relationship Id="rId278" Type="http://schemas.openxmlformats.org/officeDocument/2006/relationships/hyperlink" Target="http://online.zakon.kz/Document/?doc_id=34537283" TargetMode="External"/><Relationship Id="rId401" Type="http://schemas.openxmlformats.org/officeDocument/2006/relationships/hyperlink" Target="http://online.zakon.kz/Document/?doc_id=34533061" TargetMode="External"/><Relationship Id="rId422" Type="http://schemas.openxmlformats.org/officeDocument/2006/relationships/hyperlink" Target="http://online.zakon.kz/Document/?doc_id=31565905" TargetMode="External"/><Relationship Id="rId443" Type="http://schemas.openxmlformats.org/officeDocument/2006/relationships/hyperlink" Target="http://online.zakon.kz/Document/?link_id=1004425770" TargetMode="External"/><Relationship Id="rId303" Type="http://schemas.openxmlformats.org/officeDocument/2006/relationships/hyperlink" Target="http://online.zakon.kz/Document/?doc_id=31567924" TargetMode="External"/><Relationship Id="rId42" Type="http://schemas.openxmlformats.org/officeDocument/2006/relationships/hyperlink" Target="http://online.zakon.kz/Document/?link_id=1004979621" TargetMode="External"/><Relationship Id="rId84" Type="http://schemas.openxmlformats.org/officeDocument/2006/relationships/hyperlink" Target="http://online.zakon.kz/Document/?doc_id=32937903" TargetMode="External"/><Relationship Id="rId138" Type="http://schemas.openxmlformats.org/officeDocument/2006/relationships/hyperlink" Target="http://online.zakon.kz/Document/?doc_id=31565956" TargetMode="External"/><Relationship Id="rId345" Type="http://schemas.openxmlformats.org/officeDocument/2006/relationships/hyperlink" Target="http://online.zakon.kz/Document/?doc_id=31567924" TargetMode="External"/><Relationship Id="rId387" Type="http://schemas.openxmlformats.org/officeDocument/2006/relationships/hyperlink" Target="http://online.zakon.kz/Document/?doc_id=35032135" TargetMode="External"/><Relationship Id="rId191" Type="http://schemas.openxmlformats.org/officeDocument/2006/relationships/hyperlink" Target="http://online.zakon.kz/Document/?doc_id=31565905" TargetMode="External"/><Relationship Id="rId205" Type="http://schemas.openxmlformats.org/officeDocument/2006/relationships/hyperlink" Target="http://online.zakon.kz/Document/?doc_id=31565905" TargetMode="External"/><Relationship Id="rId247" Type="http://schemas.openxmlformats.org/officeDocument/2006/relationships/hyperlink" Target="http://online.zakon.kz/Document/?doc_id=31635817" TargetMode="External"/><Relationship Id="rId412" Type="http://schemas.openxmlformats.org/officeDocument/2006/relationships/hyperlink" Target="http://online.zakon.kz/Document/?doc_id=31212928" TargetMode="External"/><Relationship Id="rId107" Type="http://schemas.openxmlformats.org/officeDocument/2006/relationships/hyperlink" Target="http://online.zakon.kz/Document/?doc_id=31408632" TargetMode="External"/><Relationship Id="rId289" Type="http://schemas.openxmlformats.org/officeDocument/2006/relationships/hyperlink" Target="http://online.zakon.kz/Document/?doc_id=38516651" TargetMode="External"/><Relationship Id="rId454" Type="http://schemas.openxmlformats.org/officeDocument/2006/relationships/header" Target="header3.xml"/><Relationship Id="rId11" Type="http://schemas.openxmlformats.org/officeDocument/2006/relationships/hyperlink" Target="http://online.zakon.kz/Document/?doc_id=30475919" TargetMode="External"/><Relationship Id="rId53" Type="http://schemas.openxmlformats.org/officeDocument/2006/relationships/hyperlink" Target="http://online.zakon.kz/Document/?doc_id=31212928" TargetMode="External"/><Relationship Id="rId149" Type="http://schemas.openxmlformats.org/officeDocument/2006/relationships/hyperlink" Target="http://online.zakon.kz/Document/?doc_id=38730271" TargetMode="External"/><Relationship Id="rId314" Type="http://schemas.openxmlformats.org/officeDocument/2006/relationships/hyperlink" Target="http://online.zakon.kz/Document/?doc_id=31212928" TargetMode="External"/><Relationship Id="rId356" Type="http://schemas.openxmlformats.org/officeDocument/2006/relationships/hyperlink" Target="http://online.zakon.kz/Document/?doc_id=33287126" TargetMode="External"/><Relationship Id="rId398" Type="http://schemas.openxmlformats.org/officeDocument/2006/relationships/hyperlink" Target="http://online.zakon.kz/Document/?doc_id=31213212" TargetMode="External"/><Relationship Id="rId95" Type="http://schemas.openxmlformats.org/officeDocument/2006/relationships/hyperlink" Target="http://online.zakon.kz/Document/?doc_id=34533061" TargetMode="External"/><Relationship Id="rId160" Type="http://schemas.openxmlformats.org/officeDocument/2006/relationships/hyperlink" Target="http://online.zakon.kz/Document/?doc_id=38213728" TargetMode="External"/><Relationship Id="rId216" Type="http://schemas.openxmlformats.org/officeDocument/2006/relationships/hyperlink" Target="http://online.zakon.kz/Document/?doc_id=34533061" TargetMode="External"/><Relationship Id="rId423" Type="http://schemas.openxmlformats.org/officeDocument/2006/relationships/hyperlink" Target="http://online.zakon.kz/Document/?doc_id=31567924" TargetMode="External"/><Relationship Id="rId258" Type="http://schemas.openxmlformats.org/officeDocument/2006/relationships/hyperlink" Target="http://online.zakon.kz/Document/?doc_id=31654409" TargetMode="External"/><Relationship Id="rId22" Type="http://schemas.openxmlformats.org/officeDocument/2006/relationships/hyperlink" Target="http://online.zakon.kz/Document/?doc_id=34533061" TargetMode="External"/><Relationship Id="rId64" Type="http://schemas.openxmlformats.org/officeDocument/2006/relationships/hyperlink" Target="http://online.zakon.kz/Document/?doc_id=37532233" TargetMode="External"/><Relationship Id="rId118" Type="http://schemas.openxmlformats.org/officeDocument/2006/relationships/hyperlink" Target="http://online.zakon.kz/Document/?doc_id=34533061" TargetMode="External"/><Relationship Id="rId325" Type="http://schemas.openxmlformats.org/officeDocument/2006/relationships/hyperlink" Target="http://online.zakon.kz/Document/?doc_id=34533061" TargetMode="External"/><Relationship Id="rId367" Type="http://schemas.openxmlformats.org/officeDocument/2006/relationships/hyperlink" Target="http://online.zakon.kz/Document/?doc_id=31567924" TargetMode="External"/><Relationship Id="rId171" Type="http://schemas.openxmlformats.org/officeDocument/2006/relationships/hyperlink" Target="http://online.zakon.kz/Document/?doc_id=34533061" TargetMode="External"/><Relationship Id="rId227" Type="http://schemas.openxmlformats.org/officeDocument/2006/relationships/hyperlink" Target="http://online.zakon.kz/Document/?doc_id=31567924" TargetMode="External"/><Relationship Id="rId269" Type="http://schemas.openxmlformats.org/officeDocument/2006/relationships/hyperlink" Target="http://online.zakon.kz/Document/?doc_id=31575506" TargetMode="External"/><Relationship Id="rId434" Type="http://schemas.openxmlformats.org/officeDocument/2006/relationships/hyperlink" Target="http://online.zakon.kz/Document/?doc_id=35032135" TargetMode="External"/><Relationship Id="rId33" Type="http://schemas.openxmlformats.org/officeDocument/2006/relationships/hyperlink" Target="http://online.zakon.kz/Document/?doc_id=35185250" TargetMode="External"/><Relationship Id="rId129" Type="http://schemas.openxmlformats.org/officeDocument/2006/relationships/hyperlink" Target="http://online.zakon.kz/Document/?doc_id=34533061" TargetMode="External"/><Relationship Id="rId280" Type="http://schemas.openxmlformats.org/officeDocument/2006/relationships/hyperlink" Target="http://online.zakon.kz/Document/?doc_id=30086115" TargetMode="External"/><Relationship Id="rId336" Type="http://schemas.openxmlformats.org/officeDocument/2006/relationships/hyperlink" Target="http://online.zakon.kz/Document/?doc_id=31565905" TargetMode="External"/><Relationship Id="rId75" Type="http://schemas.openxmlformats.org/officeDocument/2006/relationships/hyperlink" Target="http://online.zakon.kz/Document/?doc_id=33287126" TargetMode="External"/><Relationship Id="rId140" Type="http://schemas.openxmlformats.org/officeDocument/2006/relationships/hyperlink" Target="http://online.zakon.kz/Document/?doc_id=31565905" TargetMode="External"/><Relationship Id="rId182" Type="http://schemas.openxmlformats.org/officeDocument/2006/relationships/hyperlink" Target="http://online.zakon.kz/Document/?doc_id=31567924" TargetMode="External"/><Relationship Id="rId378" Type="http://schemas.openxmlformats.org/officeDocument/2006/relationships/hyperlink" Target="http://online.zakon.kz/Document/?doc_id=34533061" TargetMode="External"/><Relationship Id="rId403" Type="http://schemas.openxmlformats.org/officeDocument/2006/relationships/hyperlink" Target="http://online.zakon.kz/Document/?doc_id=3121292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565905" TargetMode="External"/><Relationship Id="rId445" Type="http://schemas.openxmlformats.org/officeDocument/2006/relationships/hyperlink" Target="http://online.zakon.kz/Document/?doc_id=3453306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14640</Words>
  <Characters>136527</Characters>
  <Application>Microsoft Office Word</Application>
  <DocSecurity>0</DocSecurity>
  <Lines>1137</Lines>
  <Paragraphs>301</Paragraphs>
  <ScaleCrop>false</ScaleCrop>
  <Company>SPecialiST RePack</Company>
  <LinksUpToDate>false</LinksUpToDate>
  <CharactersWithSpaces>150866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28 АВГУСТА 2009 ГОДА №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2024-03-27T17:56:00Z</dcterms:created>
  <dcterms:modified xsi:type="dcterms:W3CDTF">2024-03-27T17:56:00Z</dcterms:modified>
</cp:coreProperties>
</file>