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9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мая 2019 года № 2720-VIII «О внесении изменений в некоторые законы Украины относительно усовершенствования деятельности Государственного бюро расследований»</w:t>
      </w:r>
    </w:p>
    <w:p w:rsidR="00000000" w:rsidRDefault="0083295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32959">
      <w:pPr>
        <w:ind w:firstLine="397"/>
        <w:jc w:val="both"/>
      </w:pPr>
      <w:r>
        <w:t>Опубликован: Голос Украины от 21.05.2019 г., № 93.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959" w:rsidRDefault="00832959" w:rsidP="00832959">
      <w:r>
        <w:separator/>
      </w:r>
    </w:p>
  </w:endnote>
  <w:endnote w:type="continuationSeparator" w:id="0">
    <w:p w:rsidR="00832959" w:rsidRDefault="00832959" w:rsidP="00832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959" w:rsidRDefault="0083295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959" w:rsidRDefault="0083295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959" w:rsidRDefault="008329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959" w:rsidRDefault="00832959" w:rsidP="00832959">
      <w:r>
        <w:separator/>
      </w:r>
    </w:p>
  </w:footnote>
  <w:footnote w:type="continuationSeparator" w:id="0">
    <w:p w:rsidR="00832959" w:rsidRDefault="00832959" w:rsidP="00832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959" w:rsidRDefault="0083295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959" w:rsidRDefault="00832959" w:rsidP="008329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959" w:rsidRPr="00832959" w:rsidRDefault="00832959" w:rsidP="008329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мая 2019 года № 2720-VIII «О внесении изменений в некоторые законы Украины относительно усовершенствования деятельности Государственного бюро расследований»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959" w:rsidRDefault="008329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959"/>
    <w:rsid w:val="00832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329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3295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329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329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329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3295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329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329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200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мая 2019 года № 2720-VIII «О внесении изменений в некоторые законы Украины относительно усовершенствования деятельности Государственного бюро расследований» (©Paragraph 2023)</dc:title>
  <dc:subject/>
  <dc:creator>Сергей М</dc:creator>
  <cp:keywords/>
  <dc:description/>
  <cp:lastModifiedBy>Сергей М</cp:lastModifiedBy>
  <cp:revision>2</cp:revision>
  <dcterms:created xsi:type="dcterms:W3CDTF">2023-11-11T15:53:00Z</dcterms:created>
  <dcterms:modified xsi:type="dcterms:W3CDTF">2023-11-11T15:53:00Z</dcterms:modified>
</cp:coreProperties>
</file>