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78B">
      <w:pPr>
        <w:pStyle w:val="pj"/>
      </w:pPr>
      <w:bookmarkStart w:id="0" w:name="_GoBack"/>
      <w:bookmarkEnd w:id="0"/>
      <w:r>
        <w:rPr>
          <w:rStyle w:val="s0"/>
          <w:b/>
          <w:bCs/>
        </w:rPr>
        <w:t>«Көтермелеудің салалық жүйесін бекіту туралы» Қазақстан Республикасының Цифрлық даму, инновациялар жңне аэроғарыш өнеркңсібі министрінің 2020 жылғы 22 қаңтардағы № 22/НҚ бұйрығы (күші жойылды)</w:t>
      </w:r>
    </w:p>
    <w:p w:rsidR="00000000" w:rsidRDefault="0099478B">
      <w:pPr>
        <w:pStyle w:val="pj"/>
      </w:pPr>
      <w:r>
        <w:rPr>
          <w:rStyle w:val="s0"/>
          <w:b/>
          <w:bCs/>
        </w:rPr>
        <w:t> </w:t>
      </w:r>
    </w:p>
    <w:p w:rsidR="00000000" w:rsidRDefault="0099478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27 қаңтарда № 19929 тіркелді</w:t>
      </w:r>
    </w:p>
    <w:p w:rsidR="00000000" w:rsidRDefault="0099478B">
      <w:pPr>
        <w:pStyle w:val="pj"/>
      </w:pPr>
      <w:r>
        <w:rPr>
          <w:rStyle w:val="s0"/>
        </w:rPr>
        <w:t> </w:t>
      </w:r>
    </w:p>
    <w:p w:rsidR="00000000" w:rsidRDefault="0099478B">
      <w:pPr>
        <w:pStyle w:val="pj"/>
      </w:pPr>
      <w:r>
        <w:rPr>
          <w:rStyle w:val="s0"/>
        </w:rPr>
        <w:t xml:space="preserve">Жариялануы: </w:t>
      </w:r>
      <w:hyperlink r:id="rId7" w:anchor="!/doc/139072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2020 ж. 28 қаңтарда</w:t>
        </w:r>
      </w:hyperlink>
    </w:p>
    <w:p w:rsidR="00000000" w:rsidRDefault="0099478B">
      <w:pPr>
        <w:pStyle w:val="pj"/>
      </w:pPr>
      <w:r>
        <w:rPr>
          <w:rStyle w:val="s0"/>
        </w:rPr>
        <w:t> </w:t>
      </w:r>
    </w:p>
    <w:p w:rsidR="00000000" w:rsidRDefault="009947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м.а. 2023 жылғы 7 наурыздағы № 82/НҚ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9478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78B" w:rsidRDefault="0099478B" w:rsidP="0099478B">
      <w:r>
        <w:separator/>
      </w:r>
    </w:p>
  </w:endnote>
  <w:endnote w:type="continuationSeparator" w:id="0">
    <w:p w:rsidR="0099478B" w:rsidRDefault="0099478B" w:rsidP="00994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8B" w:rsidRDefault="009947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8B" w:rsidRDefault="009947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8B" w:rsidRDefault="009947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78B" w:rsidRDefault="0099478B" w:rsidP="0099478B">
      <w:r>
        <w:separator/>
      </w:r>
    </w:p>
  </w:footnote>
  <w:footnote w:type="continuationSeparator" w:id="0">
    <w:p w:rsidR="0099478B" w:rsidRDefault="0099478B" w:rsidP="00994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8B" w:rsidRDefault="009947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8B" w:rsidRDefault="0099478B" w:rsidP="00994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78B" w:rsidRPr="0099478B" w:rsidRDefault="0099478B" w:rsidP="00994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«Көтермелеудің салалық жүйесін бекіту туралы» Қазақстан Республикасының Цифрлық даму, инновациялар және аэроғарыш өнеркәсібі министрінің 2020 жылғы 22 қаңтардағы № 22/НҚ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8B" w:rsidRDefault="009947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78B"/>
    <w:rsid w:val="0099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4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47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4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47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4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47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4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47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819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606</Characters>
  <Application>Microsoft Office Word</Application>
  <DocSecurity>0</DocSecurity>
  <Lines>5</Lines>
  <Paragraphs>1</Paragraphs>
  <ScaleCrop>false</ScaleCrop>
  <Company>SPecialiST RePack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«Көтермелеудің салалық жүйесін бекіту туралы» Қазақстан Республикасының Цифрлық даму, инновациялар және аэроғарыш өнеркәсібі министрінің 2020 жылғы 22 қаңтардағы № 22/НҚ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2024-04-28T21:45:00Z</dcterms:created>
  <dcterms:modified xsi:type="dcterms:W3CDTF">2024-04-28T21:45:00Z</dcterms:modified>
</cp:coreProperties>
</file>