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0072">
      <w:pPr>
        <w:pStyle w:val="pj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для занятия деятельностью в сфере ветеринарии» (с изменениями по состоянию на 25.11.2019 г.) (утратил силу)</w:t>
      </w:r>
    </w:p>
    <w:p w:rsidR="00000000" w:rsidRDefault="00910072">
      <w:pPr>
        <w:pStyle w:val="pj"/>
      </w:pPr>
      <w:r>
        <w:rPr>
          <w:rStyle w:val="s0"/>
          <w:b/>
          <w:bCs/>
        </w:rPr>
        <w:t> </w:t>
      </w:r>
    </w:p>
    <w:p w:rsidR="00000000" w:rsidRDefault="0091007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августа 2015 года под № 11959</w:t>
      </w:r>
    </w:p>
    <w:p w:rsidR="00000000" w:rsidRDefault="00910072">
      <w:pPr>
        <w:pStyle w:val="pj"/>
      </w:pPr>
      <w:r>
        <w:rPr>
          <w:rStyle w:val="s0"/>
        </w:rPr>
        <w:t> </w:t>
      </w:r>
    </w:p>
    <w:p w:rsidR="00000000" w:rsidRDefault="00910072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30 сентября 2015 г.</w:t>
        </w:r>
      </w:hyperlink>
      <w:r>
        <w:rPr>
          <w:rStyle w:val="s0"/>
        </w:rPr>
        <w:t xml:space="preserve">; </w:t>
      </w:r>
      <w:r>
        <w:t>«Казахстанская правда» от 6 апреля 2017 г. № 66 (28445)</w:t>
      </w:r>
    </w:p>
    <w:p w:rsidR="00000000" w:rsidRDefault="00910072">
      <w:pPr>
        <w:pStyle w:val="pj"/>
      </w:pPr>
      <w:r>
        <w:rPr>
          <w:rStyle w:val="s0"/>
          <w:b/>
          <w:bCs/>
        </w:rPr>
        <w:t> </w:t>
      </w:r>
    </w:p>
    <w:p w:rsidR="00000000" w:rsidRDefault="00910072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27 мая 2021 г</w:t>
      </w:r>
      <w:r>
        <w:rPr>
          <w:rStyle w:val="s0"/>
        </w:rPr>
        <w:t>ода № 171</w:t>
      </w:r>
    </w:p>
    <w:p w:rsidR="00000000" w:rsidRDefault="00910072">
      <w:pPr>
        <w:pStyle w:val="pj"/>
      </w:pPr>
      <w:r>
        <w:t> </w:t>
      </w:r>
    </w:p>
    <w:p w:rsidR="00000000" w:rsidRDefault="00910072">
      <w:pPr>
        <w:pStyle w:val="pj"/>
      </w:pPr>
      <w:r>
        <w:rPr>
          <w:rStyle w:val="s00"/>
        </w:rPr>
        <w:t>Внесены изменения:</w:t>
      </w:r>
    </w:p>
    <w:p w:rsidR="00000000" w:rsidRDefault="00910072">
      <w:pPr>
        <w:pStyle w:val="pj"/>
      </w:pPr>
      <w:r>
        <w:rPr>
          <w:rStyle w:val="s00"/>
        </w:rPr>
        <w:t> </w:t>
      </w:r>
    </w:p>
    <w:p w:rsidR="00000000" w:rsidRDefault="00910072">
      <w:pPr>
        <w:pStyle w:val="pj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0"/>
        </w:rPr>
        <w:t xml:space="preserve"> и.о. Министра сельского хозяйства РК от 22.01.19 г. № 21 (введен в действие по истечении двадцати одного календарного дня после дня его первого офици</w:t>
      </w:r>
      <w:r>
        <w:rPr>
          <w:rStyle w:val="s00"/>
        </w:rPr>
        <w:t xml:space="preserve">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0"/>
        </w:rPr>
        <w:t>);</w:t>
      </w:r>
    </w:p>
    <w:p w:rsidR="00000000" w:rsidRDefault="00910072">
      <w:pPr>
        <w:pStyle w:val="pj"/>
      </w:pPr>
      <w:hyperlink r:id="rId11" w:anchor="sub_id=7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25.11.19 г. № 406 (введен в действие по ис</w:t>
      </w:r>
      <w:r>
        <w:rPr>
          <w:rStyle w:val="s0"/>
        </w:rPr>
        <w:t xml:space="preserve">течении двадцати одного календарного дня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10072">
      <w:pPr>
        <w:pStyle w:val="pj"/>
      </w:pPr>
      <w:r>
        <w:rPr>
          <w:rStyle w:val="s00"/>
        </w:rPr>
        <w:t> </w:t>
      </w:r>
    </w:p>
    <w:p w:rsidR="00000000" w:rsidRDefault="00910072">
      <w:pPr>
        <w:pStyle w:val="pj"/>
      </w:pPr>
      <w:r>
        <w:rPr>
          <w:rStyle w:val="s00"/>
        </w:rPr>
        <w:t>Предыдущие редакции:</w:t>
      </w:r>
    </w:p>
    <w:p w:rsidR="00000000" w:rsidRDefault="00910072">
      <w:pPr>
        <w:pStyle w:val="pj"/>
      </w:pPr>
      <w:r>
        <w:rPr>
          <w:rStyle w:val="s00"/>
        </w:rPr>
        <w:t> </w:t>
      </w:r>
    </w:p>
    <w:p w:rsidR="00000000" w:rsidRDefault="00910072">
      <w:pPr>
        <w:pStyle w:val="pj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0"/>
        </w:rPr>
        <w:t>,</w:t>
      </w:r>
      <w:r>
        <w:rPr>
          <w:rStyle w:val="s00"/>
        </w:rPr>
        <w:t xml:space="preserve"> действовавшая до внесения изменений от 22.01.19 г.</w:t>
      </w:r>
    </w:p>
    <w:p w:rsidR="00000000" w:rsidRDefault="00910072">
      <w:pPr>
        <w:pStyle w:val="pj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25.11.19 г.</w:t>
      </w:r>
    </w:p>
    <w:p w:rsidR="00000000" w:rsidRDefault="00910072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0072" w:rsidRDefault="00910072" w:rsidP="00910072">
      <w:r>
        <w:separator/>
      </w:r>
    </w:p>
  </w:endnote>
  <w:endnote w:type="continuationSeparator" w:id="0">
    <w:p w:rsidR="00910072" w:rsidRDefault="00910072" w:rsidP="009100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072" w:rsidRDefault="009100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072" w:rsidRDefault="009100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072" w:rsidRDefault="009100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0072" w:rsidRDefault="00910072" w:rsidP="00910072">
      <w:r>
        <w:separator/>
      </w:r>
    </w:p>
  </w:footnote>
  <w:footnote w:type="continuationSeparator" w:id="0">
    <w:p w:rsidR="00910072" w:rsidRDefault="00910072" w:rsidP="009100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072" w:rsidRDefault="009100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072" w:rsidRDefault="00910072" w:rsidP="009100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0072" w:rsidRPr="00910072" w:rsidRDefault="00910072" w:rsidP="009100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для занятия деятельностью в сфере ветеринарии» (с изменениями по состоянию на 25.11.2019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072" w:rsidRDefault="009100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0072"/>
    <w:rsid w:val="00910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9100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00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00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00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9100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00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00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00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37111" TargetMode="External"/><Relationship Id="rId13" Type="http://schemas.openxmlformats.org/officeDocument/2006/relationships/hyperlink" Target="http://online.zakon.kz/Document/?doc_id=3312166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959" TargetMode="External"/><Relationship Id="rId12" Type="http://schemas.openxmlformats.org/officeDocument/2006/relationships/hyperlink" Target="http://online.zakon.kz/Document/?doc_id=3855362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1151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97924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51651" TargetMode="External"/><Relationship Id="rId14" Type="http://schemas.openxmlformats.org/officeDocument/2006/relationships/hyperlink" Target="http://online.zakon.kz/Document/?doc_id=3808871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1472</Characters>
  <Application>Microsoft Office Word</Application>
  <DocSecurity>0</DocSecurity>
  <Lines>12</Lines>
  <Paragraphs>3</Paragraphs>
  <ScaleCrop>false</ScaleCrop>
  <Company/>
  <LinksUpToDate>false</LinksUpToDate>
  <CharactersWithSpaces>1616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лицензии для занятия деятельностью в сфере ветеринарии» (с изменениями по состоянию на 25.11.2019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2023-11-18T17:43:00Z</dcterms:created>
  <dcterms:modified xsi:type="dcterms:W3CDTF">2023-11-18T17:43:00Z</dcterms:modified>
</cp:coreProperties>
</file>