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6"/>
        <w:gridCol w:w="6757"/>
      </w:tblGrid>
      <w:tr w:rsidR="00000000">
        <w:tc>
          <w:tcPr>
            <w:tcW w:w="479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2614D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5811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10909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811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21" w:type="pct"/>
            <w:vAlign w:val="center"/>
            <w:hideMark/>
          </w:tcPr>
          <w:p w:rsidR="00000000" w:rsidRDefault="0022614D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Шпекбаев Руслан Нуртолеуович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22614D">
            <w:pPr>
              <w:rPr>
                <w:color w:val="000000"/>
              </w:rPr>
            </w:pPr>
          </w:p>
        </w:tc>
        <w:tc>
          <w:tcPr>
            <w:tcW w:w="4521" w:type="pct"/>
            <w:vAlign w:val="center"/>
            <w:hideMark/>
          </w:tcPr>
          <w:p w:rsidR="00000000" w:rsidRDefault="0022614D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22614D">
            <w:pPr>
              <w:rPr>
                <w:color w:val="000000"/>
              </w:rPr>
            </w:pPr>
          </w:p>
        </w:tc>
        <w:tc>
          <w:tcPr>
            <w:tcW w:w="452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614D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Заместитель Министра обороны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22614D">
            <w:pPr>
              <w:rPr>
                <w:color w:val="000000"/>
              </w:rPr>
            </w:pPr>
          </w:p>
        </w:tc>
        <w:tc>
          <w:tcPr>
            <w:tcW w:w="452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614D">
            <w:pPr>
              <w:pStyle w:val="p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23.02.1968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22614D">
            <w:pPr>
              <w:rPr>
                <w:color w:val="000000"/>
              </w:rPr>
            </w:pPr>
          </w:p>
        </w:tc>
        <w:tc>
          <w:tcPr>
            <w:tcW w:w="452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614D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Восточно-Казахстанская область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22614D">
            <w:pPr>
              <w:rPr>
                <w:color w:val="000000"/>
              </w:rPr>
            </w:pPr>
          </w:p>
        </w:tc>
        <w:tc>
          <w:tcPr>
            <w:tcW w:w="452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614D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22614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22614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22614D">
            <w:pPr>
              <w:rPr>
                <w:color w:val="000000"/>
              </w:rPr>
            </w:pPr>
          </w:p>
        </w:tc>
        <w:tc>
          <w:tcPr>
            <w:tcW w:w="452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614D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22614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614D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22614D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Одесское высшее артиллерийское командное училище (1989);</w:t>
            </w:r>
          </w:p>
          <w:p w:rsidR="00000000" w:rsidRDefault="0022614D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Военный артиллерийский университет Вооруженных сил Российской Федерации (2003);</w:t>
            </w:r>
          </w:p>
          <w:p w:rsidR="00000000" w:rsidRDefault="0022614D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Военная академия Генерального штаба Вооруженных сил Российской Федерации (2011);</w:t>
            </w:r>
          </w:p>
          <w:p w:rsidR="00000000" w:rsidRDefault="0022614D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Войсковая практик</w:t>
            </w:r>
            <w:r>
              <w:rPr>
                <w:rStyle w:val="s0"/>
              </w:rPr>
              <w:t>а в артиллерийской школе Бундесвера ФРГ (1994-1995)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614D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22614D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Командир взвода, Первый заместитель начальника Генерального штаба Вооруженных сил РК;</w:t>
            </w:r>
          </w:p>
          <w:p w:rsidR="00000000" w:rsidRDefault="0022614D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Командир взвода, Командир батареи, Командир дивизиона (1989);</w:t>
            </w:r>
          </w:p>
          <w:p w:rsidR="00000000" w:rsidRDefault="0022614D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Начальник штаба - Заместитель командира артиллерийского полка армейского корпуса (1996-1997);</w:t>
            </w:r>
          </w:p>
          <w:p w:rsidR="00000000" w:rsidRDefault="0022614D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Командир артиллерийского полка мотострелковой дивизии (1997-2003);</w:t>
            </w:r>
          </w:p>
          <w:p w:rsidR="00000000" w:rsidRDefault="0022614D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командира дивизии (по огневому поражению) - Начальник отделения ракет</w:t>
            </w:r>
            <w:r>
              <w:rPr>
                <w:rStyle w:val="s0"/>
              </w:rPr>
              <w:t>ных войск и артиллерии Управления механизированной дивизии (2003-2004);</w:t>
            </w:r>
          </w:p>
          <w:p w:rsidR="00000000" w:rsidRDefault="0022614D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командующего войсками регионального командования по огневому поражению - Начальник ракетных войск и артиллерии рода войск Управления командующего войсками региональн</w:t>
            </w:r>
            <w:r>
              <w:rPr>
                <w:rStyle w:val="s0"/>
              </w:rPr>
              <w:t>ого командования «Восток» (2004-2011);</w:t>
            </w:r>
          </w:p>
          <w:p w:rsidR="00000000" w:rsidRDefault="0022614D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начальника кафедры оперативного искусства факультета военного и государственного Управления Национального университета обороны (2011-2012);</w:t>
            </w:r>
          </w:p>
          <w:p w:rsidR="00000000" w:rsidRDefault="0022614D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начальника департамента - начальник упр</w:t>
            </w:r>
            <w:r>
              <w:rPr>
                <w:rStyle w:val="s0"/>
              </w:rPr>
              <w:t>авления департамента стратегического планирования Генерального штаба Вооруженных сил РК (2012-2013);</w:t>
            </w:r>
          </w:p>
          <w:p w:rsidR="00000000" w:rsidRDefault="0022614D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Департамента стратегического планирования Генерального штаба Вооруженных сил РК (2013-2017);</w:t>
            </w:r>
          </w:p>
          <w:p w:rsidR="00000000" w:rsidRDefault="0022614D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Первый заместителем начальника Генерал</w:t>
            </w:r>
            <w:r>
              <w:rPr>
                <w:rStyle w:val="s0"/>
              </w:rPr>
              <w:t>ьного штаба Вооруженных сил Республики Казахстан (08.2017-08.2020);</w:t>
            </w:r>
          </w:p>
          <w:p w:rsidR="00000000" w:rsidRDefault="0022614D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Министра обороны Республики Казахстан (</w:t>
            </w:r>
            <w:hyperlink r:id="rId8" w:history="1">
              <w:r>
                <w:rPr>
                  <w:rStyle w:val="a4"/>
                </w:rPr>
                <w:t>08.2020</w:t>
              </w:r>
            </w:hyperlink>
            <w:r>
              <w:rPr>
                <w:rStyle w:val="s0"/>
              </w:rPr>
              <w:t>-29.06.2023)</w:t>
            </w:r>
          </w:p>
        </w:tc>
      </w:tr>
      <w:tr w:rsidR="00000000">
        <w:trPr>
          <w:trHeight w:val="44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614D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22614D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Орден «Даңқ» ІІ степени;</w:t>
            </w:r>
          </w:p>
          <w:p w:rsidR="00000000" w:rsidRDefault="0022614D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14 медалей </w:t>
            </w:r>
          </w:p>
        </w:tc>
      </w:tr>
      <w:tr w:rsidR="00000000">
        <w:trPr>
          <w:trHeight w:val="442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614D">
            <w:pPr>
              <w:pStyle w:val="pji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22614D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Генерал-лейтенант (</w:t>
            </w:r>
            <w:hyperlink r:id="rId9" w:history="1">
              <w:r>
                <w:rPr>
                  <w:rStyle w:val="a4"/>
                </w:rPr>
                <w:t>06.05.2021</w:t>
              </w:r>
            </w:hyperlink>
            <w:r>
              <w:t>)</w:t>
            </w:r>
          </w:p>
        </w:tc>
      </w:tr>
    </w:tbl>
    <w:p w:rsidR="00000000" w:rsidRDefault="0022614D">
      <w:pPr>
        <w:pStyle w:val="p"/>
      </w:pPr>
      <w:r>
        <w:t> </w:t>
      </w:r>
    </w:p>
    <w:p w:rsidR="00000000" w:rsidRDefault="0022614D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614D" w:rsidRDefault="0022614D" w:rsidP="0022614D">
      <w:r>
        <w:separator/>
      </w:r>
    </w:p>
  </w:endnote>
  <w:endnote w:type="continuationSeparator" w:id="0">
    <w:p w:rsidR="0022614D" w:rsidRDefault="0022614D" w:rsidP="00226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14D" w:rsidRDefault="0022614D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14D" w:rsidRDefault="0022614D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14D" w:rsidRDefault="0022614D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614D" w:rsidRDefault="0022614D" w:rsidP="0022614D">
      <w:r>
        <w:separator/>
      </w:r>
    </w:p>
  </w:footnote>
  <w:footnote w:type="continuationSeparator" w:id="0">
    <w:p w:rsidR="0022614D" w:rsidRDefault="0022614D" w:rsidP="002261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14D" w:rsidRDefault="0022614D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14D" w:rsidRDefault="0022614D" w:rsidP="0022614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614D" w:rsidRPr="0022614D" w:rsidRDefault="0022614D" w:rsidP="0022614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Шпекбаев Руслан Нуртолеуович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14D" w:rsidRDefault="0022614D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614D"/>
    <w:rsid w:val="002261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22614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2614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22614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2614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2614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2614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22614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2614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22614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2614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2614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2614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52102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34753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357</Words>
  <Characters>2037</Characters>
  <Application>Microsoft Office Word</Application>
  <DocSecurity>0</DocSecurity>
  <Lines>16</Lines>
  <Paragraphs>4</Paragraphs>
  <ScaleCrop>false</ScaleCrop>
  <Company/>
  <LinksUpToDate>false</LinksUpToDate>
  <CharactersWithSpaces>2390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Шпекбаев Руслан Нуртолеуович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2023-11-09T07:52:00Z</dcterms:created>
  <dcterms:modified xsi:type="dcterms:W3CDTF">2023-11-09T07:52:00Z</dcterms:modified>
</cp:coreProperties>
</file>