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B5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28 января 2021 года № 1150-IX «О Бюро экономической безопасности Украины» (с изменениями и дополнениями по состоянию на 20.06.2024 г.)</w:t>
      </w:r>
    </w:p>
    <w:p w:rsidR="00000000" w:rsidRDefault="00135B53">
      <w:pPr>
        <w:pStyle w:val="pj"/>
      </w:pPr>
      <w:r>
        <w:rPr>
          <w:rStyle w:val="s0"/>
          <w:b/>
          <w:bCs/>
        </w:rPr>
        <w:t> </w:t>
      </w:r>
    </w:p>
    <w:p w:rsidR="00000000" w:rsidRDefault="00135B53">
      <w:pPr>
        <w:pStyle w:val="pj"/>
      </w:pPr>
      <w:r>
        <w:t>Опубликован: Голос Украины от 24.03.2021 г., № 54.</w:t>
      </w:r>
    </w:p>
    <w:p w:rsidR="00000000" w:rsidRDefault="00135B53">
      <w:pPr>
        <w:pStyle w:val="pj"/>
      </w:pPr>
      <w:r>
        <w:t> </w:t>
      </w:r>
    </w:p>
    <w:p w:rsidR="00000000" w:rsidRDefault="00135B53">
      <w:pPr>
        <w:pStyle w:val="pj"/>
      </w:pPr>
      <w:r>
        <w:t>Внесены изменения:</w:t>
      </w:r>
    </w:p>
    <w:p w:rsidR="00000000" w:rsidRDefault="00135B53">
      <w:pPr>
        <w:pStyle w:val="pj"/>
      </w:pPr>
      <w:r>
        <w:t> </w:t>
      </w:r>
    </w:p>
    <w:p w:rsidR="00000000" w:rsidRDefault="00135B53">
      <w:pPr>
        <w:pStyle w:val="pj"/>
      </w:pPr>
      <w:hyperlink r:id="rId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22.09.21 г. № 1774-IX (см. </w:t>
      </w:r>
      <w:hyperlink r:id="rId8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5B53">
      <w:pPr>
        <w:pStyle w:val="pj"/>
      </w:pPr>
      <w:hyperlink r:id="rId9" w:anchor="sub_id=33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0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5B53">
      <w:pPr>
        <w:pStyle w:val="pj"/>
      </w:pPr>
      <w:hyperlink r:id="rId11" w:anchor="sub_id=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20.06.24 г. № 3840-IX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5B53">
      <w:pPr>
        <w:pStyle w:val="pj"/>
      </w:pPr>
      <w:r>
        <w:t> </w:t>
      </w:r>
    </w:p>
    <w:p w:rsidR="00000000" w:rsidRDefault="00135B53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B53" w:rsidRDefault="00135B53" w:rsidP="00135B53">
      <w:r>
        <w:separator/>
      </w:r>
    </w:p>
  </w:endnote>
  <w:endnote w:type="continuationSeparator" w:id="0">
    <w:p w:rsidR="00135B53" w:rsidRDefault="00135B53" w:rsidP="00135B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B53" w:rsidRDefault="00135B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B53" w:rsidRDefault="00135B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B53" w:rsidRDefault="00135B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B53" w:rsidRDefault="00135B53" w:rsidP="00135B53">
      <w:r>
        <w:separator/>
      </w:r>
    </w:p>
  </w:footnote>
  <w:footnote w:type="continuationSeparator" w:id="0">
    <w:p w:rsidR="00135B53" w:rsidRDefault="00135B53" w:rsidP="00135B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B53" w:rsidRDefault="00135B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B53" w:rsidRDefault="00135B53" w:rsidP="00135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5B53" w:rsidRPr="00135B53" w:rsidRDefault="00135B53" w:rsidP="00135B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28 января 2021 года № 1150-IX «О Бюро экономической безопасности Украины» (с изменениями и дополнениями по состоянию на 20.06.2024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B53" w:rsidRDefault="00135B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B53"/>
    <w:rsid w:val="00135B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B5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5B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5B5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5B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5B5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48110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481107" TargetMode="External"/><Relationship Id="rId12" Type="http://schemas.openxmlformats.org/officeDocument/2006/relationships/hyperlink" Target="http://online.zakon.kz/Document/?doc_id=3666566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8340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58680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680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876</Characters>
  <Application>Microsoft Office Word</Application>
  <DocSecurity>0</DocSecurity>
  <Lines>7</Lines>
  <Paragraphs>1</Paragraphs>
  <ScaleCrop>false</ScaleCrop>
  <Company/>
  <LinksUpToDate>false</LinksUpToDate>
  <CharactersWithSpaces>949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2025-03-31T03:25:00Z</dcterms:created>
  <dcterms:modified xsi:type="dcterms:W3CDTF">2025-03-31T03:25:00Z</dcterms:modified>
</cp:coreProperties>
</file>