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777F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Конституционного Суда Республики Казахстан от 31 августа 2023 года № 27-НП «О рассмотрении на соответствие Конституции Республики Казахстан подпункта 11) пункта 2 статьи 38 Закона Республики Казахстан от 16 февраля 2012 года «О во</w:t>
      </w:r>
      <w:r>
        <w:rPr>
          <w:rStyle w:val="s0"/>
          <w:b/>
          <w:bCs/>
        </w:rPr>
        <w:t>инской службе и статусе военнослужащих» и подпункта 9) пункта 2 статьи 6 Закона Республики Казахстан от 6 января 2011 года «О правоохранительной службе»</w:t>
      </w:r>
    </w:p>
    <w:p w:rsidR="00000000" w:rsidRDefault="000E777F">
      <w:pPr>
        <w:pStyle w:val="pj"/>
      </w:pPr>
      <w:r>
        <w:t> </w:t>
      </w:r>
    </w:p>
    <w:p w:rsidR="00000000" w:rsidRDefault="000E777F">
      <w:pPr>
        <w:pStyle w:val="pj"/>
      </w:pPr>
      <w:r>
        <w:rPr>
          <w:rStyle w:val="s0"/>
        </w:rPr>
        <w:t>Опубликовано: «Казахстанская правда» от 1 сентября 2023 г. № 165 (30042</w:t>
      </w:r>
      <w:r>
        <w:rPr>
          <w:rStyle w:val="s0"/>
        </w:rPr>
        <w:t>)</w:t>
      </w:r>
      <w:r>
        <w:t xml:space="preserve">; </w:t>
      </w:r>
      <w:hyperlink r:id="rId7" w:anchor="!/doc/185809/rus" w:history="1">
        <w:r>
          <w:rPr>
            <w:rStyle w:val="a4"/>
          </w:rPr>
          <w:t>ИС «Эталонный контрольный банк НПА РК в электронном виде» 7 сентября 2023</w:t>
        </w:r>
      </w:hyperlink>
      <w:r>
        <w:t xml:space="preserve"> г</w:t>
      </w:r>
      <w:r>
        <w:t>.</w:t>
      </w:r>
    </w:p>
    <w:p w:rsidR="00000000" w:rsidRDefault="000E777F">
      <w:pPr>
        <w:pStyle w:val="pj"/>
      </w:pPr>
      <w:r>
        <w:t> </w:t>
      </w:r>
    </w:p>
    <w:p w:rsidR="00000000" w:rsidRDefault="000E777F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777F" w:rsidRDefault="000E777F" w:rsidP="000E777F">
      <w:r>
        <w:separator/>
      </w:r>
    </w:p>
  </w:endnote>
  <w:endnote w:type="continuationSeparator" w:id="0">
    <w:p w:rsidR="000E777F" w:rsidRDefault="000E777F" w:rsidP="000E77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77F" w:rsidRDefault="000E77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77F" w:rsidRDefault="000E77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77F" w:rsidRDefault="000E77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777F" w:rsidRDefault="000E777F" w:rsidP="000E777F">
      <w:r>
        <w:separator/>
      </w:r>
    </w:p>
  </w:footnote>
  <w:footnote w:type="continuationSeparator" w:id="0">
    <w:p w:rsidR="000E777F" w:rsidRDefault="000E777F" w:rsidP="000E77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77F" w:rsidRDefault="000E77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77F" w:rsidRDefault="000E777F" w:rsidP="000E77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777F" w:rsidRPr="000E777F" w:rsidRDefault="000E777F" w:rsidP="000E77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Конституционного Суда Республики Казахстан от 31 августа 2023 года № 27-НП «О рассмотрении на соответствие Конституции Республики Казахстан подпункта 11) пункта 2 статьи 38 Закона Республики Казахстан от 16 февраля 2012 года «О воинской службе и статусе военнослужащих» и подпункта 9) пункта 2 статьи 6 Закона Республики Казахстан от 6 января 2011 года «О правоохранительной службе»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77F" w:rsidRDefault="000E77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777F"/>
    <w:rsid w:val="000E7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77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77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77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77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77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77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77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77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548</Characters>
  <Application>Microsoft Office Word</Application>
  <DocSecurity>0</DocSecurity>
  <Lines>4</Lines>
  <Paragraphs>1</Paragraphs>
  <ScaleCrop>false</ScaleCrop>
  <Company/>
  <LinksUpToDate>false</LinksUpToDate>
  <CharactersWithSpaces>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Конституционного Суда Республики Казахстан от 31 августа 2023 года № 27-НП «О рассмотрении на соответствие Конституции Республики Казахстан подпункта 11) пункта 2 статьи 38 Закона Республики Казахстан от 16 февраля 2012 года «О воинской службе и статусе военнослужащих» и подпункта 9) пункта 2 статьи 6 Закона Республики Казахстан от 6 января 2011 года «О правоохранительной службе» (©Paragraph 2023)</dc:title>
  <dc:subject/>
  <dc:creator>Сергей М</dc:creator>
  <cp:keywords/>
  <dc:description/>
  <cp:lastModifiedBy>Сергей М</cp:lastModifiedBy>
  <cp:revision>2</cp:revision>
  <dcterms:created xsi:type="dcterms:W3CDTF">2023-11-28T09:53:00Z</dcterms:created>
  <dcterms:modified xsi:type="dcterms:W3CDTF">2023-11-28T09:53:00Z</dcterms:modified>
</cp:coreProperties>
</file>