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B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26 января 2017 года № 25 «О внесении изменения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</w:t>
      </w:r>
      <w:r>
        <w:rPr>
          <w:rStyle w:val="s0"/>
          <w:b/>
          <w:bCs/>
        </w:rPr>
        <w:t>ы» (утратил силу)</w:t>
      </w:r>
    </w:p>
    <w:p w:rsidR="00000000" w:rsidRDefault="003A3B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3B0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2017 года под № 14847</w:t>
      </w:r>
    </w:p>
    <w:p w:rsidR="00000000" w:rsidRDefault="003A3B01">
      <w:pPr>
        <w:ind w:firstLine="400"/>
        <w:jc w:val="both"/>
      </w:pPr>
      <w:r>
        <w:rPr>
          <w:rStyle w:val="s0"/>
        </w:rPr>
        <w:t> </w:t>
      </w:r>
    </w:p>
    <w:p w:rsidR="00000000" w:rsidRDefault="003A3B0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955/rus" w:history="1">
        <w:r>
          <w:rPr>
            <w:rStyle w:val="a4"/>
          </w:rPr>
          <w:t>ИС «Эталонный контрольный банк НПА РК в электронном виде» 2 марта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14 ноября 2017 г. № 219 (28598)</w:t>
      </w:r>
    </w:p>
    <w:p w:rsidR="00000000" w:rsidRDefault="003A3B01">
      <w:pPr>
        <w:ind w:firstLine="400"/>
        <w:jc w:val="both"/>
      </w:pPr>
      <w:r>
        <w:rPr>
          <w:b/>
          <w:bCs/>
        </w:rPr>
        <w:t> </w:t>
      </w:r>
    </w:p>
    <w:p w:rsidR="00000000" w:rsidRDefault="003A3B0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</w:t>
      </w:r>
      <w:r>
        <w:rPr>
          <w:rStyle w:val="s0"/>
        </w:rPr>
        <w:t>, геологии и природных ресурсов РК от 2 июня 2020 года № 130</w:t>
      </w:r>
    </w:p>
    <w:p w:rsidR="00000000" w:rsidRDefault="003A3B0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B01" w:rsidRDefault="003A3B01" w:rsidP="003A3B01">
      <w:r>
        <w:separator/>
      </w:r>
    </w:p>
  </w:endnote>
  <w:endnote w:type="continuationSeparator" w:id="0">
    <w:p w:rsidR="003A3B01" w:rsidRDefault="003A3B01" w:rsidP="003A3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B01" w:rsidRDefault="003A3B01" w:rsidP="003A3B01">
      <w:r>
        <w:separator/>
      </w:r>
    </w:p>
  </w:footnote>
  <w:footnote w:type="continuationSeparator" w:id="0">
    <w:p w:rsidR="003A3B01" w:rsidRDefault="003A3B01" w:rsidP="003A3B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 w:rsidP="003A3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B01" w:rsidRPr="003A3B01" w:rsidRDefault="003A3B01" w:rsidP="003A3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января 2017 года № 25 «О внесении изменения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B01" w:rsidRDefault="003A3B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B01"/>
    <w:rsid w:val="003A3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B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B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B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B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26 января 2017 года № 25 «О внесении изменения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2024-05-08T18:25:00Z</dcterms:created>
  <dcterms:modified xsi:type="dcterms:W3CDTF">2024-05-08T18:25:00Z</dcterms:modified>
</cp:coreProperties>
</file>