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D229B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и.о. Министра по инвестициям и развитию Республики Казахстан от 28 января 2016 года № 107 «Об утверждении Перечня объектов информационно-коммуникационной инфраструктуры «электронного правительства», а также программных продуктов информационно-коммун</w:t>
      </w:r>
      <w:r>
        <w:rPr>
          <w:rStyle w:val="s0"/>
          <w:b/>
          <w:bCs/>
        </w:rPr>
        <w:t>икационной платформы «электронного правительства», закрепляемых за оператором информационно-коммуникационной инфраструктуры «электронного правительства» (с изменениями и дополнениями по состоянию на 19.10.2025 г.)</w:t>
      </w:r>
    </w:p>
    <w:p w:rsidR="00000000" w:rsidRDefault="00DD229B">
      <w:pPr>
        <w:pStyle w:val="pj"/>
      </w:pPr>
      <w:r>
        <w:rPr>
          <w:rStyle w:val="s0"/>
        </w:rPr>
        <w:t> </w:t>
      </w:r>
    </w:p>
    <w:p w:rsidR="00000000" w:rsidRDefault="00DD229B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26 февраля 2016 года под № 13263</w:t>
      </w:r>
    </w:p>
    <w:p w:rsidR="00000000" w:rsidRDefault="00DD229B">
      <w:pPr>
        <w:pStyle w:val="pj"/>
      </w:pPr>
      <w:r>
        <w:rPr>
          <w:rStyle w:val="s0"/>
        </w:rPr>
        <w:t> </w:t>
      </w:r>
    </w:p>
    <w:p w:rsidR="00000000" w:rsidRDefault="00DD229B">
      <w:pPr>
        <w:pStyle w:val="pj"/>
      </w:pPr>
      <w:r>
        <w:rPr>
          <w:rStyle w:val="s0"/>
        </w:rPr>
        <w:t xml:space="preserve">Опубликован: </w:t>
      </w:r>
      <w:hyperlink r:id="rId7" w:tgtFrame="_blank" w:history="1">
        <w:r>
          <w:rPr>
            <w:rStyle w:val="a4"/>
          </w:rPr>
          <w:t>Информационно-правовая система но</w:t>
        </w:r>
        <w:r>
          <w:rPr>
            <w:rStyle w:val="a4"/>
          </w:rPr>
          <w:t>рмативных правовых актов РК «Әділет» 11 марта 2016 г.</w:t>
        </w:r>
      </w:hyperlink>
      <w:r>
        <w:t xml:space="preserve">; </w:t>
      </w:r>
      <w:r>
        <w:rPr>
          <w:rStyle w:val="s0"/>
        </w:rPr>
        <w:t>«Казахстанская правда» от 15 сентября 2016 г. № 176 (28302)</w:t>
      </w:r>
    </w:p>
    <w:p w:rsidR="00000000" w:rsidRDefault="00DD229B">
      <w:pPr>
        <w:pStyle w:val="pj"/>
      </w:pPr>
      <w:r>
        <w:rPr>
          <w:rStyle w:val="s0"/>
        </w:rPr>
        <w:t> </w:t>
      </w:r>
    </w:p>
    <w:p w:rsidR="00000000" w:rsidRDefault="00DD229B">
      <w:pPr>
        <w:pStyle w:val="pj"/>
      </w:pPr>
      <w:r>
        <w:rPr>
          <w:rStyle w:val="s0"/>
        </w:rPr>
        <w:t>Внесены изменения:</w:t>
      </w:r>
    </w:p>
    <w:p w:rsidR="00000000" w:rsidRDefault="00DD229B">
      <w:pPr>
        <w:pStyle w:val="pj"/>
      </w:pPr>
      <w:r>
        <w:rPr>
          <w:rStyle w:val="s0"/>
        </w:rPr>
        <w:t> </w:t>
      </w:r>
    </w:p>
    <w:p w:rsidR="00000000" w:rsidRDefault="00DD229B">
      <w:pPr>
        <w:pStyle w:val="pj"/>
      </w:pPr>
      <w:hyperlink r:id="rId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информации и коммуникаций РК от 21.</w:t>
      </w:r>
      <w:r>
        <w:rPr>
          <w:rStyle w:val="s0"/>
        </w:rPr>
        <w:t xml:space="preserve">09.16 г. № 160 (введен в действие по истечении десяти календарных дней после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DD229B">
      <w:pPr>
        <w:pStyle w:val="pj"/>
      </w:pPr>
      <w:hyperlink r:id="rId10" w:history="1">
        <w:r>
          <w:rPr>
            <w:rStyle w:val="a4"/>
          </w:rPr>
          <w:t>прик</w:t>
        </w:r>
        <w:r>
          <w:rPr>
            <w:rStyle w:val="a4"/>
          </w:rPr>
          <w:t>азом</w:t>
        </w:r>
      </w:hyperlink>
      <w:r>
        <w:rPr>
          <w:rStyle w:val="s0"/>
        </w:rPr>
        <w:t xml:space="preserve"> Министра информации и коммуникаций РК от 18.02.17 г. № 61 (введен в действие по истечении десяти календарных дней после дня его первого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DD229B">
      <w:pPr>
        <w:pStyle w:val="pj"/>
      </w:pPr>
      <w:hyperlink r:id="rId12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информации и коммуникаций РК от 08.08.17 г. № 286 (введен в действие после дня его первого официального </w:t>
      </w:r>
      <w:hyperlink r:id="rId1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DD229B">
      <w:pPr>
        <w:pStyle w:val="pj"/>
      </w:pPr>
      <w:hyperlink r:id="rId14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информации и коммуникаций РК от 31.05.18 г. № 241 (введен в действие по истечении десяти календарных дней после дня его первого официального </w:t>
      </w:r>
      <w:hyperlink r:id="rId15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DD229B">
      <w:pPr>
        <w:pStyle w:val="pj"/>
      </w:pPr>
      <w:hyperlink r:id="rId16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цифрового развития, инноваций и аэрокосмической промышленности РК от 26.07.19 г. № 178/НҚ (введен в действие по истечении десяти кале</w:t>
      </w:r>
      <w:r>
        <w:rPr>
          <w:rStyle w:val="s0"/>
        </w:rPr>
        <w:t xml:space="preserve">ндарных дней после дня его первого официального </w:t>
      </w:r>
      <w:hyperlink r:id="rId17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DD229B">
      <w:pPr>
        <w:pStyle w:val="pj"/>
      </w:pPr>
      <w:hyperlink r:id="rId1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Министра цифрового развития, инноваций и аэрокосмической промышленности РК от 21.10.20 г. № 396/НҚ (введен в действие по истечении десяти календарных дней после дня его первого официального </w:t>
      </w:r>
      <w:hyperlink r:id="rId19" w:history="1">
        <w:r>
          <w:rPr>
            <w:rStyle w:val="a4"/>
          </w:rPr>
          <w:t>о</w:t>
        </w:r>
        <w:r>
          <w:rPr>
            <w:rStyle w:val="a4"/>
          </w:rPr>
          <w:t>публикования</w:t>
        </w:r>
      </w:hyperlink>
      <w:r>
        <w:rPr>
          <w:rStyle w:val="s0"/>
        </w:rPr>
        <w:t>);</w:t>
      </w:r>
    </w:p>
    <w:p w:rsidR="00000000" w:rsidRDefault="00DD229B">
      <w:pPr>
        <w:pStyle w:val="pj"/>
      </w:pPr>
      <w:hyperlink r:id="rId2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цифрового развития, инноваций и аэрокосмической промышленности РК от 30.03.21 г. № 107/НҚ (введен в действие по истечении десяти календарных дней после дня ег</w:t>
      </w:r>
      <w:r>
        <w:rPr>
          <w:rStyle w:val="s0"/>
        </w:rPr>
        <w:t xml:space="preserve">о первого официального </w:t>
      </w:r>
      <w:hyperlink r:id="rId2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DD229B">
      <w:pPr>
        <w:pStyle w:val="pj"/>
      </w:pPr>
      <w:hyperlink r:id="rId22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цифрового развития, инноваций и аэрокосмической промышленности РК от </w:t>
      </w:r>
      <w:r>
        <w:rPr>
          <w:rStyle w:val="s0"/>
        </w:rPr>
        <w:t xml:space="preserve">15.06.21 г. № 212/НҚ (введен в действие по истечении десяти календарных дней после дня его первого официального </w:t>
      </w:r>
      <w:hyperlink r:id="rId2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DD229B">
      <w:pPr>
        <w:pStyle w:val="pj"/>
      </w:pPr>
      <w:hyperlink r:id="rId24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и.о. Министра цифрового развития, инноваций и аэрокосмической промышленности РК от 04.08.21 г. № 275/НҚ (введен в действие по истечении десяти календарных дней после дня его первого официального </w:t>
      </w:r>
      <w:hyperlink r:id="rId25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DD229B">
      <w:pPr>
        <w:pStyle w:val="pj"/>
      </w:pPr>
      <w:hyperlink r:id="rId26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цифрового развития, инноваций и аэрокосмической промышленности РК от 13.10.22 г. № 384/НҚ (</w:t>
      </w:r>
      <w:hyperlink r:id="rId27" w:anchor="sub_id=4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28 октября 2022 г.);</w:t>
      </w:r>
    </w:p>
    <w:p w:rsidR="00000000" w:rsidRDefault="00DD229B">
      <w:pPr>
        <w:pStyle w:val="pj"/>
      </w:pPr>
      <w:hyperlink r:id="rId2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и.о. Министра цифрового развития, инноваций и аэрокосмической промышленности РК от 06.12.22 г. № 485/НҚ (</w:t>
      </w:r>
      <w:hyperlink r:id="rId29" w:anchor="sub_id=4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24 декабря 2022 г.);</w:t>
      </w:r>
    </w:p>
    <w:p w:rsidR="00000000" w:rsidRDefault="00DD229B">
      <w:pPr>
        <w:pStyle w:val="pj"/>
      </w:pPr>
      <w:hyperlink r:id="rId3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и.о. Министра цифрового развития, инноваций и аэрокосмической пром</w:t>
      </w:r>
      <w:r>
        <w:rPr>
          <w:rStyle w:val="s0"/>
        </w:rPr>
        <w:t>ышленности РК от 07.03.23 г. № 78/НҚ (</w:t>
      </w:r>
      <w:hyperlink r:id="rId31" w:anchor="sub_id=4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26 марта 2023 г.);</w:t>
      </w:r>
    </w:p>
    <w:p w:rsidR="00000000" w:rsidRDefault="00DD229B">
      <w:pPr>
        <w:pStyle w:val="pj"/>
      </w:pPr>
      <w:hyperlink r:id="rId32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цифрового разви</w:t>
      </w:r>
      <w:r>
        <w:rPr>
          <w:rStyle w:val="s0"/>
        </w:rPr>
        <w:t>тия, инноваций и аэрокосмической промышленности РК от 28.04.23 г. № 85/НҚ (</w:t>
      </w:r>
      <w:hyperlink r:id="rId33" w:anchor="sub_id=4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1 мая 2023 г.);</w:t>
      </w:r>
    </w:p>
    <w:p w:rsidR="00000000" w:rsidRDefault="00DD229B">
      <w:pPr>
        <w:pStyle w:val="pj"/>
      </w:pPr>
      <w:hyperlink r:id="rId34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цифрового развития, инноваций и аэрокосмической промышленности РК от 13.03.24 г. № 141/НҚ (</w:t>
      </w:r>
      <w:hyperlink r:id="rId35" w:anchor="sub_id=4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30 марта 2024 г.);</w:t>
      </w:r>
    </w:p>
    <w:p w:rsidR="00000000" w:rsidRDefault="00DD229B">
      <w:pPr>
        <w:pStyle w:val="pj"/>
      </w:pPr>
      <w:hyperlink r:id="rId36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цифрового развития, инноваций и аэрокосмической промышленности РК от 17.06.24 г. № 346/НҚ (</w:t>
      </w:r>
      <w:hyperlink r:id="rId37" w:anchor="sub_id=4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1 июля </w:t>
      </w:r>
      <w:r>
        <w:rPr>
          <w:rStyle w:val="s0"/>
        </w:rPr>
        <w:t>2024 г.);</w:t>
      </w:r>
    </w:p>
    <w:p w:rsidR="00000000" w:rsidRDefault="00DD229B">
      <w:pPr>
        <w:pStyle w:val="pj"/>
      </w:pPr>
      <w:hyperlink r:id="rId38" w:anchor="sub_id=10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цифрового развития, инноваций и аэрокосмической промышленности РК от 30.09.24 г. № 611/НҚ (</w:t>
      </w:r>
      <w:hyperlink r:id="rId39" w:anchor="sub_id=4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8 января 2025 г.);</w:t>
      </w:r>
    </w:p>
    <w:p w:rsidR="00000000" w:rsidRDefault="00DD229B">
      <w:pPr>
        <w:pStyle w:val="pj"/>
      </w:pPr>
      <w:hyperlink r:id="rId4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Заместителя Премьер-Министра - Министра искусственного интеллекта и цифрового развития РК от 02.10.25 г. № 491/НҚ (</w:t>
      </w:r>
      <w:hyperlink r:id="rId41" w:anchor="sub_id=4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19 октября 2025 г.).</w:t>
      </w:r>
    </w:p>
    <w:p w:rsidR="00000000" w:rsidRDefault="00DD229B">
      <w:pPr>
        <w:pStyle w:val="pj"/>
      </w:pPr>
      <w:r>
        <w:t> </w:t>
      </w:r>
    </w:p>
    <w:p w:rsidR="00000000" w:rsidRDefault="00DD229B">
      <w:pPr>
        <w:pStyle w:val="pj"/>
      </w:pPr>
      <w:r>
        <w:rPr>
          <w:rStyle w:val="s0"/>
        </w:rPr>
        <w:t>Предыдущие редакции:</w:t>
      </w:r>
    </w:p>
    <w:p w:rsidR="00000000" w:rsidRDefault="00DD229B">
      <w:pPr>
        <w:pStyle w:val="pj"/>
      </w:pPr>
      <w:r>
        <w:rPr>
          <w:rStyle w:val="s0"/>
        </w:rPr>
        <w:t> </w:t>
      </w:r>
    </w:p>
    <w:p w:rsidR="00000000" w:rsidRDefault="00DD229B">
      <w:pPr>
        <w:pStyle w:val="pj"/>
      </w:pPr>
      <w:hyperlink r:id="rId42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</w:t>
      </w:r>
      <w:r>
        <w:rPr>
          <w:rStyle w:val="s0"/>
        </w:rPr>
        <w:t>21.09.16 г.</w:t>
      </w:r>
    </w:p>
    <w:p w:rsidR="00000000" w:rsidRDefault="00DD229B">
      <w:pPr>
        <w:pStyle w:val="pj"/>
      </w:pPr>
      <w:hyperlink r:id="rId43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18.02.17 г.</w:t>
      </w:r>
    </w:p>
    <w:p w:rsidR="00000000" w:rsidRDefault="00DD229B">
      <w:pPr>
        <w:pStyle w:val="pj"/>
      </w:pPr>
      <w:hyperlink r:id="rId44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08.08.17 г.</w:t>
      </w:r>
    </w:p>
    <w:p w:rsidR="00000000" w:rsidRDefault="00DD229B">
      <w:pPr>
        <w:pStyle w:val="pj"/>
      </w:pPr>
      <w:hyperlink r:id="rId45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31.05.18 г.</w:t>
      </w:r>
    </w:p>
    <w:p w:rsidR="00000000" w:rsidRDefault="00DD229B">
      <w:pPr>
        <w:pStyle w:val="pj"/>
      </w:pPr>
      <w:hyperlink r:id="rId46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26.07.19 г.</w:t>
      </w:r>
    </w:p>
    <w:p w:rsidR="00000000" w:rsidRDefault="00DD229B">
      <w:pPr>
        <w:pStyle w:val="pj"/>
      </w:pPr>
      <w:hyperlink r:id="rId4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21.10.20 г.</w:t>
      </w:r>
    </w:p>
    <w:p w:rsidR="00000000" w:rsidRDefault="00DD229B">
      <w:pPr>
        <w:pStyle w:val="pj"/>
      </w:pPr>
      <w:hyperlink r:id="rId48" w:history="1">
        <w:r>
          <w:rPr>
            <w:rStyle w:val="a4"/>
          </w:rPr>
          <w:t>редакция</w:t>
        </w:r>
      </w:hyperlink>
      <w:r>
        <w:rPr>
          <w:rStyle w:val="s0"/>
        </w:rPr>
        <w:t>, де</w:t>
      </w:r>
      <w:r>
        <w:rPr>
          <w:rStyle w:val="s0"/>
        </w:rPr>
        <w:t>йствовавшая до внесения изменений от 30.03.21 г.</w:t>
      </w:r>
    </w:p>
    <w:p w:rsidR="00000000" w:rsidRDefault="00DD229B">
      <w:pPr>
        <w:pStyle w:val="pj"/>
      </w:pPr>
      <w:hyperlink r:id="rId4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15.06.21 г.</w:t>
      </w:r>
    </w:p>
    <w:p w:rsidR="00000000" w:rsidRDefault="00DD229B">
      <w:pPr>
        <w:pStyle w:val="pj"/>
      </w:pPr>
      <w:hyperlink r:id="rId5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</w:t>
      </w:r>
      <w:r>
        <w:rPr>
          <w:rStyle w:val="s0"/>
        </w:rPr>
        <w:t>овавшая до внесения изменений от 04.08.21 г.</w:t>
      </w:r>
    </w:p>
    <w:p w:rsidR="00000000" w:rsidRDefault="00DD229B">
      <w:pPr>
        <w:pStyle w:val="pj"/>
      </w:pPr>
      <w:hyperlink r:id="rId5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13.10.22 г.</w:t>
      </w:r>
    </w:p>
    <w:p w:rsidR="00000000" w:rsidRDefault="00DD229B">
      <w:pPr>
        <w:pStyle w:val="pj"/>
      </w:pPr>
      <w:hyperlink r:id="rId52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</w:t>
      </w:r>
      <w:r>
        <w:rPr>
          <w:rStyle w:val="s0"/>
        </w:rPr>
        <w:t>шая до внесения изменений от 06.12.22 г.</w:t>
      </w:r>
    </w:p>
    <w:p w:rsidR="00000000" w:rsidRDefault="00DD229B">
      <w:pPr>
        <w:pStyle w:val="pj"/>
      </w:pPr>
      <w:hyperlink r:id="rId53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07.03.23 г.</w:t>
      </w:r>
    </w:p>
    <w:p w:rsidR="00000000" w:rsidRDefault="00DD229B">
      <w:pPr>
        <w:pStyle w:val="pj"/>
      </w:pPr>
      <w:hyperlink r:id="rId54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, действовавшая </w:t>
      </w:r>
      <w:r>
        <w:rPr>
          <w:rStyle w:val="s0"/>
        </w:rPr>
        <w:t>до внесения изменений от 28.04.23 г.</w:t>
      </w:r>
    </w:p>
    <w:p w:rsidR="00000000" w:rsidRDefault="00DD229B">
      <w:pPr>
        <w:pStyle w:val="pj"/>
      </w:pPr>
      <w:hyperlink r:id="rId55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13.03.24 г.</w:t>
      </w:r>
    </w:p>
    <w:p w:rsidR="00000000" w:rsidRDefault="00DD229B">
      <w:pPr>
        <w:pStyle w:val="pj"/>
      </w:pPr>
      <w:hyperlink r:id="rId56" w:history="1">
        <w:r>
          <w:rPr>
            <w:rStyle w:val="a4"/>
          </w:rPr>
          <w:t>редакция</w:t>
        </w:r>
      </w:hyperlink>
      <w:r>
        <w:t>, действовавшая до в</w:t>
      </w:r>
      <w:r>
        <w:t>несения изменений от 17.06.24 г. </w:t>
      </w:r>
    </w:p>
    <w:p w:rsidR="00000000" w:rsidRDefault="00DD229B">
      <w:pPr>
        <w:pStyle w:val="pj"/>
      </w:pPr>
      <w:hyperlink r:id="rId57" w:history="1">
        <w:r>
          <w:rPr>
            <w:rStyle w:val="a4"/>
          </w:rPr>
          <w:t>редакция</w:t>
        </w:r>
      </w:hyperlink>
      <w:r>
        <w:t xml:space="preserve">, действовавшая до внесения изменений от </w:t>
      </w:r>
      <w:r>
        <w:rPr>
          <w:rStyle w:val="s0"/>
        </w:rPr>
        <w:t>30.09.24 г.</w:t>
      </w:r>
    </w:p>
    <w:p w:rsidR="00000000" w:rsidRDefault="00DD229B">
      <w:pPr>
        <w:pStyle w:val="pj"/>
      </w:pPr>
      <w:hyperlink r:id="rId58" w:history="1">
        <w:r>
          <w:rPr>
            <w:rStyle w:val="a4"/>
          </w:rPr>
          <w:t>редакция</w:t>
        </w:r>
      </w:hyperlink>
      <w:r>
        <w:t>, действовавшая до внес</w:t>
      </w:r>
      <w:r>
        <w:t xml:space="preserve">ения изменений от </w:t>
      </w:r>
      <w:r>
        <w:rPr>
          <w:rStyle w:val="s0"/>
        </w:rPr>
        <w:t>02.10.25 г.</w:t>
      </w:r>
    </w:p>
    <w:p w:rsidR="00000000" w:rsidRDefault="00DD229B">
      <w:pPr>
        <w:pStyle w:val="pj"/>
      </w:pPr>
      <w:r>
        <w:rPr>
          <w:rStyle w:val="s0"/>
        </w:rPr>
        <w:t> </w:t>
      </w:r>
    </w:p>
    <w:p w:rsidR="00000000" w:rsidRDefault="00DD229B">
      <w:pPr>
        <w:pStyle w:val="pj"/>
      </w:pPr>
      <w:r>
        <w:rPr>
          <w:rStyle w:val="s0"/>
        </w:rPr>
        <w:t> </w:t>
      </w:r>
    </w:p>
    <w:p w:rsidR="00000000" w:rsidRDefault="00DD229B">
      <w:pPr>
        <w:pStyle w:val="pj"/>
      </w:pPr>
      <w:r>
        <w:rPr>
          <w:rStyle w:val="s0"/>
        </w:rPr>
        <w:t> </w:t>
      </w:r>
    </w:p>
    <w:p w:rsidR="00000000" w:rsidRDefault="00DD229B">
      <w:pPr>
        <w:pStyle w:val="pj"/>
      </w:pPr>
      <w:r>
        <w:rPr>
          <w:rStyle w:val="s0"/>
        </w:rPr>
        <w:t> </w:t>
      </w:r>
    </w:p>
    <w:p w:rsidR="00000000" w:rsidRDefault="00DD229B">
      <w:pPr>
        <w:pStyle w:val="pj"/>
      </w:pPr>
      <w:r>
        <w:rPr>
          <w:rStyle w:val="s0"/>
        </w:rPr>
        <w:t> </w:t>
      </w:r>
    </w:p>
    <w:p w:rsidR="00000000" w:rsidRDefault="00DD229B">
      <w:pPr>
        <w:pStyle w:val="pj"/>
      </w:pPr>
      <w:r>
        <w:rPr>
          <w:rStyle w:val="s0"/>
        </w:rPr>
        <w:t> </w:t>
      </w:r>
    </w:p>
    <w:p w:rsidR="00000000" w:rsidRDefault="00DD229B">
      <w:pPr>
        <w:pStyle w:val="pj"/>
      </w:pPr>
      <w:r>
        <w:rPr>
          <w:rStyle w:val="s0"/>
        </w:rPr>
        <w:t> </w:t>
      </w:r>
    </w:p>
    <w:p w:rsidR="00000000" w:rsidRDefault="00DD229B">
      <w:pPr>
        <w:pStyle w:val="pj"/>
      </w:pPr>
      <w:r>
        <w:rPr>
          <w:rStyle w:val="s0"/>
        </w:rPr>
        <w:t> </w:t>
      </w:r>
    </w:p>
    <w:p w:rsidR="00000000" w:rsidRDefault="00DD229B">
      <w:pPr>
        <w:pStyle w:val="pj"/>
      </w:pPr>
      <w:r>
        <w:rPr>
          <w:rStyle w:val="s0"/>
        </w:rPr>
        <w:t> </w:t>
      </w:r>
    </w:p>
    <w:p w:rsidR="00000000" w:rsidRDefault="00DD229B">
      <w:pPr>
        <w:pStyle w:val="pj"/>
      </w:pPr>
      <w:r>
        <w:rPr>
          <w:rStyle w:val="s0"/>
        </w:rPr>
        <w:t> </w:t>
      </w:r>
    </w:p>
    <w:p w:rsidR="00000000" w:rsidRDefault="00DD229B">
      <w:pPr>
        <w:pStyle w:val="pj"/>
      </w:pPr>
      <w:r>
        <w:rPr>
          <w:rStyle w:val="s0"/>
        </w:rPr>
        <w:t> </w:t>
      </w:r>
    </w:p>
    <w:p w:rsidR="00000000" w:rsidRDefault="00DD229B">
      <w:pPr>
        <w:pStyle w:val="pj"/>
      </w:pPr>
      <w:r>
        <w:rPr>
          <w:rStyle w:val="s0"/>
        </w:rPr>
        <w:t> </w:t>
      </w:r>
    </w:p>
    <w:p w:rsidR="00000000" w:rsidRDefault="00DD229B">
      <w:pPr>
        <w:pStyle w:val="pj"/>
      </w:pPr>
      <w:r>
        <w:rPr>
          <w:rStyle w:val="s0"/>
        </w:rPr>
        <w:t> </w:t>
      </w:r>
    </w:p>
    <w:p w:rsidR="00000000" w:rsidRDefault="00DD229B">
      <w:pPr>
        <w:pStyle w:val="pj"/>
      </w:pPr>
      <w:r>
        <w:rPr>
          <w:rStyle w:val="s0"/>
        </w:rPr>
        <w:t> </w:t>
      </w:r>
    </w:p>
    <w:p w:rsidR="00000000" w:rsidRDefault="00DD229B">
      <w:pPr>
        <w:pStyle w:val="pj"/>
      </w:pPr>
      <w:r>
        <w:rPr>
          <w:rStyle w:val="s0"/>
        </w:rPr>
        <w:t> </w:t>
      </w:r>
    </w:p>
    <w:p w:rsidR="00000000" w:rsidRDefault="00DD229B">
      <w:pPr>
        <w:pStyle w:val="pj"/>
      </w:pPr>
      <w:r>
        <w:rPr>
          <w:rStyle w:val="s0"/>
        </w:rPr>
        <w:t> </w:t>
      </w:r>
    </w:p>
    <w:p w:rsidR="00000000" w:rsidRDefault="00DD229B">
      <w:pPr>
        <w:pStyle w:val="pj"/>
      </w:pPr>
      <w:r>
        <w:rPr>
          <w:rStyle w:val="s0"/>
        </w:rPr>
        <w:t> </w:t>
      </w:r>
    </w:p>
    <w:p w:rsidR="00000000" w:rsidRDefault="00DD229B">
      <w:pPr>
        <w:pStyle w:val="pj"/>
      </w:pPr>
      <w:r>
        <w:rPr>
          <w:rStyle w:val="s0"/>
        </w:rPr>
        <w:t> </w:t>
      </w:r>
    </w:p>
    <w:p w:rsidR="00000000" w:rsidRDefault="00DD229B">
      <w:pPr>
        <w:pStyle w:val="pj"/>
      </w:pPr>
      <w:r>
        <w:rPr>
          <w:rStyle w:val="s0"/>
        </w:rPr>
        <w:t> </w:t>
      </w:r>
    </w:p>
    <w:p w:rsidR="00000000" w:rsidRDefault="00DD229B">
      <w:pPr>
        <w:pStyle w:val="pj"/>
      </w:pPr>
      <w:r>
        <w:rPr>
          <w:rStyle w:val="s0"/>
        </w:rPr>
        <w:t> </w:t>
      </w:r>
    </w:p>
    <w:p w:rsidR="00000000" w:rsidRDefault="00DD229B">
      <w:pPr>
        <w:pStyle w:val="pj"/>
      </w:pPr>
      <w:r>
        <w:t> </w:t>
      </w:r>
    </w:p>
    <w:sectPr w:rsidR="00000000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29B" w:rsidRDefault="00DD229B" w:rsidP="00DD229B">
      <w:r>
        <w:separator/>
      </w:r>
    </w:p>
  </w:endnote>
  <w:endnote w:type="continuationSeparator" w:id="0">
    <w:p w:rsidR="00DD229B" w:rsidRDefault="00DD229B" w:rsidP="00DD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29B" w:rsidRDefault="00DD229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29B" w:rsidRDefault="00DD229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29B" w:rsidRDefault="00DD22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29B" w:rsidRDefault="00DD229B" w:rsidP="00DD229B">
      <w:r>
        <w:separator/>
      </w:r>
    </w:p>
  </w:footnote>
  <w:footnote w:type="continuationSeparator" w:id="0">
    <w:p w:rsidR="00DD229B" w:rsidRDefault="00DD229B" w:rsidP="00DD2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29B" w:rsidRDefault="00DD229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29B" w:rsidRDefault="00DD229B" w:rsidP="00DD229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D229B" w:rsidRPr="00DD229B" w:rsidRDefault="00DD229B" w:rsidP="00DD229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и.о. Министра по инвестициям и развитию Республики Казахстан от 28 января 2016 года № 107 «Об утверждении Перечня объектов информационно-коммуникационной инфраструктуры «электронного правительства», а также программных продуктов информационно-коммуникационной платформы «электронного правительства», закрепляемых за оператором информационно-коммуникационной инфраструктуры «электронного правительства» (с изменениями и дополнениями по состоянию на 19.10.2025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29B" w:rsidRDefault="00DD229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D229B"/>
    <w:rsid w:val="00DD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D22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229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D22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229B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D22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229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D22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229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9634024" TargetMode="External"/><Relationship Id="rId21" Type="http://schemas.openxmlformats.org/officeDocument/2006/relationships/hyperlink" Target="http://online.zakon.kz/Document/?doc_id=33493666" TargetMode="External"/><Relationship Id="rId34" Type="http://schemas.openxmlformats.org/officeDocument/2006/relationships/hyperlink" Target="http://online.zakon.kz/Document/?doc_id=36033909" TargetMode="External"/><Relationship Id="rId42" Type="http://schemas.openxmlformats.org/officeDocument/2006/relationships/hyperlink" Target="http://online.zakon.kz/Document/?doc_id=33601578" TargetMode="External"/><Relationship Id="rId47" Type="http://schemas.openxmlformats.org/officeDocument/2006/relationships/hyperlink" Target="http://online.zakon.kz/Document/?doc_id=35512012" TargetMode="External"/><Relationship Id="rId50" Type="http://schemas.openxmlformats.org/officeDocument/2006/relationships/hyperlink" Target="http://online.zakon.kz/Document/?doc_id=32667504" TargetMode="External"/><Relationship Id="rId55" Type="http://schemas.openxmlformats.org/officeDocument/2006/relationships/hyperlink" Target="http://online.zakon.kz/Document/?doc_id=31877634" TargetMode="External"/><Relationship Id="rId63" Type="http://schemas.openxmlformats.org/officeDocument/2006/relationships/header" Target="header3.xml"/><Relationship Id="rId7" Type="http://schemas.openxmlformats.org/officeDocument/2006/relationships/hyperlink" Target="http://adilet.zan.kz/rus/origins/V160001326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993711" TargetMode="External"/><Relationship Id="rId29" Type="http://schemas.openxmlformats.org/officeDocument/2006/relationships/hyperlink" Target="http://online.zakon.kz/Document/?doc_id=38392053" TargetMode="External"/><Relationship Id="rId11" Type="http://schemas.openxmlformats.org/officeDocument/2006/relationships/hyperlink" Target="http://online.zakon.kz/Document/?doc_id=31917609" TargetMode="External"/><Relationship Id="rId24" Type="http://schemas.openxmlformats.org/officeDocument/2006/relationships/hyperlink" Target="http://online.zakon.kz/Document/?doc_id=36003745" TargetMode="External"/><Relationship Id="rId32" Type="http://schemas.openxmlformats.org/officeDocument/2006/relationships/hyperlink" Target="http://online.zakon.kz/Document/?doc_id=33926708" TargetMode="External"/><Relationship Id="rId37" Type="http://schemas.openxmlformats.org/officeDocument/2006/relationships/hyperlink" Target="http://online.zakon.kz/Document/?doc_id=38500829" TargetMode="External"/><Relationship Id="rId40" Type="http://schemas.openxmlformats.org/officeDocument/2006/relationships/hyperlink" Target="http://online.zakon.kz/Document/?doc_id=39280398" TargetMode="External"/><Relationship Id="rId45" Type="http://schemas.openxmlformats.org/officeDocument/2006/relationships/hyperlink" Target="http://online.zakon.kz/Document/?doc_id=36460243" TargetMode="External"/><Relationship Id="rId53" Type="http://schemas.openxmlformats.org/officeDocument/2006/relationships/hyperlink" Target="http://online.zakon.kz/Document/?doc_id=39188382" TargetMode="External"/><Relationship Id="rId58" Type="http://schemas.openxmlformats.org/officeDocument/2006/relationships/hyperlink" Target="http://online.zakon.kz/Document/?doc_id=32274090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footer" Target="footer1.xml"/><Relationship Id="rId19" Type="http://schemas.openxmlformats.org/officeDocument/2006/relationships/hyperlink" Target="http://online.zakon.kz/Document/?doc_id=35111857" TargetMode="External"/><Relationship Id="rId14" Type="http://schemas.openxmlformats.org/officeDocument/2006/relationships/hyperlink" Target="http://online.zakon.kz/Document/?doc_id=38209873" TargetMode="External"/><Relationship Id="rId22" Type="http://schemas.openxmlformats.org/officeDocument/2006/relationships/hyperlink" Target="http://online.zakon.kz/Document/?doc_id=38592206" TargetMode="External"/><Relationship Id="rId27" Type="http://schemas.openxmlformats.org/officeDocument/2006/relationships/hyperlink" Target="http://online.zakon.kz/Document/?doc_id=39634024" TargetMode="External"/><Relationship Id="rId30" Type="http://schemas.openxmlformats.org/officeDocument/2006/relationships/hyperlink" Target="http://online.zakon.kz/Document/?doc_id=34971459" TargetMode="External"/><Relationship Id="rId35" Type="http://schemas.openxmlformats.org/officeDocument/2006/relationships/hyperlink" Target="http://online.zakon.kz/Document/?doc_id=36033909" TargetMode="External"/><Relationship Id="rId43" Type="http://schemas.openxmlformats.org/officeDocument/2006/relationships/hyperlink" Target="http://online.zakon.kz/Document/?doc_id=38775594" TargetMode="External"/><Relationship Id="rId48" Type="http://schemas.openxmlformats.org/officeDocument/2006/relationships/hyperlink" Target="http://online.zakon.kz/Document/?doc_id=34139750" TargetMode="External"/><Relationship Id="rId56" Type="http://schemas.openxmlformats.org/officeDocument/2006/relationships/hyperlink" Target="http://online.zakon.kz/Document/?doc_id=39167034" TargetMode="External"/><Relationship Id="rId64" Type="http://schemas.openxmlformats.org/officeDocument/2006/relationships/footer" Target="footer3.xml"/><Relationship Id="rId8" Type="http://schemas.openxmlformats.org/officeDocument/2006/relationships/hyperlink" Target="http://online.zakon.kz/Document/?doc_id=37977787" TargetMode="External"/><Relationship Id="rId51" Type="http://schemas.openxmlformats.org/officeDocument/2006/relationships/hyperlink" Target="http://online.zakon.kz/Document/?doc_id=3536835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5268743" TargetMode="External"/><Relationship Id="rId17" Type="http://schemas.openxmlformats.org/officeDocument/2006/relationships/hyperlink" Target="http://online.zakon.kz/Document/?doc_id=33820349" TargetMode="External"/><Relationship Id="rId25" Type="http://schemas.openxmlformats.org/officeDocument/2006/relationships/hyperlink" Target="http://online.zakon.kz/Document/?doc_id=39203524" TargetMode="External"/><Relationship Id="rId33" Type="http://schemas.openxmlformats.org/officeDocument/2006/relationships/hyperlink" Target="http://online.zakon.kz/Document/?doc_id=33926708" TargetMode="External"/><Relationship Id="rId38" Type="http://schemas.openxmlformats.org/officeDocument/2006/relationships/hyperlink" Target="http://online.zakon.kz/Document/?doc_id=35316865" TargetMode="External"/><Relationship Id="rId46" Type="http://schemas.openxmlformats.org/officeDocument/2006/relationships/hyperlink" Target="http://online.zakon.kz/Document/?doc_id=36811703" TargetMode="External"/><Relationship Id="rId59" Type="http://schemas.openxmlformats.org/officeDocument/2006/relationships/header" Target="header1.xml"/><Relationship Id="rId20" Type="http://schemas.openxmlformats.org/officeDocument/2006/relationships/hyperlink" Target="http://online.zakon.kz/Document/?doc_id=33702542" TargetMode="External"/><Relationship Id="rId41" Type="http://schemas.openxmlformats.org/officeDocument/2006/relationships/hyperlink" Target="http://online.zakon.kz/Document/?doc_id=39280398" TargetMode="External"/><Relationship Id="rId54" Type="http://schemas.openxmlformats.org/officeDocument/2006/relationships/hyperlink" Target="http://online.zakon.kz/Document/?doc_id=31733104" TargetMode="External"/><Relationship Id="rId62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6253443" TargetMode="External"/><Relationship Id="rId23" Type="http://schemas.openxmlformats.org/officeDocument/2006/relationships/hyperlink" Target="http://online.zakon.kz/Document/?doc_id=37483916" TargetMode="External"/><Relationship Id="rId28" Type="http://schemas.openxmlformats.org/officeDocument/2006/relationships/hyperlink" Target="http://online.zakon.kz/Document/?doc_id=38392053" TargetMode="External"/><Relationship Id="rId36" Type="http://schemas.openxmlformats.org/officeDocument/2006/relationships/hyperlink" Target="http://online.zakon.kz/Document/?doc_id=38500829" TargetMode="External"/><Relationship Id="rId49" Type="http://schemas.openxmlformats.org/officeDocument/2006/relationships/hyperlink" Target="http://online.zakon.kz/Document/?doc_id=31972024" TargetMode="External"/><Relationship Id="rId57" Type="http://schemas.openxmlformats.org/officeDocument/2006/relationships/hyperlink" Target="http://online.zakon.kz/Document/?doc_id=32790650" TargetMode="External"/><Relationship Id="rId10" Type="http://schemas.openxmlformats.org/officeDocument/2006/relationships/hyperlink" Target="http://online.zakon.kz/Document/?doc_id=34610900" TargetMode="External"/><Relationship Id="rId31" Type="http://schemas.openxmlformats.org/officeDocument/2006/relationships/hyperlink" Target="http://online.zakon.kz/Document/?doc_id=34971459" TargetMode="External"/><Relationship Id="rId44" Type="http://schemas.openxmlformats.org/officeDocument/2006/relationships/hyperlink" Target="http://online.zakon.kz/Document/?doc_id=37709152" TargetMode="External"/><Relationship Id="rId52" Type="http://schemas.openxmlformats.org/officeDocument/2006/relationships/hyperlink" Target="http://online.zakon.kz/Document/?doc_id=34998162" TargetMode="External"/><Relationship Id="rId60" Type="http://schemas.openxmlformats.org/officeDocument/2006/relationships/header" Target="header2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877199" TargetMode="External"/><Relationship Id="rId13" Type="http://schemas.openxmlformats.org/officeDocument/2006/relationships/hyperlink" Target="http://online.zakon.kz/Document/?doc_id=34183979" TargetMode="External"/><Relationship Id="rId18" Type="http://schemas.openxmlformats.org/officeDocument/2006/relationships/hyperlink" Target="http://online.zakon.kz/Document/?doc_id=36139460" TargetMode="External"/><Relationship Id="rId39" Type="http://schemas.openxmlformats.org/officeDocument/2006/relationships/hyperlink" Target="http://online.zakon.kz/Document/?doc_id=353168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7735</Characters>
  <Application>Microsoft Office Word</Application>
  <DocSecurity>0</DocSecurity>
  <Lines>64</Lines>
  <Paragraphs>16</Paragraphs>
  <ScaleCrop>false</ScaleCrop>
  <Company/>
  <LinksUpToDate>false</LinksUpToDate>
  <CharactersWithSpaces>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2025-12-09T07:03:00Z</dcterms:created>
  <dcterms:modified xsi:type="dcterms:W3CDTF">2025-12-09T07:03:00Z</dcterms:modified>
</cp:coreProperties>
</file>