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F6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ноября 2022 года № 2718-IX «О материалах и предметах, предназначенных для контакта с пищевыми продуктами» (с изменениями от 10.10.2024 г.) (не введен в действие)</w:t>
      </w:r>
    </w:p>
    <w:p w:rsidR="00000000" w:rsidRDefault="008B7F64">
      <w:pPr>
        <w:pStyle w:val="pj"/>
      </w:pPr>
      <w:r>
        <w:rPr>
          <w:rStyle w:val="s0"/>
          <w:b/>
          <w:bCs/>
        </w:rPr>
        <w:t> </w:t>
      </w:r>
    </w:p>
    <w:p w:rsidR="00000000" w:rsidRDefault="008B7F64">
      <w:pPr>
        <w:pStyle w:val="pj"/>
      </w:pPr>
      <w:r>
        <w:t>Опубликован: Голос Украины от 19.11.2022 г., № 236.</w:t>
      </w:r>
    </w:p>
    <w:p w:rsidR="00000000" w:rsidRDefault="008B7F64">
      <w:pPr>
        <w:pStyle w:val="pj"/>
      </w:pPr>
      <w:r>
        <w:t> </w:t>
      </w:r>
    </w:p>
    <w:p w:rsidR="00000000" w:rsidRDefault="008B7F64">
      <w:pPr>
        <w:pStyle w:val="pj"/>
      </w:pPr>
      <w:r>
        <w:t>Внесены изменения:</w:t>
      </w:r>
    </w:p>
    <w:p w:rsidR="00000000" w:rsidRDefault="008B7F64">
      <w:pPr>
        <w:pStyle w:val="pj"/>
      </w:pPr>
      <w:r>
        <w:t> </w:t>
      </w:r>
    </w:p>
    <w:p w:rsidR="00000000" w:rsidRDefault="008B7F64">
      <w:pPr>
        <w:pStyle w:val="pj"/>
      </w:pPr>
      <w:hyperlink r:id="rId7" w:anchor="sub_id=18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B7F6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F64" w:rsidRDefault="008B7F64" w:rsidP="008B7F64">
      <w:r>
        <w:separator/>
      </w:r>
    </w:p>
  </w:endnote>
  <w:endnote w:type="continuationSeparator" w:id="0">
    <w:p w:rsidR="008B7F64" w:rsidRDefault="008B7F64" w:rsidP="008B7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F64" w:rsidRDefault="008B7F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F64" w:rsidRDefault="008B7F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F64" w:rsidRDefault="008B7F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F64" w:rsidRDefault="008B7F64" w:rsidP="008B7F64">
      <w:r>
        <w:separator/>
      </w:r>
    </w:p>
  </w:footnote>
  <w:footnote w:type="continuationSeparator" w:id="0">
    <w:p w:rsidR="008B7F64" w:rsidRDefault="008B7F64" w:rsidP="008B7F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F64" w:rsidRDefault="008B7F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F64" w:rsidRDefault="008B7F64" w:rsidP="008B7F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F64" w:rsidRPr="008B7F64" w:rsidRDefault="008B7F64" w:rsidP="008B7F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ноября 2022 года № 2718-IX «О материалах и предметах, предназначенных для контакта с пищевыми продуктами» (с изменениями от 10.10.2024 г.)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F64" w:rsidRDefault="008B7F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F64"/>
    <w:rsid w:val="008B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7F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F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F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F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7F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7F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7F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7F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86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48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445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2025-03-22T11:43:00Z</dcterms:created>
  <dcterms:modified xsi:type="dcterms:W3CDTF">2025-03-22T11:43:00Z</dcterms:modified>
</cp:coreProperties>
</file>