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36A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ГОСТ 33204-2014 «Упаковка стеклянная. Дефекты стекла и изделий из него. Термины и определения. Дефекты стекла» (с поправкой</w:t>
      </w:r>
      <w:r>
        <w:rPr>
          <w:rStyle w:val="s0"/>
          <w:rFonts w:eastAsia="Times New Roman"/>
          <w:b/>
          <w:bCs/>
        </w:rPr>
        <w:t>)</w:t>
      </w:r>
    </w:p>
    <w:p w:rsidR="00000000" w:rsidRDefault="001736A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36AB">
      <w:pPr>
        <w:pStyle w:val="formattext"/>
        <w:ind w:firstLine="397"/>
        <w:textAlignment w:val="baseline"/>
      </w:pPr>
      <w:r>
        <w:rPr>
          <w:color w:val="2D2D2D"/>
        </w:rPr>
        <w:t>МКС 55.100</w:t>
      </w:r>
    </w:p>
    <w:p w:rsidR="00000000" w:rsidRDefault="001736AB">
      <w:pPr>
        <w:pStyle w:val="formattext"/>
        <w:ind w:firstLine="397"/>
        <w:jc w:val="right"/>
        <w:textAlignment w:val="baseline"/>
      </w:pPr>
      <w:r>
        <w:rPr>
          <w:color w:val="2D2D2D"/>
        </w:rPr>
        <w:t>Дата введения 2017-01-01</w:t>
      </w:r>
    </w:p>
    <w:p w:rsidR="00000000" w:rsidRDefault="001736AB">
      <w:pPr>
        <w:ind w:firstLine="400"/>
        <w:jc w:val="both"/>
      </w:pPr>
      <w:r>
        <w:t> </w:t>
      </w:r>
    </w:p>
    <w:p w:rsidR="00000000" w:rsidRDefault="001736AB">
      <w:pPr>
        <w:pStyle w:val="formattext"/>
        <w:jc w:val="center"/>
        <w:textAlignment w:val="baseline"/>
      </w:pPr>
      <w:r>
        <w:rPr>
          <w:rStyle w:val="s1"/>
        </w:rPr>
        <w:t> </w:t>
      </w:r>
    </w:p>
    <w:p w:rsidR="00000000" w:rsidRDefault="001736AB">
      <w:pPr>
        <w:ind w:firstLine="400"/>
        <w:jc w:val="both"/>
      </w:pPr>
      <w:r>
        <w:t>Введен в действие на территории Республики Казахстан с 1 января 2017 года (</w:t>
      </w:r>
      <w:hyperlink r:id="rId7" w:history="1">
        <w:r>
          <w:rPr>
            <w:rStyle w:val="a4"/>
          </w:rPr>
          <w:t>приложение</w:t>
        </w:r>
      </w:hyperlink>
      <w:r>
        <w:t xml:space="preserve"> к приказу Председателя Комитета технического регулирования и метрологии Министерства по инвестициям и развитию Республики Казахстан от 27 мая 2016 года № 113-од)</w:t>
      </w:r>
    </w:p>
    <w:p w:rsidR="00000000" w:rsidRDefault="001736AB">
      <w:pPr>
        <w:pStyle w:val="formattext"/>
        <w:jc w:val="center"/>
        <w:textAlignment w:val="baseline"/>
      </w:pPr>
      <w:r>
        <w:rPr>
          <w:rStyle w:val="s1"/>
        </w:rPr>
        <w:t> </w:t>
      </w:r>
    </w:p>
    <w:p w:rsidR="00000000" w:rsidRDefault="001736AB">
      <w:pPr>
        <w:pStyle w:val="formattext"/>
        <w:jc w:val="center"/>
        <w:textAlignment w:val="baseline"/>
      </w:pPr>
      <w:r>
        <w:rPr>
          <w:rStyle w:val="s1"/>
        </w:rPr>
        <w:t>Сведения о станд</w:t>
      </w:r>
      <w:r>
        <w:rPr>
          <w:rStyle w:val="s1"/>
        </w:rPr>
        <w:t>арте</w:t>
      </w:r>
    </w:p>
    <w:p w:rsidR="00000000" w:rsidRDefault="001736AB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p w:rsidR="00000000" w:rsidRDefault="001736AB">
      <w:pPr>
        <w:ind w:firstLine="397"/>
        <w:jc w:val="both"/>
      </w:pPr>
      <w:r>
        <w:rPr>
          <w:rStyle w:val="s0"/>
        </w:rPr>
        <w:t>1 РАЗРАБОТАН Обществом с ограниченной ответственностью «Эксперт-Стандарт» (ООО «Эксперт-Стандарт»)</w:t>
      </w:r>
    </w:p>
    <w:p w:rsidR="00000000" w:rsidRDefault="001736AB">
      <w:pPr>
        <w:ind w:firstLine="397"/>
        <w:jc w:val="both"/>
      </w:pPr>
      <w:r>
        <w:rPr>
          <w:rStyle w:val="s0"/>
        </w:rPr>
        <w:t>2 ВНЕСЕН Межгосударственным техническим комитетом по стандартизации МТК 074 «Стеклянная тара и посуда»</w:t>
      </w:r>
    </w:p>
    <w:p w:rsidR="00000000" w:rsidRDefault="001736AB">
      <w:pPr>
        <w:ind w:firstLine="397"/>
        <w:jc w:val="both"/>
      </w:pPr>
      <w:r>
        <w:rPr>
          <w:rStyle w:val="s0"/>
        </w:rPr>
        <w:t>3 ПРИНЯТ Межгосударственным советом по стандарт</w:t>
      </w:r>
      <w:r>
        <w:rPr>
          <w:rStyle w:val="s0"/>
        </w:rPr>
        <w:t>изации, метрологии и сертификации (протокол от 22 декабря 2014 г. № 73-П)</w:t>
      </w:r>
    </w:p>
    <w:p w:rsidR="00000000" w:rsidRDefault="001736AB">
      <w:pPr>
        <w:ind w:firstLine="397"/>
        <w:jc w:val="both"/>
      </w:pPr>
      <w:r>
        <w:rPr>
          <w:rStyle w:val="s0"/>
        </w:rPr>
        <w:t>За принятие проголосовали</w:t>
      </w:r>
      <w:r>
        <w:t>:</w:t>
      </w:r>
    </w:p>
    <w:p w:rsidR="00000000" w:rsidRDefault="001736AB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0"/>
        <w:gridCol w:w="2301"/>
        <w:gridCol w:w="4110"/>
      </w:tblGrid>
      <w:tr w:rsidR="00000000">
        <w:trPr>
          <w:trHeight w:val="15"/>
        </w:trPr>
        <w:tc>
          <w:tcPr>
            <w:tcW w:w="165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2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1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</w:p>
          <w:p w:rsidR="00000000" w:rsidRDefault="001736AB">
            <w:pPr>
              <w:pStyle w:val="formattext"/>
              <w:ind w:firstLine="397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36AB">
            <w:pPr>
              <w:pStyle w:val="formattext"/>
              <w:ind w:firstLine="397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</w:tbl>
    <w:p w:rsidR="00000000" w:rsidRDefault="001736AB">
      <w:pPr>
        <w:pStyle w:val="formattext"/>
        <w:ind w:firstLine="397"/>
        <w:textAlignment w:val="baseline"/>
      </w:pPr>
      <w:r>
        <w:t> </w:t>
      </w:r>
    </w:p>
    <w:p w:rsidR="00000000" w:rsidRDefault="001736AB">
      <w:pPr>
        <w:ind w:firstLine="397"/>
        <w:jc w:val="both"/>
      </w:pPr>
      <w:r>
        <w:rPr>
          <w:rStyle w:val="s0"/>
        </w:rPr>
        <w:t xml:space="preserve">4 Настоящий стандарт соответствует международному стандарту ISO 7348:1992 Glass containers - Fabrication - </w:t>
      </w:r>
      <w:r>
        <w:rPr>
          <w:lang w:val="en-US"/>
        </w:rPr>
        <w:t>Vocabulary</w:t>
      </w:r>
      <w:r>
        <w:t xml:space="preserve">», </w:t>
      </w:r>
      <w:r>
        <w:rPr>
          <w:lang w:val="en-US"/>
        </w:rPr>
        <w:t>NEQ</w:t>
      </w:r>
      <w:r>
        <w:rPr>
          <w:rStyle w:val="s0"/>
        </w:rPr>
        <w:t xml:space="preserve"> (Стеклянная тара. Выработка. Словарь).</w:t>
      </w:r>
    </w:p>
    <w:p w:rsidR="00000000" w:rsidRDefault="001736AB">
      <w:pPr>
        <w:ind w:firstLine="397"/>
        <w:jc w:val="both"/>
      </w:pPr>
      <w:r>
        <w:rPr>
          <w:rStyle w:val="s0"/>
        </w:rPr>
        <w:t>Международный стандарт ISO 7348 разработан Международной организацией по стандартизации ISO при активном сотрудничестве с Международной Комиссией по стеклу (ICG).</w:t>
      </w:r>
    </w:p>
    <w:p w:rsidR="00000000" w:rsidRDefault="001736AB">
      <w:pPr>
        <w:ind w:firstLine="397"/>
        <w:jc w:val="both"/>
      </w:pPr>
      <w:r>
        <w:rPr>
          <w:rStyle w:val="s0"/>
        </w:rPr>
        <w:t>Перевод с английского языка (en).</w:t>
      </w:r>
    </w:p>
    <w:p w:rsidR="00000000" w:rsidRDefault="001736AB">
      <w:pPr>
        <w:ind w:firstLine="397"/>
        <w:jc w:val="both"/>
      </w:pPr>
      <w:r>
        <w:rPr>
          <w:rStyle w:val="s0"/>
        </w:rPr>
        <w:t>Степень соответствия - неэквивалентная (NEQ)</w:t>
      </w:r>
    </w:p>
    <w:p w:rsidR="00000000" w:rsidRDefault="001736AB">
      <w:pPr>
        <w:ind w:firstLine="397"/>
        <w:jc w:val="both"/>
      </w:pPr>
      <w:r>
        <w:rPr>
          <w:rStyle w:val="s0"/>
        </w:rPr>
        <w:t>5 Настоящий ст</w:t>
      </w:r>
      <w:r>
        <w:rPr>
          <w:rStyle w:val="s0"/>
        </w:rPr>
        <w:t>андарт разработан на основе применения ГОСТ Р 54494-2011 с учетом основных положений ГОСТ 30005-93</w:t>
      </w:r>
    </w:p>
    <w:p w:rsidR="00000000" w:rsidRDefault="001736AB">
      <w:pPr>
        <w:ind w:firstLine="397"/>
        <w:jc w:val="both"/>
      </w:pPr>
      <w:r>
        <w:rPr>
          <w:rStyle w:val="s0"/>
        </w:rPr>
        <w:t>6 Настоящий стандарт разработан для обеспечения соблюдения требований Технического регламента Таможенного союза 005/2011 «О безопасности упаковки»</w:t>
      </w:r>
    </w:p>
    <w:p w:rsidR="00000000" w:rsidRDefault="001736AB">
      <w:pPr>
        <w:ind w:firstLine="397"/>
        <w:jc w:val="both"/>
      </w:pPr>
      <w:r>
        <w:rPr>
          <w:rStyle w:val="s0"/>
        </w:rPr>
        <w:t>7 ВВЕДЕН В</w:t>
      </w:r>
      <w:r>
        <w:rPr>
          <w:rStyle w:val="s0"/>
        </w:rPr>
        <w:t>ПЕРВЫЕ</w:t>
      </w:r>
    </w:p>
    <w:p w:rsidR="00000000" w:rsidRDefault="001736AB">
      <w:pPr>
        <w:ind w:firstLine="397"/>
        <w:jc w:val="both"/>
      </w:pPr>
      <w:r>
        <w:rPr>
          <w:rStyle w:val="s0"/>
          <w:b/>
          <w:bCs/>
        </w:rPr>
        <w:t>(</w:t>
      </w:r>
      <w:hyperlink r:id="rId8" w:anchor="sub_id=3" w:history="1">
        <w:r>
          <w:rPr>
            <w:rStyle w:val="a4"/>
            <w:b/>
            <w:bCs/>
          </w:rPr>
          <w:t>Поправка</w:t>
        </w:r>
      </w:hyperlink>
      <w:r>
        <w:rPr>
          <w:rStyle w:val="s0"/>
          <w:b/>
          <w:bCs/>
        </w:rPr>
        <w:t>)</w:t>
      </w:r>
    </w:p>
    <w:p w:rsidR="00000000" w:rsidRDefault="001736A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6AB" w:rsidRDefault="001736AB" w:rsidP="001736AB">
      <w:r>
        <w:separator/>
      </w:r>
    </w:p>
  </w:endnote>
  <w:endnote w:type="continuationSeparator" w:id="0">
    <w:p w:rsidR="001736AB" w:rsidRDefault="001736AB" w:rsidP="00173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AB" w:rsidRDefault="001736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AB" w:rsidRDefault="001736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AB" w:rsidRDefault="001736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6AB" w:rsidRDefault="001736AB" w:rsidP="001736AB">
      <w:r>
        <w:separator/>
      </w:r>
    </w:p>
  </w:footnote>
  <w:footnote w:type="continuationSeparator" w:id="0">
    <w:p w:rsidR="001736AB" w:rsidRDefault="001736AB" w:rsidP="001736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AB" w:rsidRDefault="001736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AB" w:rsidRDefault="001736AB" w:rsidP="001736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36AB" w:rsidRPr="001736AB" w:rsidRDefault="001736AB" w:rsidP="001736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33204-2014 «Упаковка стеклянная. Дефекты стекла и изделий из него. Термины и определения. Дефекты стекла» (с поправкой)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AB" w:rsidRDefault="001736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36AB"/>
    <w:rsid w:val="00173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36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36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36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36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36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36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36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36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350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093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1738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33204-2014 «Упаковка стеклянная. Дефекты стекла и изделий из него. Термины и определения. Дефекты стекла» (с поправкой)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2024-05-30T03:22:00Z</dcterms:created>
  <dcterms:modified xsi:type="dcterms:W3CDTF">2024-05-30T03:22:00Z</dcterms:modified>
</cp:coreProperties>
</file>